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bCs/>
          <w:sz w:val="32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40"/>
        </w:rPr>
        <w:t>附件：</w:t>
      </w:r>
    </w:p>
    <w:p>
      <w:pPr>
        <w:jc w:val="center"/>
        <w:rPr>
          <w:rFonts w:ascii="宋体" w:hAnsi="宋体" w:eastAsia="宋体" w:cs="宋体"/>
          <w:b/>
          <w:bCs/>
          <w:sz w:val="48"/>
          <w:szCs w:val="56"/>
        </w:rPr>
      </w:pPr>
      <w:r>
        <w:rPr>
          <w:rFonts w:hint="eastAsia" w:ascii="宋体" w:hAnsi="宋体" w:eastAsia="宋体" w:cs="宋体"/>
          <w:b/>
          <w:bCs/>
          <w:sz w:val="48"/>
          <w:szCs w:val="56"/>
        </w:rPr>
        <w:t>2021年广东省渔业主推品种和主推技术</w:t>
      </w:r>
    </w:p>
    <w:p>
      <w:pPr>
        <w:jc w:val="center"/>
        <w:rPr>
          <w:rFonts w:ascii="宋体" w:hAnsi="宋体" w:eastAsia="宋体" w:cs="宋体"/>
          <w:sz w:val="24"/>
          <w:szCs w:val="32"/>
        </w:rPr>
      </w:pPr>
    </w:p>
    <w:tbl>
      <w:tblPr>
        <w:tblStyle w:val="6"/>
        <w:tblW w:w="10116" w:type="dxa"/>
        <w:jc w:val="center"/>
        <w:tblInd w:w="5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013"/>
        <w:gridCol w:w="1624"/>
        <w:gridCol w:w="2268"/>
        <w:gridCol w:w="2268"/>
        <w:gridCol w:w="226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推广单位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技术依托单位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示范单位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主推品种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方格星虫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中国水产科学研究院南海水产研究所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中国水产科学研究院南海水产研究所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湛江市碧海湾水产科技有限公司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主推品种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中华鳖“珠水1号”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中国水产科学研究院珠江水产研究所、广东绿卡实业有限公司、东莞市动物疫病预防控制中心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中国水产科学研究院珠江水产研究所、广东绿卡实业有限公司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广东绿卡实业有限公司、博罗县鹰氏实业有限公司、东莞市源自兴水产有限公司、东莞市锦源水产养殖有限公司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主推品种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合方鲫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广州市诚一水产养殖有限公司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湖南师范大学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广州市诚一水产养殖有限公司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主推品种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白金丰产鲫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佛山市三水白金水产种苗有限公司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华南师范大学、中国水产科学研究院珠江水产研究所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佛山市三水白金水产种苗有限公司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主推品种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四指马鲅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中国水产科学研究院南海水产研究所、广东金阳生物技术有限公司、珠海市龙胜良种鱼苗培育有限公司、中山市世和生物科技有限公司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主推品种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连南稻田鱼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连南县农业农村局动物疫病预防控制中心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连南县大坪鱼乡稻田生态养鱼合作社、连南瑶族自治县瑶族舞曲文化发展有限公司、连南瑶族自治县绿缘生态发展有限责任公司、连州市海龙渔业发展有限公司、清远市绿之源渔业科技有限公司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南县大坪鱼乡稻田生态养鱼合作社、大古坳村老排稻田养鱼示范基地、连南县蔚农农机农民专业合作社、连南县供销社三江源区稻渔综合种养示范基地、连南县瑶山田生态农业发展有限公司稻田鱼示范基地、连南县谷丰农业有限责任公司（原月亮湾）、连南县必坑村磨刀坑第六经济合作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主推品种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禾花鲤“乳源石鲤1号”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中国水产科学研究院珠江水产研究所、乳源瑶族自治县畜牧兽医水产事务中心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中国水产科学研究院珠江水产研究所、乳源瑶族自治县畜牧兽医水产事务中心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乳源瑶族自治县一峰农业发展有限公司、广东梁氏水产种业有限公司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主推品种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罗非鱼“粤闽1号”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中国水产科学研究院珠江水产研究所、福建百汇盛源水产种业有限公司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中国水产科学研究院珠江水产研究所、福建百汇盛源水产种业有限公司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广东汉渔生态科技有限公司养殖场、育周生态养殖有限公司、广东德宁水产科技有限公司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主推品种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全雄乌斑杂交鳢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中国水产科学研究院珠江水产研究所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中国水产科学研究院珠江水产研究所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主推品种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全雌翘嘴鳜“鼎鳜1号”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广东梁氏水产种业有限公司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广东梁氏水产种业有限公司、中山大学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佛山市三水白金水产种苗有限公司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主推品种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长珠杂交鳜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广东梁氏水产种业有限公司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中山大学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佛山市南海百容水产良种有限公司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主推品种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翘嘴鳜“广清1号”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清远市清新区农业农村局、清远市农业科技推广服务中心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中国水产科学研究院珠江水产研究所、清远市清新区宇顺农牧渔业科技服务有限公司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朱金明养殖场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主推品种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花鲈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中国水产科学研究院南海水产研究所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中国水产科学研究院南海水产研究所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珠海德洋水产养殖有限公司、珠海粤顺水产养殖有限公司、饶平县少华水产科技有限公司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主推品种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大口黑鲈“优鲈3号”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中国水产科学研究院珠江水产研究所、佛山市三水白金水产种苗有限公司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中国水产科学研究院珠江水产研究所、佛山市三水白金水产种苗有限公司、南京帅丰饲料有限公司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佛山市三水白金水产种苗有限公司、广东何氏水产有限公司、广东太二农业科技有限公司、中洋渔业（江门）有限公司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主推品种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红螯螯虾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广东恒兴饲料实业股份有限公司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广东恒兴饲料实业股份有限公司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遂溪县草潭兴旺种养殖专业合作社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主推品种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斑节对虾“南海2号”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中国水产科学研究院南海水产研究所、珠海长丰水产种苗科技有限公司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中国水产科学研究院南海水产研究所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广州市南沙区益农渔资专业合作社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主推品种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“普利茂”南美白对虾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广东海茂投资有限公司、Primo Broodstock USA LLC（美国PRIMO种虾公司）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主推品种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凡纳滨对虾“兴海1号”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广东海洋大学、湛江市德海实业有限公司、湛江市国兴水产科技有限公司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主推品种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凡纳滨对虾“中兴1号”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中山大学、广东恒兴饲料实业股份有限公司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主推品种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凡纳滨对虾“海兴农2号”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广东海兴农集团有限公司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中山大学、中国水产科学研究院黄海水产研究所、广东海兴农集团有限公司、广东海大集团股份有限公司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广东海兴农集团有限公司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主推技术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禾花鲤稻田高效养殖技术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广东省农业科学院动物科学研究所（水产研究所）、清远市农业科技服务推广中心、广东省农业科学院水稻研究所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广东省农业科学院动物科学研究所（水产研究所）、广东省农业科学院水稻研究所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清远连南大坪镇中平村大坪鱼乡稻田生态养鱼专业社、广州顺生农业科技有限公司、清远市连州市贤鱼水产养殖专业合作社、清远市绿之源渔业科技有限公司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主推技术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全封闭工厂化循环水高密度水产养殖技术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广东梅华水产食品有限公司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梅州市农林科学院水产研究所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广东梅华水产食品有限公司、正安县梅华水产科技有限公司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主推技术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对虾封闭式工厂化循环水养殖技术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中国水产科学研究院南海水产研究所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中国水产科学研究院南海水产研究所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阳江市阳东区南湾水产有限公司、中山市西江水产研究养殖有限公司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主推技术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河口区对虾生态混养技术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汕头市水产技术推广中心站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汕头市水产技术推广中心站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汕头市大发水产养殖有限公司、汕头市大顺实业有限公司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主推技术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海水池塘-基围接力式轮捕轮放生态混养技术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湛江市麻章区水产技术推广站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广东海洋大学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湛江海思特水产科技有限公司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主推技术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南美白对虾分段式健康养殖技术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湛江市水产技术推广中心站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湛江市水产技术推广中心站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主推技术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鲜鲩“345”现代生态健康养殖技术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广州市诚一水产养殖有限公司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广州市诚一水产养殖有限公司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广州市诚一水产养殖有限公司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主推技术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青蟹生态健康养殖技术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江门市动物疫病预防控制中心（江门市渔业技术推广站）、台山市都顺渔业养殖专业合作社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中国水产科学研究院南海水产研究所、江门市动物疫病预防控制中心（江门市渔业技术推广站）、台山市都顺渔业养殖专业合作社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台山市都顺渔业养殖专业合作社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主推技术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鳜鱼免疫与生态防病技术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中国水产科学研究院珠江水产研究所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中国水产科学研究院珠江水产研究所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清远市泓海渔业科技发展有限公司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主推技术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近江牡蛎围垦区高效养成及育肥技术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汕头市水产技术推广中心站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汕头市水产技术推广中心站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汕头市银岛养殖专业合作社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主推技术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深远海网箱工程化养殖关键技术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中国水产科学研究院南海水产研究所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中国水产科学研究院南海水产研究所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主推技术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基于5G网络的中央储料精准投喂技术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广州市中心沟水产养殖发展有限公司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中国水产科学研究院珠江水产研究所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广州市中心沟水产养殖发展有限公司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主推技术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广东集约化淡水养殖尾水处理实用技术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中国水产科学研究院珠江水产研究所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中国水产科学研究院珠江水产研究所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F04F9"/>
    <w:rsid w:val="0004557A"/>
    <w:rsid w:val="009C3076"/>
    <w:rsid w:val="00A118F1"/>
    <w:rsid w:val="208F04F9"/>
    <w:rsid w:val="3917043E"/>
    <w:rsid w:val="4A6868A1"/>
    <w:rsid w:val="5C584F8E"/>
    <w:rsid w:val="5DB5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省海洋与渔业厅</Company>
  <Pages>4</Pages>
  <Words>481</Words>
  <Characters>2745</Characters>
  <Lines>22</Lines>
  <Paragraphs>6</Paragraphs>
  <TotalTime>2</TotalTime>
  <ScaleCrop>false</ScaleCrop>
  <LinksUpToDate>false</LinksUpToDate>
  <CharactersWithSpaces>3220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2021-06-10T07:34:00Z</dcterms:created>
  <dc:creator>yjx</dc:creator>
  <cp:lastModifiedBy>84965</cp:lastModifiedBy>
  <dcterms:modified xsi:type="dcterms:W3CDTF">2021-06-11T07:37:08Z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