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outlineLvl w:val="9"/>
        <w:rPr>
          <w:rFonts w:ascii="黑体" w:hAnsi="黑体" w:eastAsia="黑体" w:cs="黑体"/>
          <w:bCs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88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88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bidi="zh-CN"/>
        </w:rPr>
        <w:t>粤字号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  <w:t>农业产品品牌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64"/>
          <w:szCs w:val="6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72"/>
          <w:szCs w:val="72"/>
          <w:lang w:val="zh-CN" w:bidi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单位名称：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52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产品名称：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852"/>
          <w:tab w:val="lef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  <w:t>注册商标名称(图形)：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single"/>
          <w:lang w:bidi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br w:type="page"/>
      </w:r>
      <w:bookmarkStart w:id="0" w:name="_Hlk49179402"/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zh-CN" w:bidi="zh-CN"/>
        </w:rPr>
        <w:t>申报单位基本情况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tbl>
      <w:tblPr>
        <w:tblStyle w:val="4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4"/>
        <w:gridCol w:w="5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单位名称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注册地址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统一社会信用代码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法定代表人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单位电子邮箱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单位联系电话</w:t>
            </w:r>
          </w:p>
        </w:tc>
        <w:tc>
          <w:tcPr>
            <w:tcW w:w="5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联系人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5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tbl>
      <w:tblPr>
        <w:tblStyle w:val="4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0"/>
        <w:gridCol w:w="5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申报产品名称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产品类别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注册商标名称（如没有名称，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填写“图形”）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商标注册号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产品生产执行标准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标准编号：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□国际标准 □国家标准 □行业标准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□地方标准 □企业标准 □无执行标准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产品规格</w:t>
            </w:r>
          </w:p>
        </w:tc>
        <w:tc>
          <w:tcPr>
            <w:tcW w:w="520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sectPr>
          <w:footerReference r:id="rId3" w:type="default"/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申报产品简介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1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（品种优势、产品特点、地方特色等，限900字。）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bookmarkStart w:id="1" w:name="_Hlk49172552"/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产品生产与质量保障能力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4"/>
                <w:lang w:val="zh-CN" w:bidi="zh-CN"/>
              </w:rPr>
              <w:t>（企业生产基地、设施设备、质量保障措施、通过质量管理认证情况等，限900字。）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科技创新水平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b/>
                <w:snapToGrid w:val="0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lang w:val="zh-CN" w:bidi="zh-CN"/>
              </w:rPr>
              <w:t>（申报产品的科技含量、企业科技创新水平、科研合作情况、研发费用投入、自主知识产权等，限900字）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产品及单位荣誉情况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tbl>
      <w:tblPr>
        <w:tblStyle w:val="4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424"/>
        <w:gridCol w:w="3036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认证、专利、成果、表彰名称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发证单位</w:t>
            </w: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绿色食品认证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有机农产品认证</w:t>
            </w: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…</w:t>
            </w:r>
          </w:p>
        </w:tc>
        <w:tc>
          <w:tcPr>
            <w:tcW w:w="3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303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547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sectPr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单位经济表</w:t>
      </w:r>
    </w:p>
    <w:tbl>
      <w:tblPr>
        <w:tblStyle w:val="4"/>
        <w:tblW w:w="88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3345"/>
        <w:gridCol w:w="232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指标名称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20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  <w:t>19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年</w:t>
            </w: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1"/>
                <w:szCs w:val="21"/>
                <w:lang w:bidi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年末资产总额（万元）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流动资产总值（万元）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总负债（万元）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总销售收入（万元）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净利润（万元）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出口创汇（万美元）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研发投入（万元）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9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带动农户数（户）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带动农户增收总额（万元）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带动农户户均增收（元）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从业人数（人）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其中：大专学历人数（人）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其中：本科学历人数（人）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15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其中：硕士学历人数（人）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16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其中：博士学历人数（人）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17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品牌建设投入经费（万元）</w:t>
            </w:r>
          </w:p>
        </w:tc>
        <w:tc>
          <w:tcPr>
            <w:tcW w:w="23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18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网络宣传平台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□有（网址、公众号、短视频平台地址）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19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单位获得认定情况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□国家级农业龙头企业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□市级农业龙头企业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□国家农民专业合作社示范社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□省级农民专业合作社示范社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□省级“菜篮子”基地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□省级出口示范基地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□“粤字号”农业品牌示范基地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□高新技术企业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20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单位所获专利情况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bidi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21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质量管控体系认证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22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研发机构设立情况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23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产品质检机构设立情况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产地批发市场</w:t>
            </w:r>
          </w:p>
        </w:tc>
        <w:tc>
          <w:tcPr>
            <w:tcW w:w="4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</w:rPr>
              <w:t>□有   □无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textAlignment w:val="center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产品经济表</w:t>
      </w:r>
    </w:p>
    <w:tbl>
      <w:tblPr>
        <w:tblStyle w:val="4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954"/>
        <w:gridCol w:w="4008"/>
        <w:gridCol w:w="166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序号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指标名称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bidi="zh-CN"/>
              </w:rPr>
              <w:t>2019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年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bidi="zh-CN"/>
              </w:rPr>
              <w:t>2020</w:t>
            </w: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该产品总销售量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3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其中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省内销售额（万元）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4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省外销售额【不含出口】（万元）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5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出口额（万元）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该产品利润总额（万元）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该产品销售利润率（%）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8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  <w:t>该产品电商销售额（万元）</w:t>
            </w:r>
          </w:p>
        </w:tc>
        <w:tc>
          <w:tcPr>
            <w:tcW w:w="16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2"/>
                <w:szCs w:val="22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sectPr>
          <w:pgSz w:w="11849" w:h="16781"/>
          <w:pgMar w:top="1871" w:right="1531" w:bottom="1871" w:left="1531" w:header="850" w:footer="1417" w:gutter="0"/>
          <w:cols w:space="720" w:num="1"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产品销售情况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val="zh-CN" w:bidi="zh-CN"/>
        </w:rPr>
        <w:t>（提供15个市场满意度调查点）</w:t>
      </w:r>
    </w:p>
    <w:tbl>
      <w:tblPr>
        <w:tblStyle w:val="4"/>
        <w:tblW w:w="8797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4488"/>
        <w:gridCol w:w="1500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采购商或销售单位名称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…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outlineLvl w:val="9"/>
        <w:rPr>
          <w:rFonts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center"/>
        <w:outlineLvl w:val="9"/>
        <w:rPr>
          <w:rFonts w:ascii="仿宋_GB2312" w:hAnsi="仿宋_GB2312" w:eastAsia="仿宋_GB2312" w:cs="仿宋_GB2312"/>
          <w:snapToGrid w:val="0"/>
          <w:spacing w:val="0"/>
          <w:kern w:val="0"/>
          <w:lang w:val="zh-CN" w:bidi="zh-CN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  <w:lang w:bidi="zh-CN"/>
        </w:rPr>
        <w:t>附件列表</w:t>
      </w: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99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附件材料名称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0"/>
                <w:kern w:val="0"/>
                <w:sz w:val="24"/>
                <w:szCs w:val="24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企业产品质量安全承诺书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2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申报单位营业执照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3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注册商标证书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4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注册商标Logo图片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5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申报单位近两年财务报表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（包括资产负债表、利润表、现金流量表）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6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申报产品2019年质量检测报告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申报产品2020年质量检测报告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申报产品</w:t>
            </w:r>
            <w:r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2021年质量检测报告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7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产品规格实物图片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8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生产环境、生产场地图片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9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生产经营许可资质证明材料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10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生产执行标准文件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11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产品及企业获得认证、专利、成果、表彰证明材料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12</w:t>
            </w:r>
          </w:p>
        </w:tc>
        <w:tc>
          <w:tcPr>
            <w:tcW w:w="5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各地级市所需其他材料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4"/>
                <w:szCs w:val="24"/>
                <w:lang w:bidi="zh-CN"/>
              </w:rPr>
              <w:t>非必传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napToGrid w:val="0"/>
          <w:spacing w:val="0"/>
          <w:kern w:val="0"/>
        </w:rPr>
      </w:pPr>
    </w:p>
    <w:p>
      <w:bookmarkStart w:id="2" w:name="_GoBack"/>
      <w:bookmarkEnd w:id="2"/>
    </w:p>
    <w:sectPr>
      <w:pgSz w:w="11849" w:h="16781"/>
      <w:pgMar w:top="1871" w:right="1531" w:bottom="1871" w:left="1531" w:header="850" w:footer="1417" w:gutter="0"/>
      <w:cols w:space="720" w:num="1"/>
      <w:rtlGutter w:val="0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fzykYtgEAAFc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1F0E"/>
    <w:rsid w:val="64B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2021-10-11T10:14:00Z</dcterms:created>
  <dc:creator>李怡欢</dc:creator>
  <cp:lastModifiedBy>李怡欢</cp:lastModifiedBy>
  <dcterms:modified xsi:type="dcterms:W3CDTF">2021-10-11T10:15:13Z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