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35" w:rsidRPr="00215463" w:rsidRDefault="00806E35" w:rsidP="00806E35">
      <w:pPr>
        <w:adjustRightInd w:val="0"/>
        <w:snapToGrid w:val="0"/>
        <w:spacing w:line="590" w:lineRule="exact"/>
        <w:rPr>
          <w:rFonts w:ascii="黑体" w:eastAsia="黑体" w:hAnsi="黑体" w:cs="黑体" w:hint="eastAsia"/>
          <w:bCs/>
          <w:snapToGrid w:val="0"/>
          <w:kern w:val="0"/>
          <w:sz w:val="32"/>
          <w:szCs w:val="32"/>
        </w:rPr>
      </w:pPr>
      <w:r w:rsidRPr="00215463">
        <w:rPr>
          <w:rFonts w:ascii="黑体" w:eastAsia="黑体" w:hAnsi="黑体" w:cs="黑体" w:hint="eastAsia"/>
          <w:bCs/>
          <w:snapToGrid w:val="0"/>
          <w:kern w:val="0"/>
          <w:sz w:val="32"/>
          <w:szCs w:val="32"/>
        </w:rPr>
        <w:t>附件</w:t>
      </w:r>
    </w:p>
    <w:p w:rsidR="00806E35" w:rsidRDefault="00806E35" w:rsidP="00806E35">
      <w:pPr>
        <w:adjustRightInd w:val="0"/>
        <w:snapToGrid w:val="0"/>
        <w:spacing w:line="590" w:lineRule="exact"/>
        <w:rPr>
          <w:rFonts w:ascii="仿宋_GB2312" w:eastAsia="仿宋_GB2312" w:hAnsi="仿宋_GB2312" w:cs="仿宋_GB2312" w:hint="eastAsia"/>
          <w:bCs/>
          <w:snapToGrid w:val="0"/>
          <w:kern w:val="0"/>
          <w:sz w:val="36"/>
          <w:szCs w:val="36"/>
        </w:rPr>
      </w:pPr>
    </w:p>
    <w:p w:rsidR="00806E35" w:rsidRPr="00215463" w:rsidRDefault="00806E35" w:rsidP="00806E35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</w:pPr>
      <w:r w:rsidRPr="00215463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2021年广东荔枝品牌示范基地名单</w:t>
      </w:r>
    </w:p>
    <w:p w:rsidR="00806E35" w:rsidRPr="00215463" w:rsidRDefault="00806E35" w:rsidP="00806E35">
      <w:pPr>
        <w:adjustRightInd w:val="0"/>
        <w:snapToGrid w:val="0"/>
        <w:spacing w:line="590" w:lineRule="exact"/>
        <w:rPr>
          <w:rFonts w:ascii="仿宋_GB2312" w:eastAsia="仿宋_GB2312" w:hAnsi="仿宋_GB2312" w:cs="仿宋_GB2312" w:hint="eastAsia"/>
          <w:bCs/>
          <w:snapToGrid w:val="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839"/>
        <w:gridCol w:w="827"/>
        <w:gridCol w:w="2800"/>
        <w:gridCol w:w="3798"/>
      </w:tblGrid>
      <w:tr w:rsidR="00806E35" w:rsidRPr="00215463" w:rsidTr="00215463">
        <w:trPr>
          <w:trHeight w:val="567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eastAsia="黑体" w:hAnsi="黑体" w:cs="黑体" w:hint="eastAsia"/>
                <w:bCs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黑体" w:eastAsia="黑体" w:hAnsi="黑体" w:cs="黑体" w:hint="eastAsia"/>
                <w:bCs/>
                <w:snapToGrid w:val="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eastAsia="黑体" w:hAnsi="黑体" w:cs="黑体" w:hint="eastAsia"/>
                <w:bCs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黑体" w:eastAsia="黑体" w:hAnsi="黑体" w:cs="黑体" w:hint="eastAsia"/>
                <w:bCs/>
                <w:snapToGrid w:val="0"/>
                <w:kern w:val="0"/>
                <w:sz w:val="22"/>
                <w:lang w:bidi="ar"/>
              </w:rPr>
              <w:t>地市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eastAsia="黑体" w:hAnsi="黑体" w:cs="黑体" w:hint="eastAsia"/>
                <w:bCs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黑体" w:eastAsia="黑体" w:hAnsi="黑体" w:cs="黑体" w:hint="eastAsia"/>
                <w:bCs/>
                <w:snapToGrid w:val="0"/>
                <w:kern w:val="0"/>
                <w:sz w:val="22"/>
                <w:lang w:bidi="ar"/>
              </w:rPr>
              <w:t>县区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eastAsia="黑体" w:hAnsi="黑体" w:cs="黑体" w:hint="eastAsia"/>
                <w:bCs/>
                <w:snapToGrid w:val="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kern w:val="0"/>
                <w:sz w:val="22"/>
                <w:lang w:bidi="ar"/>
              </w:rPr>
              <w:t>基地名称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eastAsia="黑体" w:hAnsi="黑体" w:cs="黑体" w:hint="eastAsia"/>
                <w:bCs/>
                <w:snapToGrid w:val="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kern w:val="0"/>
                <w:sz w:val="22"/>
                <w:lang w:bidi="ar"/>
              </w:rPr>
              <w:t>申报主体</w:t>
            </w:r>
            <w:bookmarkStart w:id="0" w:name="_GoBack"/>
            <w:bookmarkEnd w:id="0"/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广州市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从化区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荔枝华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隆示范基地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广州市从化华隆果菜保鲜有限公司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广州市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增城区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荔枝汇强示范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广州市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汇强农业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发展有限公司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深圳市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宝安区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广东荔枝黄田示范基地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深圳市黄田荔枝品牌发展有限公司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珠海市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斗门区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广东荔枝龙头山示范基地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珠海市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斗门区斗门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镇龙头山果园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河源市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紫金县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广东荔枝满山红示范基地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紫金县古竹满山红荔枝种植农民专业合作社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惠州市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惠阳区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广东荔枝优之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荔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惠州市优之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荔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农业专业合作社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惠州市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惠阳区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广东荔枝绿天使示范基地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惠州市绿天使果蔬种植专业合作社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汕尾市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陆丰市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广东荔枝信星示范基地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汕尾市信星生态农业有限公司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东莞市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东莞市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广东荔枝阿吉示范基地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东莞市阿吉科技农业有限公司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东莞市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东莞市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广东荔枝壹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浩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东莞市壹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浩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生态农业科技有限公司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阳江市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江城区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恒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荣昌示范基地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阳江市恒荣昌投资实业有限公司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阳江市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阳东区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广东荔枝兴农示范基地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阳江市阳东区新洲镇兴农果蔬生产专业合作社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阳江市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阳西县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广东荔枝西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荔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王示范基地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阳西县西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荔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王果蔬专业合作社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湛江市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雷州市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荔枝赴源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雷州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市赴源农业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发展有限公司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湛江市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广东荔枝石城红岭示范基地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廉江市石城红岭荔枝专业合作社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湛江市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荔枝丰业示范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市丰业种植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专业合作社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湛江市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广东荔枝新桂示范基地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廉江市新民新桂水果专业合作社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lastRenderedPageBreak/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湛江市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广东荔枝联兴示范基地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廉江市联兴荔枝专业合作社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湛江市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兴旺好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廉江市兴旺农业发展有限公司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湛江市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荔枝众升果菜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廉江市良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垌众升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果菜专业合作社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湛江市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广东荔枝农创优品示范基地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廉江市农创优品种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养专业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合作社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湛江市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广东荔枝优之品示范基地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廉江市优之品种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养专业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合作社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湛江市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遂溪县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荔枝湛川河谷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遂溪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县湛川河谷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荔枝种植专业合作社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湛江市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徐闻县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广东荔枝正茂示范基地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徐闻县正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茂蔬菜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种植有限公司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茂名市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燊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马示范基地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高州市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燊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马生态农业发展有限公司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茂名市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广东荔枝丰盛示范基地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高州市丰盛食品有限公司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茂名市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广东荔枝伯健示范基地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市伯健农业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发展有限公司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茂名市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广东荔枝深山人示范基地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高州市深山人生态农业有限公司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茂名市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广东荔枝为达示范基地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高州市为达农业科技发展有限公司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茂名市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广东荔枝千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晟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高州市千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晟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生态农业发展有限公司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茂名市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汇达鸿示范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高州市汇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达鸿农业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科技发展有限公司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茂名市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化州市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钜园农业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茂名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钜园农业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有限公司</w:t>
            </w:r>
          </w:p>
        </w:tc>
      </w:tr>
      <w:tr w:rsidR="00806E35" w:rsidRPr="00215463" w:rsidTr="00215463">
        <w:trPr>
          <w:trHeight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云浮市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新兴县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广东荔枝新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荔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示范基地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6E35" w:rsidRPr="00215463" w:rsidRDefault="00806E35" w:rsidP="00215463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</w:pPr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新兴县新</w:t>
            </w:r>
            <w:proofErr w:type="gramStart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荔</w:t>
            </w:r>
            <w:proofErr w:type="gramEnd"/>
            <w:r w:rsidRPr="00215463"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lang w:bidi="ar"/>
              </w:rPr>
              <w:t>种植专业合作社</w:t>
            </w:r>
          </w:p>
        </w:tc>
      </w:tr>
    </w:tbl>
    <w:p w:rsidR="00806E35" w:rsidRPr="00215463" w:rsidRDefault="00806E35" w:rsidP="00806E35">
      <w:pPr>
        <w:adjustRightInd w:val="0"/>
        <w:snapToGrid w:val="0"/>
        <w:spacing w:line="590" w:lineRule="exact"/>
        <w:ind w:firstLineChars="200" w:firstLine="420"/>
        <w:rPr>
          <w:rFonts w:ascii="仿宋_GB2312" w:eastAsia="仿宋_GB2312" w:hAnsi="仿宋_GB2312" w:cs="仿宋_GB2312" w:hint="eastAsia"/>
          <w:snapToGrid w:val="0"/>
          <w:kern w:val="0"/>
        </w:rPr>
      </w:pPr>
    </w:p>
    <w:p w:rsidR="00806E35" w:rsidRPr="00215463" w:rsidRDefault="00806E35" w:rsidP="00806E35">
      <w:pPr>
        <w:adjustRightInd w:val="0"/>
        <w:snapToGrid w:val="0"/>
        <w:spacing w:line="590" w:lineRule="exact"/>
        <w:ind w:firstLineChars="200" w:firstLine="420"/>
        <w:rPr>
          <w:rFonts w:ascii="仿宋_GB2312" w:eastAsia="仿宋_GB2312" w:hAnsi="仿宋_GB2312" w:cs="仿宋_GB2312" w:hint="eastAsia"/>
          <w:snapToGrid w:val="0"/>
          <w:kern w:val="0"/>
        </w:rPr>
      </w:pPr>
    </w:p>
    <w:p w:rsidR="00433CBF" w:rsidRPr="00806E35" w:rsidRDefault="006F5DBE"/>
    <w:sectPr w:rsidR="00433CBF" w:rsidRPr="00806E35">
      <w:footerReference w:type="default" r:id="rId7"/>
      <w:pgSz w:w="11906" w:h="16838"/>
      <w:pgMar w:top="1871" w:right="1531" w:bottom="1871" w:left="1531" w:header="851" w:footer="1417" w:gutter="0"/>
      <w:cols w:space="720"/>
      <w:docGrid w:type="lines" w:linePitch="5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BE" w:rsidRDefault="006F5DBE" w:rsidP="00806E35">
      <w:pPr>
        <w:spacing w:line="240" w:lineRule="auto"/>
      </w:pPr>
      <w:r>
        <w:separator/>
      </w:r>
    </w:p>
  </w:endnote>
  <w:endnote w:type="continuationSeparator" w:id="0">
    <w:p w:rsidR="006F5DBE" w:rsidRDefault="006F5DBE" w:rsidP="00806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6E3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3460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F5DBE">
                          <w:pPr>
                            <w:snapToGrid w:val="0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6E35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27.2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6F5DBE">
                    <w:pPr>
                      <w:snapToGrid w:val="0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806E35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BE" w:rsidRDefault="006F5DBE" w:rsidP="00806E35">
      <w:pPr>
        <w:spacing w:line="240" w:lineRule="auto"/>
      </w:pPr>
      <w:r>
        <w:separator/>
      </w:r>
    </w:p>
  </w:footnote>
  <w:footnote w:type="continuationSeparator" w:id="0">
    <w:p w:rsidR="006F5DBE" w:rsidRDefault="006F5DBE" w:rsidP="00806E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BF"/>
    <w:rsid w:val="001D59BF"/>
    <w:rsid w:val="00326899"/>
    <w:rsid w:val="006F5DBE"/>
    <w:rsid w:val="00806E35"/>
    <w:rsid w:val="00A2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35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E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E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35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E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2021-08-05T09:57:00Z</dcterms:created>
  <dcterms:modified xsi:type="dcterms:W3CDTF">2021-08-05T09:57:00Z</dcterms:modified>
</cp:coreProperties>
</file>