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val="0"/>
        <w:snapToGrid w:val="0"/>
        <w:spacing w:beforeLines="0" w:afterLines="0" w:line="590" w:lineRule="exact"/>
        <w:jc w:val="left"/>
        <w:rPr>
          <w:rFonts w:hint="eastAsia" w:ascii="仿宋_GB2312" w:hAnsi="仿宋_GB2312" w:eastAsia="仿宋_GB2312" w:cs="仿宋_GB2312"/>
          <w:b/>
          <w:kern w:val="0"/>
          <w:sz w:val="32"/>
          <w:szCs w:val="32"/>
          <w:lang w:val="en-US" w:eastAsia="zh-CN"/>
        </w:rPr>
      </w:pPr>
      <w:r>
        <w:rPr>
          <w:rFonts w:hint="eastAsia" w:ascii="黑体" w:hAnsi="黑体" w:eastAsia="黑体" w:cs="黑体"/>
          <w:b w:val="0"/>
          <w:bCs/>
          <w:kern w:val="0"/>
          <w:sz w:val="32"/>
          <w:szCs w:val="32"/>
          <w:lang w:val="en-US" w:eastAsia="zh-CN"/>
        </w:rPr>
        <w:t>附件2</w:t>
      </w:r>
    </w:p>
    <w:p>
      <w:pPr>
        <w:widowControl w:val="0"/>
        <w:adjustRightInd w:val="0"/>
        <w:snapToGrid w:val="0"/>
        <w:spacing w:beforeLines="0" w:afterLines="0" w:line="590" w:lineRule="exact"/>
        <w:jc w:val="left"/>
        <w:rPr>
          <w:rFonts w:hint="eastAsia" w:ascii="仿宋_GB2312" w:hAnsi="仿宋_GB2312" w:eastAsia="仿宋_GB2312" w:cs="仿宋_GB2312"/>
          <w:b/>
          <w:kern w:val="0"/>
          <w:sz w:val="32"/>
          <w:szCs w:val="32"/>
          <w:lang w:val="en-US" w:eastAsia="zh-CN"/>
        </w:rPr>
      </w:pPr>
    </w:p>
    <w:p>
      <w:pPr>
        <w:widowControl w:val="0"/>
        <w:adjustRightInd w:val="0"/>
        <w:snapToGrid w:val="0"/>
        <w:spacing w:beforeLines="0" w:afterLines="0" w:line="590" w:lineRule="exact"/>
        <w:jc w:val="center"/>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畜禽养殖标准化示范创建活动工作方案</w:t>
      </w:r>
    </w:p>
    <w:p>
      <w:pPr>
        <w:widowControl w:val="0"/>
        <w:adjustRightInd w:val="0"/>
        <w:snapToGrid w:val="0"/>
        <w:spacing w:beforeLines="0" w:afterLines="0" w:line="590" w:lineRule="exact"/>
        <w:jc w:val="center"/>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（2018</w:t>
      </w:r>
      <w:r>
        <w:rPr>
          <w:rFonts w:hint="eastAsia" w:ascii="楷体_GB2312" w:hAnsi="楷体_GB2312" w:eastAsia="楷体_GB2312" w:cs="楷体_GB2312"/>
          <w:b w:val="0"/>
          <w:bCs w:val="0"/>
          <w:kern w:val="0"/>
          <w:sz w:val="32"/>
          <w:szCs w:val="32"/>
          <w:lang w:eastAsia="zh-CN"/>
        </w:rPr>
        <w:t>-</w:t>
      </w:r>
      <w:r>
        <w:rPr>
          <w:rFonts w:hint="eastAsia" w:ascii="楷体_GB2312" w:hAnsi="楷体_GB2312" w:eastAsia="楷体_GB2312" w:cs="楷体_GB2312"/>
          <w:b w:val="0"/>
          <w:bCs w:val="0"/>
          <w:kern w:val="0"/>
          <w:sz w:val="32"/>
          <w:szCs w:val="32"/>
        </w:rPr>
        <w:t>2025年）</w:t>
      </w:r>
    </w:p>
    <w:p>
      <w:pPr>
        <w:widowControl w:val="0"/>
        <w:adjustRightInd w:val="0"/>
        <w:snapToGrid w:val="0"/>
        <w:spacing w:beforeLines="0" w:afterLines="0" w:line="590" w:lineRule="exact"/>
        <w:jc w:val="center"/>
        <w:rPr>
          <w:rFonts w:hint="eastAsia" w:ascii="楷体_GB2312" w:hAnsi="楷体_GB2312" w:eastAsia="楷体_GB2312" w:cs="楷体_GB2312"/>
          <w:kern w:val="0"/>
          <w:sz w:val="32"/>
          <w:szCs w:val="32"/>
        </w:rPr>
      </w:pPr>
    </w:p>
    <w:p>
      <w:pPr>
        <w:widowControl w:val="0"/>
        <w:adjustRightInd w:val="0"/>
        <w:snapToGrid w:val="0"/>
        <w:spacing w:beforeLines="0" w:afterLines="0" w:line="59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深入贯彻落实党的十九大精神，按照国务院办公厅《关于加快推进畜禽养殖废弃物资源化利用的意见》的要求，紧紧围绕实施乡村振兴战略，加快推进畜牧业现代化，大力推进质量兴牧、绿色兴牧，全面提升畜牧业质量效益竞争力，</w:t>
      </w:r>
      <w:r>
        <w:rPr>
          <w:rFonts w:hint="eastAsia" w:ascii="仿宋_GB2312" w:hAnsi="仿宋_GB2312" w:eastAsia="仿宋_GB2312" w:cs="仿宋_GB2312"/>
          <w:kern w:val="0"/>
          <w:sz w:val="32"/>
          <w:szCs w:val="32"/>
          <w:lang w:eastAsia="zh-CN"/>
        </w:rPr>
        <w:t>农业农村部</w:t>
      </w:r>
      <w:r>
        <w:rPr>
          <w:rFonts w:hint="eastAsia" w:ascii="仿宋_GB2312" w:hAnsi="仿宋_GB2312" w:eastAsia="仿宋_GB2312" w:cs="仿宋_GB2312"/>
          <w:kern w:val="0"/>
          <w:sz w:val="32"/>
          <w:szCs w:val="32"/>
        </w:rPr>
        <w:t>决定提高创建标准，严格创建要求，新创建一批现代化的畜禽养殖标准化示范场（以下简称示范场）。为确保创建工作规范有序开展，制定本方案。</w:t>
      </w:r>
    </w:p>
    <w:p>
      <w:pPr>
        <w:widowControl w:val="0"/>
        <w:adjustRightInd w:val="0"/>
        <w:snapToGrid w:val="0"/>
        <w:spacing w:beforeLines="0" w:afterLines="0" w:line="590" w:lineRule="exact"/>
        <w:ind w:firstLine="641"/>
        <w:outlineLvl w:val="0"/>
        <w:rPr>
          <w:rFonts w:hint="eastAsia" w:ascii="黑体" w:hAnsi="黑体" w:eastAsia="黑体" w:cs="黑体"/>
          <w:kern w:val="0"/>
          <w:sz w:val="32"/>
          <w:szCs w:val="32"/>
        </w:rPr>
      </w:pPr>
      <w:r>
        <w:rPr>
          <w:rFonts w:hint="eastAsia" w:ascii="黑体" w:hAnsi="黑体" w:eastAsia="黑体" w:cs="黑体"/>
          <w:bCs/>
          <w:kern w:val="0"/>
          <w:sz w:val="32"/>
          <w:szCs w:val="32"/>
        </w:rPr>
        <w:t>一、创建目标</w:t>
      </w:r>
    </w:p>
    <w:p>
      <w:pPr>
        <w:widowControl w:val="0"/>
        <w:adjustRightInd w:val="0"/>
        <w:snapToGrid w:val="0"/>
        <w:spacing w:beforeLines="0" w:afterLines="0" w:line="59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snapToGrid w:val="0"/>
          <w:kern w:val="0"/>
          <w:sz w:val="32"/>
          <w:szCs w:val="32"/>
        </w:rPr>
        <w:t>2018</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2025年，以生猪、奶牛、蛋鸡、肉鸡、肉牛和肉羊规模养殖场为重点，兼顾其他特色畜禽规模养殖场，开展示范场创建活动，通过养殖场申请创建、专家指导、省级验收、材料复核、现场核查、评审确定，每年创建100个左右现代化的畜禽养殖标准化示范场，共创建1000个</w:t>
      </w:r>
      <w:r>
        <w:rPr>
          <w:rFonts w:hint="eastAsia" w:ascii="仿宋_GB2312" w:hAnsi="仿宋_GB2312" w:eastAsia="仿宋_GB2312" w:cs="仿宋_GB2312"/>
          <w:kern w:val="0"/>
          <w:sz w:val="32"/>
          <w:szCs w:val="32"/>
        </w:rPr>
        <w:t>。</w:t>
      </w:r>
    </w:p>
    <w:p>
      <w:pPr>
        <w:widowControl w:val="0"/>
        <w:adjustRightInd w:val="0"/>
        <w:snapToGrid w:val="0"/>
        <w:spacing w:beforeLines="0" w:afterLines="0" w:line="590" w:lineRule="exact"/>
        <w:ind w:firstLine="641"/>
        <w:outlineLvl w:val="0"/>
        <w:rPr>
          <w:rFonts w:hint="eastAsia" w:ascii="黑体" w:hAnsi="黑体" w:eastAsia="黑体" w:cs="黑体"/>
          <w:kern w:val="0"/>
          <w:sz w:val="32"/>
          <w:szCs w:val="32"/>
        </w:rPr>
      </w:pPr>
      <w:r>
        <w:rPr>
          <w:rFonts w:hint="eastAsia" w:ascii="黑体" w:hAnsi="黑体" w:eastAsia="黑体" w:cs="黑体"/>
          <w:bCs/>
          <w:kern w:val="0"/>
          <w:sz w:val="32"/>
          <w:szCs w:val="32"/>
        </w:rPr>
        <w:t>二、创建要求</w:t>
      </w:r>
    </w:p>
    <w:p>
      <w:pPr>
        <w:widowControl w:val="0"/>
        <w:adjustRightInd w:val="0"/>
        <w:snapToGrid w:val="0"/>
        <w:spacing w:beforeLines="0" w:afterLines="0" w:line="590" w:lineRule="exact"/>
        <w:ind w:firstLine="641"/>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示范场是指以标准化、现代化生产为核心，生产高效、环境友好、产品安全、管理先进，具有示范引领作用，经农业农村部认可公布的畜禽规模养殖场（含轮牧牧场）。</w:t>
      </w:r>
    </w:p>
    <w:p>
      <w:pPr>
        <w:widowControl w:val="0"/>
        <w:adjustRightInd w:val="0"/>
        <w:snapToGrid w:val="0"/>
        <w:spacing w:beforeLines="0" w:afterLines="0" w:line="590" w:lineRule="exact"/>
        <w:ind w:firstLine="641"/>
        <w:outlineLvl w:val="1"/>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（一）生产高效</w:t>
      </w:r>
    </w:p>
    <w:p>
      <w:pPr>
        <w:adjustRightInd w:val="0"/>
        <w:snapToGrid w:val="0"/>
        <w:spacing w:beforeLines="0" w:afterLines="0" w:line="59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集约化、设施化、智能化、自动化水平高，使用节水、节料、节能养殖工艺，采用自动化环境控制设备。选用优质高产畜禽良种，配备智能监控系统，对重点生产区和畜禽粪污处理等区域进行实时监控。</w:t>
      </w:r>
      <w:r>
        <w:rPr>
          <w:rFonts w:hint="eastAsia" w:ascii="仿宋_GB2312" w:hAnsi="仿宋_GB2312" w:eastAsia="仿宋_GB2312" w:cs="仿宋_GB2312"/>
          <w:kern w:val="0"/>
          <w:sz w:val="32"/>
          <w:szCs w:val="32"/>
        </w:rPr>
        <w:t>劳动生产率、资源转化率、畜禽生产率达</w:t>
      </w:r>
      <w:r>
        <w:rPr>
          <w:rFonts w:hint="eastAsia" w:ascii="仿宋_GB2312" w:hAnsi="仿宋_GB2312" w:eastAsia="仿宋_GB2312" w:cs="仿宋_GB2312"/>
          <w:sz w:val="32"/>
          <w:szCs w:val="32"/>
        </w:rPr>
        <w:t>到行业领先水平。</w:t>
      </w:r>
    </w:p>
    <w:p>
      <w:pPr>
        <w:widowControl w:val="0"/>
        <w:adjustRightInd w:val="0"/>
        <w:snapToGrid w:val="0"/>
        <w:spacing w:beforeLines="0" w:afterLines="0" w:line="590" w:lineRule="exact"/>
        <w:ind w:firstLine="641"/>
        <w:outlineLvl w:val="1"/>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（二）环境友好</w:t>
      </w:r>
    </w:p>
    <w:p>
      <w:pPr>
        <w:adjustRightInd w:val="0"/>
        <w:snapToGrid w:val="0"/>
        <w:spacing w:beforeLines="0" w:afterLines="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选址科学、布局合理，环境整洁，与周边自然环境和美丽乡村建设相协调。</w:t>
      </w:r>
      <w:r>
        <w:rPr>
          <w:rFonts w:hint="eastAsia" w:ascii="仿宋_GB2312" w:hAnsi="仿宋_GB2312" w:eastAsia="仿宋_GB2312" w:cs="仿宋_GB2312"/>
          <w:kern w:val="0"/>
          <w:sz w:val="32"/>
          <w:szCs w:val="32"/>
        </w:rPr>
        <w:t>畜禽粪污资源化利用技术与设施先进、运转正常，能够按照减量化、无害化、资源化的原则，</w:t>
      </w:r>
      <w:r>
        <w:rPr>
          <w:rFonts w:hint="eastAsia" w:ascii="仿宋_GB2312" w:hAnsi="仿宋_GB2312" w:eastAsia="仿宋_GB2312" w:cs="仿宋_GB2312"/>
          <w:sz w:val="32"/>
          <w:szCs w:val="32"/>
        </w:rPr>
        <w:t>实现种养结合农牧循环发展。病死畜禽无害化处理科学规范。</w:t>
      </w:r>
    </w:p>
    <w:p>
      <w:pPr>
        <w:widowControl w:val="0"/>
        <w:adjustRightInd w:val="0"/>
        <w:snapToGrid w:val="0"/>
        <w:spacing w:beforeLines="0" w:afterLines="0" w:line="590" w:lineRule="exact"/>
        <w:ind w:firstLine="641"/>
        <w:outlineLvl w:val="1"/>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（三）产品安全</w:t>
      </w:r>
    </w:p>
    <w:p>
      <w:pPr>
        <w:adjustRightInd w:val="0"/>
        <w:snapToGrid w:val="0"/>
        <w:spacing w:beforeLines="0" w:afterLines="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采取科学的畜禽疫病综合防控措施，防疫制度健全，防疫设施先进，重大动物疫病、主要人畜共患病两年内无临床病例和病原学阳性。严格遵守饲料、饲料添加剂和兽药等投入品使用有关规定，严格执行兽用处方药制度和休药期制度，坚决杜绝使用违禁药物，产品质量安全，</w:t>
      </w:r>
      <w:r>
        <w:rPr>
          <w:rFonts w:hint="eastAsia" w:ascii="仿宋_GB2312" w:hAnsi="仿宋_GB2312" w:eastAsia="仿宋_GB2312" w:cs="仿宋_GB2312"/>
          <w:sz w:val="32"/>
          <w:szCs w:val="32"/>
        </w:rPr>
        <w:t>可追溯。鼓励减量使用投入品。</w:t>
      </w:r>
    </w:p>
    <w:p>
      <w:pPr>
        <w:widowControl w:val="0"/>
        <w:adjustRightInd w:val="0"/>
        <w:snapToGrid w:val="0"/>
        <w:spacing w:beforeLines="0" w:afterLines="0" w:line="590" w:lineRule="exact"/>
        <w:ind w:firstLine="641"/>
        <w:outlineLvl w:val="1"/>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（四）管理先进</w:t>
      </w:r>
    </w:p>
    <w:p>
      <w:pPr>
        <w:adjustRightInd w:val="0"/>
        <w:snapToGrid w:val="0"/>
        <w:spacing w:beforeLines="0" w:afterLines="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考核制度健全，采用现代化管理手段，信息采集及管理系统健全，有完善准确的生产记录档案。配备专业化技术人员，人员培训和管理规范，实现精细化管理。</w:t>
      </w:r>
    </w:p>
    <w:p>
      <w:pPr>
        <w:widowControl w:val="0"/>
        <w:adjustRightInd w:val="0"/>
        <w:snapToGrid w:val="0"/>
        <w:spacing w:beforeLines="0" w:afterLines="0" w:line="590" w:lineRule="exact"/>
        <w:ind w:firstLine="641"/>
        <w:outlineLvl w:val="0"/>
        <w:rPr>
          <w:rFonts w:hint="eastAsia" w:ascii="黑体" w:hAnsi="黑体" w:eastAsia="黑体" w:cs="黑体"/>
          <w:bCs/>
          <w:kern w:val="0"/>
          <w:sz w:val="32"/>
          <w:szCs w:val="32"/>
        </w:rPr>
      </w:pPr>
      <w:r>
        <w:rPr>
          <w:rFonts w:hint="eastAsia" w:ascii="黑体" w:hAnsi="黑体" w:eastAsia="黑体" w:cs="黑体"/>
          <w:bCs/>
          <w:kern w:val="0"/>
          <w:sz w:val="32"/>
          <w:szCs w:val="32"/>
        </w:rPr>
        <w:t>三、重点工作</w:t>
      </w:r>
    </w:p>
    <w:p>
      <w:pPr>
        <w:widowControl w:val="0"/>
        <w:adjustRightInd w:val="0"/>
        <w:snapToGrid w:val="0"/>
        <w:spacing w:beforeLines="0" w:afterLines="0" w:line="590" w:lineRule="exact"/>
        <w:ind w:firstLine="641"/>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示范场创建以提高劳动生产率、资源转化率和畜禽生产率为核心目标，以商品代畜禽规模养殖场为重点，通过政策扶持、宣传培训、技术引导、示范带动，切实推进“绿色防控，健康养殖”，努力实现质量兴牧、绿色兴牧，促进畜牧业转型升级和绿色发展。</w:t>
      </w:r>
    </w:p>
    <w:p>
      <w:pPr>
        <w:widowControl w:val="0"/>
        <w:adjustRightInd w:val="0"/>
        <w:snapToGrid w:val="0"/>
        <w:spacing w:beforeLines="0" w:afterLines="0" w:line="590" w:lineRule="exact"/>
        <w:ind w:firstLine="641"/>
        <w:outlineLvl w:val="1"/>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（一）启动创建</w:t>
      </w:r>
    </w:p>
    <w:p>
      <w:pPr>
        <w:adjustRightInd w:val="0"/>
        <w:snapToGrid w:val="0"/>
        <w:spacing w:beforeLines="0" w:afterLines="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农业农村部根据各地畜牧业发展现状，核定各地示范场的创建数量。省级</w:t>
      </w:r>
      <w:r>
        <w:rPr>
          <w:rFonts w:hint="eastAsia" w:ascii="仿宋_GB2312" w:hAnsi="仿宋_GB2312" w:eastAsia="仿宋_GB2312" w:cs="仿宋_GB2312"/>
          <w:sz w:val="32"/>
          <w:szCs w:val="32"/>
          <w:lang w:eastAsia="zh-CN"/>
        </w:rPr>
        <w:t>农业农村</w:t>
      </w:r>
      <w:r>
        <w:rPr>
          <w:rFonts w:hint="eastAsia" w:ascii="仿宋_GB2312" w:hAnsi="仿宋_GB2312" w:eastAsia="仿宋_GB2312" w:cs="仿宋_GB2312"/>
          <w:sz w:val="32"/>
          <w:szCs w:val="32"/>
        </w:rPr>
        <w:t>行政主管部门加强工作指导，</w:t>
      </w:r>
      <w:r>
        <w:rPr>
          <w:rFonts w:hint="eastAsia" w:ascii="仿宋_GB2312" w:hAnsi="仿宋_GB2312" w:eastAsia="仿宋_GB2312" w:cs="仿宋_GB2312"/>
          <w:kern w:val="0"/>
          <w:sz w:val="32"/>
          <w:szCs w:val="32"/>
        </w:rPr>
        <w:t>结合本地区实际</w:t>
      </w:r>
      <w:r>
        <w:rPr>
          <w:rFonts w:hint="eastAsia" w:ascii="仿宋_GB2312" w:hAnsi="仿宋_GB2312" w:eastAsia="仿宋_GB2312" w:cs="仿宋_GB2312"/>
          <w:sz w:val="32"/>
          <w:szCs w:val="32"/>
        </w:rPr>
        <w:t>制定具体实施方案，组织开展本地创建工作。</w:t>
      </w:r>
      <w:r>
        <w:rPr>
          <w:rFonts w:hint="eastAsia" w:ascii="仿宋_GB2312" w:hAnsi="仿宋_GB2312" w:eastAsia="仿宋_GB2312" w:cs="仿宋_GB2312"/>
          <w:sz w:val="32"/>
          <w:szCs w:val="32"/>
          <w:lang w:eastAsia="zh-CN"/>
        </w:rPr>
        <w:t>县级农业农村主管部门</w:t>
      </w:r>
      <w:r>
        <w:rPr>
          <w:rFonts w:hint="eastAsia" w:ascii="仿宋_GB2312" w:hAnsi="仿宋_GB2312" w:eastAsia="仿宋_GB2312" w:cs="仿宋_GB2312"/>
          <w:sz w:val="32"/>
          <w:szCs w:val="32"/>
        </w:rPr>
        <w:t>组织家庭牧场、农民专业合作社、产业化龙头企业等新型经营主体积极参与示范创建。</w:t>
      </w:r>
    </w:p>
    <w:p>
      <w:pPr>
        <w:widowControl w:val="0"/>
        <w:adjustRightInd w:val="0"/>
        <w:snapToGrid w:val="0"/>
        <w:spacing w:beforeLines="0" w:afterLines="0" w:line="590" w:lineRule="exact"/>
        <w:ind w:firstLine="641"/>
        <w:outlineLvl w:val="1"/>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（二）遴选确定</w:t>
      </w:r>
    </w:p>
    <w:p>
      <w:pPr>
        <w:adjustRightInd w:val="0"/>
        <w:snapToGrid w:val="0"/>
        <w:spacing w:beforeLines="0" w:afterLines="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符合示范场条件的规模养殖场（包括已授牌的农业部畜禽养殖标准化示范场）根据自愿原则向</w:t>
      </w:r>
      <w:r>
        <w:rPr>
          <w:rFonts w:hint="eastAsia" w:ascii="仿宋_GB2312" w:hAnsi="仿宋_GB2312" w:eastAsia="仿宋_GB2312" w:cs="仿宋_GB2312"/>
          <w:kern w:val="0"/>
          <w:sz w:val="32"/>
          <w:szCs w:val="32"/>
          <w:lang w:eastAsia="zh-CN"/>
        </w:rPr>
        <w:t>县级农业农村主管部门</w:t>
      </w:r>
      <w:r>
        <w:rPr>
          <w:rFonts w:hint="eastAsia" w:ascii="仿宋_GB2312" w:hAnsi="仿宋_GB2312" w:eastAsia="仿宋_GB2312" w:cs="仿宋_GB2312"/>
          <w:kern w:val="0"/>
          <w:sz w:val="32"/>
          <w:szCs w:val="32"/>
        </w:rPr>
        <w:t>提出申请，填写畜禽养殖标准化示范场申请书（附1），经所在县、市</w:t>
      </w:r>
      <w:r>
        <w:rPr>
          <w:rFonts w:hint="eastAsia" w:ascii="仿宋_GB2312" w:hAnsi="仿宋_GB2312" w:eastAsia="仿宋_GB2312" w:cs="仿宋_GB2312"/>
          <w:kern w:val="0"/>
          <w:sz w:val="32"/>
          <w:szCs w:val="32"/>
          <w:lang w:eastAsia="zh-CN"/>
        </w:rPr>
        <w:t>农业农村</w:t>
      </w:r>
      <w:r>
        <w:rPr>
          <w:rFonts w:hint="eastAsia" w:ascii="仿宋_GB2312" w:hAnsi="仿宋_GB2312" w:eastAsia="仿宋_GB2312" w:cs="仿宋_GB2312"/>
          <w:kern w:val="0"/>
          <w:sz w:val="32"/>
          <w:szCs w:val="32"/>
        </w:rPr>
        <w:t>主管部门初审后报省级</w:t>
      </w:r>
      <w:r>
        <w:rPr>
          <w:rFonts w:hint="eastAsia" w:ascii="仿宋_GB2312" w:hAnsi="仿宋_GB2312" w:eastAsia="仿宋_GB2312" w:cs="仿宋_GB2312"/>
          <w:kern w:val="0"/>
          <w:sz w:val="32"/>
          <w:szCs w:val="32"/>
          <w:lang w:eastAsia="zh-CN"/>
        </w:rPr>
        <w:t>农业农村</w:t>
      </w:r>
      <w:r>
        <w:rPr>
          <w:rFonts w:hint="eastAsia" w:ascii="仿宋_GB2312" w:hAnsi="仿宋_GB2312" w:eastAsia="仿宋_GB2312" w:cs="仿宋_GB2312"/>
          <w:kern w:val="0"/>
          <w:sz w:val="32"/>
          <w:szCs w:val="32"/>
        </w:rPr>
        <w:t>主管部门审核。省级</w:t>
      </w:r>
      <w:r>
        <w:rPr>
          <w:rFonts w:hint="eastAsia" w:ascii="仿宋_GB2312" w:hAnsi="仿宋_GB2312" w:eastAsia="仿宋_GB2312" w:cs="仿宋_GB2312"/>
          <w:kern w:val="0"/>
          <w:sz w:val="32"/>
          <w:szCs w:val="32"/>
          <w:lang w:eastAsia="zh-CN"/>
        </w:rPr>
        <w:t>农业农村</w:t>
      </w:r>
      <w:r>
        <w:rPr>
          <w:rFonts w:hint="eastAsia" w:ascii="仿宋_GB2312" w:hAnsi="仿宋_GB2312" w:eastAsia="仿宋_GB2312" w:cs="仿宋_GB2312"/>
          <w:kern w:val="0"/>
          <w:sz w:val="32"/>
          <w:szCs w:val="32"/>
        </w:rPr>
        <w:t>行政主管部门对材料进行书面审查，填写畜禽养殖标准化示范场申请材料审核表（附2），组织开展现场考核验收，填写畜禽养殖标准化示范场现场考核意见书（附3），</w:t>
      </w:r>
      <w:r>
        <w:rPr>
          <w:rFonts w:hint="eastAsia" w:ascii="仿宋_GB2312" w:hAnsi="仿宋_GB2312" w:eastAsia="仿宋_GB2312" w:cs="仿宋_GB2312"/>
          <w:sz w:val="32"/>
          <w:szCs w:val="32"/>
        </w:rPr>
        <w:t>每年</w:t>
      </w:r>
      <w:r>
        <w:rPr>
          <w:rFonts w:hint="eastAsia" w:ascii="仿宋_GB2312" w:hAnsi="仿宋_GB2312" w:eastAsia="仿宋_GB2312" w:cs="仿宋_GB2312"/>
          <w:kern w:val="0"/>
          <w:sz w:val="32"/>
          <w:szCs w:val="32"/>
        </w:rPr>
        <w:t>7月底前将考核结果及相关材料报送</w:t>
      </w:r>
      <w:r>
        <w:rPr>
          <w:rFonts w:hint="eastAsia" w:ascii="仿宋_GB2312" w:hAnsi="仿宋_GB2312" w:eastAsia="仿宋_GB2312" w:cs="仿宋_GB2312"/>
          <w:kern w:val="0"/>
          <w:sz w:val="32"/>
          <w:szCs w:val="32"/>
          <w:lang w:eastAsia="zh-CN"/>
        </w:rPr>
        <w:t>农业农村部</w:t>
      </w:r>
      <w:r>
        <w:rPr>
          <w:rFonts w:hint="eastAsia" w:ascii="仿宋_GB2312" w:hAnsi="仿宋_GB2312" w:eastAsia="仿宋_GB2312" w:cs="仿宋_GB2312"/>
          <w:kern w:val="0"/>
          <w:sz w:val="32"/>
          <w:szCs w:val="32"/>
        </w:rPr>
        <w:t>，申报数量不超过当年下达创建数量的120%；</w:t>
      </w:r>
      <w:r>
        <w:rPr>
          <w:rFonts w:hint="eastAsia" w:ascii="仿宋_GB2312" w:hAnsi="仿宋_GB2312" w:eastAsia="仿宋_GB2312" w:cs="仿宋_GB2312"/>
          <w:sz w:val="32"/>
          <w:szCs w:val="32"/>
        </w:rPr>
        <w:t>12月底前将工作总结报送农业农村部，电子文件通过规模养殖场直联直报信息系统报送。</w:t>
      </w:r>
    </w:p>
    <w:p>
      <w:pPr>
        <w:adjustRightInd w:val="0"/>
        <w:snapToGrid w:val="0"/>
        <w:spacing w:beforeLines="0" w:afterLines="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业农村部每年10月底前组织对各地申报材料进行形式审查，对存有疑问的申报单位进行现场抽查，召开专家评审会议确定示范场建议名单，报部领导审定，公示7天无异议后正式发布，并授予“畜禽养殖标准化示范场”称号。省级</w:t>
      </w:r>
      <w:r>
        <w:rPr>
          <w:rFonts w:hint="eastAsia" w:ascii="仿宋_GB2312" w:hAnsi="仿宋_GB2312" w:eastAsia="仿宋_GB2312" w:cs="仿宋_GB2312"/>
          <w:sz w:val="32"/>
          <w:szCs w:val="32"/>
          <w:lang w:eastAsia="zh-CN"/>
        </w:rPr>
        <w:t>农业农村</w:t>
      </w:r>
      <w:r>
        <w:rPr>
          <w:rFonts w:hint="eastAsia" w:ascii="仿宋_GB2312" w:hAnsi="仿宋_GB2312" w:eastAsia="仿宋_GB2312" w:cs="仿宋_GB2312"/>
          <w:sz w:val="32"/>
          <w:szCs w:val="32"/>
        </w:rPr>
        <w:t>主管部门按照农业农村部确定的统一样式，自行制作并颁发畜禽养殖标准化示范场标牌。示范场定期通过规模养殖场直联直报信息系统填报有关信息和核心生产指标。</w:t>
      </w:r>
    </w:p>
    <w:p>
      <w:pPr>
        <w:widowControl w:val="0"/>
        <w:adjustRightInd w:val="0"/>
        <w:snapToGrid w:val="0"/>
        <w:spacing w:beforeLines="0" w:afterLines="0" w:line="590" w:lineRule="exact"/>
        <w:ind w:firstLine="641"/>
        <w:outlineLvl w:val="1"/>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（三）加强指导</w:t>
      </w:r>
    </w:p>
    <w:p>
      <w:pPr>
        <w:adjustRightInd w:val="0"/>
        <w:snapToGrid w:val="0"/>
        <w:spacing w:beforeLines="0" w:afterLines="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业农村部组织成立示范场创建活动专家组，提供技术支撑，开展技术咨询、指导和服务工作。各地结合创建活动需要，组建专家技术队伍，加强对创建单位的技术指导与培训，推广成熟、先进畜禽养殖技术、设备和管理经验。</w:t>
      </w:r>
    </w:p>
    <w:p>
      <w:pPr>
        <w:widowControl w:val="0"/>
        <w:adjustRightInd w:val="0"/>
        <w:snapToGrid w:val="0"/>
        <w:spacing w:beforeLines="0" w:afterLines="0" w:line="590" w:lineRule="exact"/>
        <w:ind w:firstLine="641"/>
        <w:outlineLvl w:val="1"/>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（四）强化监管</w:t>
      </w:r>
    </w:p>
    <w:p>
      <w:pPr>
        <w:adjustRightInd w:val="0"/>
        <w:snapToGrid w:val="0"/>
        <w:spacing w:beforeLines="0" w:afterLines="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农业农村部对各地示范场创建情况进行通报，并将示范场作为重点，开展饲料及畜产品质量安全监测。省级</w:t>
      </w:r>
      <w:r>
        <w:rPr>
          <w:rFonts w:hint="eastAsia" w:ascii="仿宋_GB2312" w:hAnsi="仿宋_GB2312" w:eastAsia="仿宋_GB2312" w:cs="仿宋_GB2312"/>
          <w:sz w:val="32"/>
          <w:szCs w:val="32"/>
          <w:lang w:eastAsia="zh-CN"/>
        </w:rPr>
        <w:t>农业农村行政</w:t>
      </w:r>
      <w:r>
        <w:rPr>
          <w:rFonts w:hint="eastAsia" w:ascii="仿宋_GB2312" w:hAnsi="仿宋_GB2312" w:eastAsia="仿宋_GB2312" w:cs="仿宋_GB2312"/>
          <w:sz w:val="32"/>
          <w:szCs w:val="32"/>
        </w:rPr>
        <w:t>主管部门应加强示范场的监督管理，建立健全示范场奖惩考核机制，建立示范场监督检查档案记录。</w:t>
      </w:r>
      <w:r>
        <w:rPr>
          <w:rFonts w:hint="eastAsia" w:ascii="仿宋_GB2312" w:hAnsi="仿宋_GB2312" w:eastAsia="仿宋_GB2312" w:cs="仿宋_GB2312"/>
          <w:sz w:val="32"/>
          <w:szCs w:val="32"/>
          <w:lang w:eastAsia="zh-CN"/>
        </w:rPr>
        <w:t>县级农业农村主管部门</w:t>
      </w:r>
      <w:r>
        <w:rPr>
          <w:rFonts w:hint="eastAsia" w:ascii="仿宋_GB2312" w:hAnsi="仿宋_GB2312" w:eastAsia="仿宋_GB2312" w:cs="仿宋_GB2312"/>
          <w:sz w:val="32"/>
          <w:szCs w:val="32"/>
        </w:rPr>
        <w:t xml:space="preserve">应当了解示范场生产经营情况，指导示范场严格按照有关要求开展生产，积极为周边养殖场开展信息咨询、技术指导等服务。 </w:t>
      </w:r>
    </w:p>
    <w:p>
      <w:pPr>
        <w:adjustRightInd w:val="0"/>
        <w:snapToGrid w:val="0"/>
        <w:spacing w:beforeLines="0" w:afterLines="0" w:line="59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四、保障措施</w:t>
      </w:r>
    </w:p>
    <w:p>
      <w:pPr>
        <w:widowControl w:val="0"/>
        <w:adjustRightInd w:val="0"/>
        <w:snapToGrid w:val="0"/>
        <w:spacing w:beforeLines="0" w:afterLines="0" w:line="590" w:lineRule="exact"/>
        <w:ind w:firstLine="641"/>
        <w:outlineLvl w:val="1"/>
        <w:rPr>
          <w:rFonts w:hint="eastAsia" w:ascii="楷体_GB2312" w:hAnsi="楷体_GB2312" w:eastAsia="楷体_GB2312" w:cs="楷体_GB2312"/>
          <w:kern w:val="0"/>
          <w:sz w:val="32"/>
          <w:szCs w:val="32"/>
        </w:rPr>
      </w:pPr>
      <w:r>
        <w:rPr>
          <w:rFonts w:hint="eastAsia" w:ascii="楷体_GB2312" w:hAnsi="楷体_GB2312" w:eastAsia="楷体_GB2312" w:cs="楷体_GB2312"/>
          <w:b w:val="0"/>
          <w:bCs w:val="0"/>
          <w:kern w:val="0"/>
          <w:sz w:val="32"/>
          <w:szCs w:val="32"/>
        </w:rPr>
        <w:t>（一）强化组织领导</w:t>
      </w:r>
    </w:p>
    <w:p>
      <w:pPr>
        <w:adjustRightInd w:val="0"/>
        <w:snapToGrid w:val="0"/>
        <w:spacing w:beforeLines="0" w:afterLines="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农业农村部负责创建活动组织协调工作。</w:t>
      </w:r>
      <w:r>
        <w:rPr>
          <w:rFonts w:hint="eastAsia" w:ascii="仿宋_GB2312" w:hAnsi="仿宋_GB2312" w:eastAsia="仿宋_GB2312" w:cs="仿宋_GB2312"/>
          <w:kern w:val="0"/>
          <w:sz w:val="32"/>
          <w:szCs w:val="32"/>
        </w:rPr>
        <w:t>省级</w:t>
      </w:r>
      <w:r>
        <w:rPr>
          <w:rFonts w:hint="eastAsia" w:ascii="仿宋_GB2312" w:hAnsi="仿宋_GB2312" w:eastAsia="仿宋_GB2312" w:cs="仿宋_GB2312"/>
          <w:kern w:val="0"/>
          <w:sz w:val="32"/>
          <w:szCs w:val="32"/>
          <w:lang w:eastAsia="zh-CN"/>
        </w:rPr>
        <w:t>农业农村</w:t>
      </w:r>
      <w:r>
        <w:rPr>
          <w:rFonts w:hint="eastAsia" w:ascii="仿宋_GB2312" w:hAnsi="仿宋_GB2312" w:eastAsia="仿宋_GB2312" w:cs="仿宋_GB2312"/>
          <w:kern w:val="0"/>
          <w:sz w:val="32"/>
          <w:szCs w:val="32"/>
        </w:rPr>
        <w:t>行政主管部门牵头负责本省的创建工作，加强工作协调，完善配套措施，及时解决好创建工作中存在的问题，确保各项工作落到实处</w:t>
      </w:r>
      <w:r>
        <w:rPr>
          <w:rFonts w:hint="eastAsia" w:ascii="仿宋_GB2312" w:hAnsi="仿宋_GB2312" w:eastAsia="仿宋_GB2312" w:cs="仿宋_GB2312"/>
          <w:sz w:val="32"/>
          <w:szCs w:val="32"/>
        </w:rPr>
        <w:t>。</w:t>
      </w:r>
    </w:p>
    <w:p>
      <w:pPr>
        <w:widowControl w:val="0"/>
        <w:adjustRightInd w:val="0"/>
        <w:snapToGrid w:val="0"/>
        <w:spacing w:beforeLines="0" w:afterLines="0" w:line="590" w:lineRule="exact"/>
        <w:ind w:firstLine="641"/>
        <w:outlineLvl w:val="1"/>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（二）抓好任务落实</w:t>
      </w:r>
    </w:p>
    <w:p>
      <w:pPr>
        <w:adjustRightInd w:val="0"/>
        <w:snapToGrid w:val="0"/>
        <w:spacing w:beforeLines="0" w:afterLines="0"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农业农村部建立健全示范场创建活动工作机制，确保示范场遴选公开、公平、公正。省级</w:t>
      </w:r>
      <w:r>
        <w:rPr>
          <w:rFonts w:hint="eastAsia" w:ascii="仿宋_GB2312" w:hAnsi="仿宋_GB2312" w:eastAsia="仿宋_GB2312" w:cs="仿宋_GB2312"/>
          <w:kern w:val="0"/>
          <w:sz w:val="32"/>
          <w:szCs w:val="32"/>
          <w:lang w:eastAsia="zh-CN"/>
        </w:rPr>
        <w:t>农业农村</w:t>
      </w:r>
      <w:r>
        <w:rPr>
          <w:rFonts w:hint="eastAsia" w:ascii="仿宋_GB2312" w:hAnsi="仿宋_GB2312" w:eastAsia="仿宋_GB2312" w:cs="仿宋_GB2312"/>
          <w:kern w:val="0"/>
          <w:sz w:val="32"/>
          <w:szCs w:val="32"/>
        </w:rPr>
        <w:t>行政主管部门要做到实地考核、逐条评价、严格把关、宁少毋滥。实行示范场动态监督管理，对发生环境污染、重大动物疫病、主要人畜共患病和质量安全事件的示范场，要及时报告并取消其示范场资格，如有违反法律法规规定的，对其违法行为依法查处。</w:t>
      </w:r>
    </w:p>
    <w:p>
      <w:pPr>
        <w:widowControl w:val="0"/>
        <w:adjustRightInd w:val="0"/>
        <w:snapToGrid w:val="0"/>
        <w:spacing w:beforeLines="0" w:afterLines="0" w:line="590" w:lineRule="exact"/>
        <w:ind w:firstLine="641"/>
        <w:outlineLvl w:val="1"/>
        <w:rPr>
          <w:rFonts w:hint="eastAsia" w:ascii="楷体_GB2312" w:hAnsi="楷体_GB2312" w:eastAsia="楷体_GB2312" w:cs="楷体_GB2312"/>
          <w:kern w:val="0"/>
          <w:sz w:val="32"/>
          <w:szCs w:val="32"/>
        </w:rPr>
      </w:pPr>
      <w:r>
        <w:rPr>
          <w:rFonts w:hint="eastAsia" w:ascii="楷体_GB2312" w:hAnsi="楷体_GB2312" w:eastAsia="楷体_GB2312" w:cs="楷体_GB2312"/>
          <w:b w:val="0"/>
          <w:bCs w:val="0"/>
          <w:kern w:val="0"/>
          <w:sz w:val="32"/>
          <w:szCs w:val="32"/>
        </w:rPr>
        <w:t>（三）加大政策支持</w:t>
      </w:r>
    </w:p>
    <w:p>
      <w:pPr>
        <w:adjustRightInd w:val="0"/>
        <w:snapToGrid w:val="0"/>
        <w:spacing w:beforeLines="0" w:afterLines="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国家支持畜牧业发展的有关政策，向示范场倾斜。鼓励地方</w:t>
      </w:r>
      <w:r>
        <w:rPr>
          <w:rFonts w:hint="eastAsia" w:ascii="仿宋_GB2312" w:hAnsi="仿宋_GB2312" w:eastAsia="仿宋_GB2312" w:cs="仿宋_GB2312"/>
          <w:sz w:val="32"/>
          <w:szCs w:val="32"/>
          <w:lang w:eastAsia="zh-CN"/>
        </w:rPr>
        <w:t>农业农村</w:t>
      </w:r>
      <w:r>
        <w:rPr>
          <w:rFonts w:hint="eastAsia" w:ascii="仿宋_GB2312" w:hAnsi="仿宋_GB2312" w:eastAsia="仿宋_GB2312" w:cs="仿宋_GB2312"/>
          <w:sz w:val="32"/>
          <w:szCs w:val="32"/>
        </w:rPr>
        <w:t>行政主管部门积极争取地方政府和发改、财政、生态环境、市场监督管理等部门的支持，加大项目资金和技术培训投入力度，提高创建活动的实施效果。</w:t>
      </w:r>
    </w:p>
    <w:p>
      <w:pPr>
        <w:widowControl w:val="0"/>
        <w:adjustRightInd w:val="0"/>
        <w:snapToGrid w:val="0"/>
        <w:spacing w:beforeLines="0" w:afterLines="0" w:line="590" w:lineRule="exact"/>
        <w:ind w:firstLine="641"/>
        <w:outlineLvl w:val="1"/>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（四）加强示范推广</w:t>
      </w:r>
    </w:p>
    <w:p>
      <w:pPr>
        <w:adjustRightInd w:val="0"/>
        <w:snapToGrid w:val="0"/>
        <w:spacing w:beforeLines="0" w:afterLines="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w:t>
      </w:r>
      <w:r>
        <w:rPr>
          <w:rFonts w:hint="eastAsia" w:ascii="仿宋_GB2312" w:hAnsi="仿宋_GB2312" w:eastAsia="仿宋_GB2312" w:cs="仿宋_GB2312"/>
          <w:sz w:val="32"/>
          <w:szCs w:val="32"/>
          <w:lang w:eastAsia="zh-CN"/>
        </w:rPr>
        <w:t>农业农村</w:t>
      </w:r>
      <w:r>
        <w:rPr>
          <w:rFonts w:hint="eastAsia" w:ascii="仿宋_GB2312" w:hAnsi="仿宋_GB2312" w:eastAsia="仿宋_GB2312" w:cs="仿宋_GB2312"/>
          <w:sz w:val="32"/>
          <w:szCs w:val="32"/>
        </w:rPr>
        <w:t>行政主管部门应大力宣传创建活动的经验做法、典型模式、技术成果和工作成效，引导各地因地制宜加快推进示范场建设，充分利用示范场集约化、设施化、智能化、信息化水平高的优势，开展技术示范观摩、现场培训、视频直播等多层次、多样式活动，发挥其在现代畜牧业发展中的示范引领、辐射带动作用。</w:t>
      </w:r>
    </w:p>
    <w:p>
      <w:pPr>
        <w:adjustRightInd w:val="0"/>
        <w:snapToGrid w:val="0"/>
        <w:spacing w:beforeLines="0" w:afterLines="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adjustRightInd w:val="0"/>
        <w:snapToGrid w:val="0"/>
        <w:spacing w:beforeLines="0" w:afterLines="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rPr>
        <w:t>：1.畜禽养殖标准化示范场申请书</w:t>
      </w:r>
    </w:p>
    <w:p>
      <w:pPr>
        <w:adjustRightInd w:val="0"/>
        <w:snapToGrid w:val="0"/>
        <w:spacing w:beforeLines="0" w:afterLines="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2.畜禽养殖标准化示范场申请材料审核表</w:t>
      </w:r>
    </w:p>
    <w:p>
      <w:pPr>
        <w:adjustRightInd w:val="0"/>
        <w:snapToGrid w:val="0"/>
        <w:spacing w:beforeLines="0" w:afterLines="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3.畜禽养殖标准化示范场现场考核意见书</w:t>
      </w:r>
    </w:p>
    <w:p>
      <w:pPr>
        <w:adjustRightInd w:val="0"/>
        <w:snapToGrid w:val="0"/>
        <w:spacing w:beforeLines="0" w:afterLines="0" w:line="590" w:lineRule="exact"/>
        <w:ind w:firstLine="640" w:firstLineChars="200"/>
        <w:rPr>
          <w:rFonts w:eastAsia="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4.畜禽养殖标准化示范场现场考核评分标准</w:t>
      </w:r>
      <w:r>
        <w:rPr>
          <w:rFonts w:hint="eastAsia" w:ascii="仿宋_GB2312" w:hAnsi="仿宋_GB2312" w:eastAsia="仿宋_GB2312" w:cs="仿宋_GB2312"/>
          <w:szCs w:val="32"/>
        </w:rPr>
        <w:t xml:space="preserve">  </w:t>
      </w:r>
      <w:r>
        <w:t xml:space="preserve">     </w:t>
      </w:r>
    </w:p>
    <w:p>
      <w:pPr>
        <w:adjustRightInd w:val="0"/>
        <w:snapToGrid w:val="0"/>
        <w:spacing w:beforeLines="0" w:afterLines="0" w:line="590" w:lineRule="exact"/>
        <w:ind w:firstLine="1472" w:firstLineChars="460"/>
      </w:pPr>
    </w:p>
    <w:p>
      <w:pPr>
        <w:adjustRightInd w:val="0"/>
        <w:snapToGrid w:val="0"/>
        <w:spacing w:beforeLines="0" w:afterLines="0" w:line="590" w:lineRule="exact"/>
        <w:ind w:firstLine="1472" w:firstLineChars="460"/>
      </w:pPr>
    </w:p>
    <w:p>
      <w:pPr>
        <w:widowControl/>
        <w:jc w:val="left"/>
      </w:pPr>
      <w:r>
        <w:br w:type="page"/>
      </w:r>
      <w:r>
        <w:rPr>
          <w:rFonts w:hint="eastAsia" w:hAnsi="黑体" w:eastAsia="黑体"/>
          <w:sz w:val="32"/>
          <w:szCs w:val="32"/>
        </w:rPr>
        <w:t>附</w:t>
      </w:r>
      <w:r>
        <w:rPr>
          <w:rFonts w:hint="eastAsia" w:hAnsi="黑体" w:eastAsia="黑体"/>
          <w:sz w:val="32"/>
          <w:szCs w:val="32"/>
          <w:lang w:eastAsia="zh-CN"/>
        </w:rPr>
        <w:t>表</w:t>
      </w:r>
      <w:r>
        <w:rPr>
          <w:rFonts w:hint="eastAsia" w:eastAsia="黑体"/>
          <w:sz w:val="32"/>
          <w:szCs w:val="32"/>
        </w:rPr>
        <w:t>1</w:t>
      </w:r>
    </w:p>
    <w:p>
      <w:pPr>
        <w:widowControl/>
        <w:spacing w:beforeLines="0" w:afterLines="0" w:line="590" w:lineRule="exact"/>
        <w:jc w:val="center"/>
        <w:rPr>
          <w:kern w:val="0"/>
          <w:sz w:val="24"/>
        </w:rPr>
      </w:pPr>
    </w:p>
    <w:p>
      <w:pPr>
        <w:widowControl/>
        <w:spacing w:beforeLines="0" w:afterLines="0" w:line="590" w:lineRule="exact"/>
        <w:jc w:val="center"/>
        <w:rPr>
          <w:kern w:val="0"/>
          <w:sz w:val="24"/>
        </w:rPr>
      </w:pPr>
    </w:p>
    <w:p>
      <w:pPr>
        <w:widowControl/>
        <w:spacing w:beforeLines="0" w:afterLines="0" w:line="590" w:lineRule="exact"/>
        <w:jc w:val="center"/>
        <w:outlineLvl w:val="1"/>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畜禽养殖标准化示范场申请书</w:t>
      </w:r>
    </w:p>
    <w:p>
      <w:pPr>
        <w:widowControl/>
        <w:spacing w:beforeLines="0" w:afterLines="0" w:line="590" w:lineRule="exact"/>
        <w:jc w:val="left"/>
        <w:rPr>
          <w:kern w:val="0"/>
          <w:sz w:val="24"/>
        </w:rPr>
      </w:pPr>
    </w:p>
    <w:p>
      <w:pPr>
        <w:widowControl/>
        <w:spacing w:beforeAutospacing="1" w:afterAutospacing="1" w:line="360" w:lineRule="auto"/>
        <w:jc w:val="left"/>
        <w:rPr>
          <w:kern w:val="0"/>
          <w:sz w:val="32"/>
          <w:szCs w:val="32"/>
          <w:u w:val="single"/>
        </w:rPr>
      </w:pPr>
      <w:r>
        <w:rPr>
          <w:rFonts w:hint="eastAsia"/>
          <w:kern w:val="0"/>
          <w:sz w:val="32"/>
          <w:szCs w:val="32"/>
        </w:rPr>
        <w:t>申报单位：</w:t>
      </w:r>
      <w:r>
        <w:rPr>
          <w:rFonts w:hint="eastAsia"/>
          <w:kern w:val="0"/>
          <w:sz w:val="32"/>
          <w:szCs w:val="32"/>
          <w:u w:val="single"/>
        </w:rPr>
        <w:t xml:space="preserve">                        </w:t>
      </w:r>
      <w:r>
        <w:rPr>
          <w:kern w:val="0"/>
          <w:sz w:val="32"/>
          <w:szCs w:val="32"/>
          <w:u w:val="single"/>
        </w:rPr>
        <w:t>（</w:t>
      </w:r>
      <w:r>
        <w:rPr>
          <w:rFonts w:hint="eastAsia"/>
          <w:kern w:val="0"/>
          <w:sz w:val="32"/>
          <w:szCs w:val="32"/>
          <w:u w:val="single"/>
        </w:rPr>
        <w:t>公章）</w:t>
      </w:r>
    </w:p>
    <w:p>
      <w:pPr>
        <w:widowControl/>
        <w:spacing w:beforeAutospacing="1" w:afterAutospacing="1" w:line="360" w:lineRule="auto"/>
        <w:jc w:val="left"/>
        <w:rPr>
          <w:rFonts w:hint="eastAsia"/>
          <w:kern w:val="0"/>
          <w:sz w:val="32"/>
          <w:szCs w:val="32"/>
          <w:u w:val="single"/>
        </w:rPr>
      </w:pPr>
      <w:r>
        <w:rPr>
          <w:rFonts w:hint="eastAsia"/>
          <w:kern w:val="0"/>
          <w:sz w:val="32"/>
          <w:szCs w:val="32"/>
        </w:rPr>
        <w:t>申请规模养殖场：</w:t>
      </w:r>
      <w:r>
        <w:rPr>
          <w:rFonts w:hint="eastAsia"/>
          <w:kern w:val="0"/>
          <w:sz w:val="32"/>
          <w:szCs w:val="32"/>
          <w:u w:val="single"/>
        </w:rPr>
        <w:t xml:space="preserve">                          </w:t>
      </w:r>
    </w:p>
    <w:p>
      <w:pPr>
        <w:widowControl/>
        <w:spacing w:beforeAutospacing="1" w:afterAutospacing="1" w:line="360" w:lineRule="auto"/>
        <w:jc w:val="left"/>
        <w:rPr>
          <w:kern w:val="0"/>
          <w:sz w:val="32"/>
          <w:szCs w:val="32"/>
          <w:u w:val="single"/>
        </w:rPr>
      </w:pPr>
      <w:r>
        <w:rPr>
          <w:rFonts w:hint="eastAsia"/>
          <w:kern w:val="0"/>
          <w:sz w:val="32"/>
          <w:szCs w:val="32"/>
        </w:rPr>
        <w:t>畜禽养殖代码：</w:t>
      </w:r>
      <w:r>
        <w:rPr>
          <w:rFonts w:hint="eastAsia"/>
          <w:kern w:val="0"/>
          <w:sz w:val="32"/>
          <w:szCs w:val="32"/>
          <w:u w:val="single"/>
        </w:rPr>
        <w:t xml:space="preserve">                            </w:t>
      </w:r>
    </w:p>
    <w:p>
      <w:pPr>
        <w:widowControl/>
        <w:spacing w:beforeAutospacing="1" w:afterAutospacing="1" w:line="360" w:lineRule="auto"/>
        <w:jc w:val="left"/>
        <w:rPr>
          <w:kern w:val="0"/>
          <w:sz w:val="32"/>
          <w:szCs w:val="32"/>
          <w:u w:val="single"/>
        </w:rPr>
      </w:pPr>
      <w:r>
        <w:rPr>
          <w:rFonts w:hint="eastAsia"/>
          <w:kern w:val="0"/>
          <w:sz w:val="32"/>
          <w:szCs w:val="32"/>
        </w:rPr>
        <w:t>养殖畜种：</w:t>
      </w:r>
      <w:r>
        <w:rPr>
          <w:rFonts w:hint="eastAsia"/>
          <w:kern w:val="0"/>
          <w:sz w:val="32"/>
          <w:szCs w:val="32"/>
          <w:u w:val="single"/>
        </w:rPr>
        <w:t xml:space="preserve">                                </w:t>
      </w:r>
    </w:p>
    <w:p>
      <w:pPr>
        <w:widowControl/>
        <w:spacing w:beforeAutospacing="1" w:afterAutospacing="1" w:line="360" w:lineRule="auto"/>
        <w:jc w:val="left"/>
        <w:rPr>
          <w:kern w:val="0"/>
          <w:sz w:val="32"/>
          <w:szCs w:val="32"/>
          <w:u w:val="single"/>
        </w:rPr>
      </w:pPr>
      <w:r>
        <w:rPr>
          <w:rFonts w:hint="eastAsia"/>
          <w:kern w:val="0"/>
          <w:sz w:val="32"/>
          <w:szCs w:val="32"/>
        </w:rPr>
        <w:t>养殖品种：</w:t>
      </w:r>
      <w:r>
        <w:rPr>
          <w:rFonts w:hint="eastAsia"/>
          <w:kern w:val="0"/>
          <w:sz w:val="32"/>
          <w:szCs w:val="32"/>
          <w:u w:val="single"/>
        </w:rPr>
        <w:t xml:space="preserve">                                </w:t>
      </w:r>
    </w:p>
    <w:p>
      <w:pPr>
        <w:widowControl/>
        <w:spacing w:beforeAutospacing="1" w:afterAutospacing="1" w:line="360" w:lineRule="auto"/>
        <w:jc w:val="left"/>
        <w:rPr>
          <w:kern w:val="0"/>
          <w:sz w:val="32"/>
          <w:szCs w:val="32"/>
          <w:u w:val="single"/>
        </w:rPr>
      </w:pPr>
      <w:r>
        <w:rPr>
          <w:rFonts w:hint="eastAsia"/>
          <w:kern w:val="0"/>
          <w:sz w:val="32"/>
          <w:szCs w:val="32"/>
        </w:rPr>
        <w:t>联 系 人：</w:t>
      </w:r>
      <w:r>
        <w:rPr>
          <w:rFonts w:hint="eastAsia"/>
          <w:kern w:val="0"/>
          <w:sz w:val="32"/>
          <w:szCs w:val="32"/>
          <w:u w:val="single"/>
        </w:rPr>
        <w:t xml:space="preserve">                                </w:t>
      </w:r>
    </w:p>
    <w:p>
      <w:pPr>
        <w:widowControl/>
        <w:spacing w:beforeAutospacing="1" w:afterAutospacing="1" w:line="360" w:lineRule="auto"/>
        <w:jc w:val="left"/>
        <w:rPr>
          <w:kern w:val="0"/>
          <w:sz w:val="32"/>
          <w:szCs w:val="32"/>
          <w:u w:val="single"/>
        </w:rPr>
      </w:pPr>
      <w:r>
        <w:rPr>
          <w:rFonts w:hint="eastAsia"/>
          <w:kern w:val="0"/>
          <w:sz w:val="32"/>
          <w:szCs w:val="32"/>
        </w:rPr>
        <w:t>联系电话：</w:t>
      </w:r>
      <w:r>
        <w:rPr>
          <w:rFonts w:hint="eastAsia"/>
          <w:kern w:val="0"/>
          <w:sz w:val="32"/>
          <w:szCs w:val="32"/>
          <w:u w:val="single"/>
        </w:rPr>
        <w:t xml:space="preserve">                                </w:t>
      </w:r>
    </w:p>
    <w:p>
      <w:pPr>
        <w:widowControl/>
        <w:spacing w:beforeAutospacing="1" w:afterAutospacing="1" w:line="360" w:lineRule="auto"/>
        <w:jc w:val="left"/>
        <w:rPr>
          <w:kern w:val="0"/>
          <w:sz w:val="32"/>
          <w:szCs w:val="32"/>
          <w:u w:val="single"/>
        </w:rPr>
      </w:pPr>
      <w:r>
        <w:rPr>
          <w:rFonts w:hint="eastAsia"/>
          <w:kern w:val="0"/>
          <w:sz w:val="32"/>
          <w:szCs w:val="32"/>
        </w:rPr>
        <w:t>填报日期：</w:t>
      </w:r>
      <w:r>
        <w:rPr>
          <w:rFonts w:hint="eastAsia"/>
          <w:kern w:val="0"/>
          <w:sz w:val="32"/>
          <w:szCs w:val="32"/>
          <w:u w:val="single"/>
        </w:rPr>
        <w:t xml:space="preserve">                                </w:t>
      </w:r>
    </w:p>
    <w:p>
      <w:pPr>
        <w:widowControl/>
        <w:spacing w:line="360" w:lineRule="auto"/>
        <w:jc w:val="left"/>
        <w:rPr>
          <w:kern w:val="0"/>
          <w:sz w:val="24"/>
          <w:u w:val="single"/>
        </w:rPr>
      </w:pPr>
    </w:p>
    <w:p>
      <w:pPr>
        <w:widowControl/>
        <w:spacing w:line="360" w:lineRule="auto"/>
        <w:jc w:val="center"/>
        <w:rPr>
          <w:rFonts w:hint="eastAsia" w:ascii="楷体_GB2312" w:hAnsi="楷体_GB2312" w:eastAsia="楷体_GB2312" w:cs="楷体_GB2312"/>
          <w:kern w:val="0"/>
          <w:sz w:val="28"/>
        </w:rPr>
      </w:pPr>
      <w:r>
        <w:rPr>
          <w:rFonts w:hint="eastAsia" w:ascii="楷体_GB2312" w:hAnsi="楷体_GB2312" w:eastAsia="楷体_GB2312" w:cs="楷体_GB2312"/>
          <w:kern w:val="0"/>
          <w:sz w:val="28"/>
        </w:rPr>
        <w:t>中华人民共和国农业农村部制</w:t>
      </w:r>
    </w:p>
    <w:p>
      <w:pPr>
        <w:widowControl/>
        <w:spacing w:line="360" w:lineRule="auto"/>
        <w:jc w:val="center"/>
        <w:rPr>
          <w:rFonts w:hint="eastAsia" w:ascii="楷体_GB2312" w:hAnsi="楷体_GB2312" w:eastAsia="楷体_GB2312" w:cs="楷体_GB2312"/>
          <w:kern w:val="0"/>
          <w:sz w:val="28"/>
        </w:rPr>
      </w:pPr>
      <w:r>
        <w:rPr>
          <w:rFonts w:hint="eastAsia" w:ascii="楷体_GB2312" w:hAnsi="楷体_GB2312" w:eastAsia="楷体_GB2312" w:cs="楷体_GB2312"/>
          <w:kern w:val="0"/>
          <w:sz w:val="28"/>
        </w:rPr>
        <w:t>2018年5月</w:t>
      </w:r>
    </w:p>
    <w:p>
      <w:pPr>
        <w:widowControl/>
        <w:spacing w:line="240" w:lineRule="auto"/>
        <w:jc w:val="center"/>
        <w:rPr>
          <w:rFonts w:hint="eastAsia" w:ascii="方正小标宋简体" w:hAnsi="方正小标宋简体" w:eastAsia="方正小标宋简体" w:cs="方正小标宋简体"/>
          <w:b w:val="0"/>
          <w:bCs w:val="0"/>
          <w:kern w:val="0"/>
          <w:sz w:val="44"/>
          <w:szCs w:val="44"/>
        </w:rPr>
      </w:pPr>
      <w:r>
        <w:rPr>
          <w:kern w:val="0"/>
          <w:sz w:val="24"/>
          <w:u w:val="single"/>
        </w:rPr>
        <w:br w:type="page"/>
      </w:r>
      <w:r>
        <w:rPr>
          <w:rFonts w:hint="eastAsia" w:ascii="方正小标宋简体" w:hAnsi="方正小标宋简体" w:eastAsia="方正小标宋简体" w:cs="方正小标宋简体"/>
          <w:b w:val="0"/>
          <w:bCs w:val="0"/>
          <w:kern w:val="0"/>
          <w:sz w:val="44"/>
          <w:szCs w:val="44"/>
        </w:rPr>
        <w:t>填 表 说 明</w:t>
      </w:r>
    </w:p>
    <w:p>
      <w:pPr>
        <w:widowControl/>
        <w:spacing w:line="360" w:lineRule="auto"/>
        <w:jc w:val="center"/>
        <w:rPr>
          <w:kern w:val="0"/>
          <w:sz w:val="24"/>
          <w:u w:val="single"/>
        </w:rPr>
      </w:pPr>
    </w:p>
    <w:p>
      <w:pPr>
        <w:widowControl w:val="0"/>
        <w:spacing w:beforeLines="0" w:afterLines="0" w:line="590" w:lineRule="exact"/>
        <w:ind w:firstLine="640" w:firstLineChars="200"/>
        <w:jc w:val="left"/>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一、本表适用于畜禽养殖标准化示范场的申报。</w:t>
      </w:r>
    </w:p>
    <w:p>
      <w:pPr>
        <w:widowControl w:val="0"/>
        <w:spacing w:beforeLines="0" w:afterLines="0" w:line="590" w:lineRule="exact"/>
        <w:ind w:firstLine="640" w:firstLineChars="200"/>
        <w:jc w:val="left"/>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二、单位名称应与市场监督管理部门核发的营业执照一致。</w:t>
      </w:r>
    </w:p>
    <w:p>
      <w:pPr>
        <w:widowControl w:val="0"/>
        <w:spacing w:beforeLines="0" w:afterLines="0" w:line="590" w:lineRule="exact"/>
        <w:ind w:firstLine="640" w:firstLineChars="200"/>
        <w:jc w:val="left"/>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三、本表一式三份，用A4纸双面打印，字迹清楚，不得随意涂改。</w:t>
      </w:r>
    </w:p>
    <w:p>
      <w:pPr>
        <w:widowControl w:val="0"/>
        <w:spacing w:beforeLines="0" w:afterLines="0" w:line="590" w:lineRule="exact"/>
        <w:ind w:firstLine="640" w:firstLineChars="200"/>
        <w:jc w:val="left"/>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四、养殖畜种：包括生猪、奶牛、肉牛、蛋鸡、肉鸡、肉羊、鸭、鹅、兔、马、驴、蜜蜂等。</w:t>
      </w:r>
    </w:p>
    <w:p>
      <w:pPr>
        <w:widowControl w:val="0"/>
        <w:spacing w:beforeLines="0" w:afterLines="0" w:line="590" w:lineRule="exact"/>
        <w:ind w:firstLine="640" w:firstLineChars="200"/>
        <w:jc w:val="left"/>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五、养殖品种：最多选择3个主要养殖品种。</w:t>
      </w:r>
    </w:p>
    <w:p>
      <w:pPr>
        <w:widowControl w:val="0"/>
        <w:spacing w:beforeLines="0" w:afterLines="0" w:line="590" w:lineRule="exact"/>
        <w:ind w:firstLine="640" w:firstLineChars="200"/>
        <w:jc w:val="left"/>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六、请一并提供以下材料：动物卫生防疫条件合格证复印件、县级以上</w:t>
      </w:r>
      <w:r>
        <w:rPr>
          <w:rFonts w:hint="eastAsia" w:ascii="仿宋_GB2312" w:hAnsi="仿宋_GB2312" w:eastAsia="仿宋_GB2312" w:cs="仿宋_GB2312"/>
          <w:snapToGrid w:val="0"/>
          <w:kern w:val="0"/>
          <w:sz w:val="32"/>
          <w:szCs w:val="32"/>
          <w:lang w:eastAsia="zh-CN"/>
        </w:rPr>
        <w:t>农业农村主管部门</w:t>
      </w:r>
      <w:r>
        <w:rPr>
          <w:rFonts w:hint="eastAsia" w:ascii="仿宋_GB2312" w:hAnsi="仿宋_GB2312" w:eastAsia="仿宋_GB2312" w:cs="仿宋_GB2312"/>
          <w:snapToGrid w:val="0"/>
          <w:kern w:val="0"/>
          <w:sz w:val="32"/>
          <w:szCs w:val="32"/>
        </w:rPr>
        <w:t>备案登记证明复印件、土地备案手续复印件、环评手续复印件、国家企业信用信息公示系统“企业信用信息”查询结果（附“基础信息”和“列入经营异常名录”截图）、总体布局平面图、养殖场设施设备照片、监控设备照片、配套粪污消纳用地面积相关证明材料，以及专利、获奖、“三品一标”等证书复印件和其他证明材料。</w:t>
      </w:r>
    </w:p>
    <w:p>
      <w:pPr>
        <w:widowControl w:val="0"/>
        <w:spacing w:beforeLines="0" w:afterLines="0" w:line="590" w:lineRule="exact"/>
        <w:ind w:firstLine="640" w:firstLineChars="200"/>
        <w:jc w:val="left"/>
        <w:rPr>
          <w:rFonts w:hint="eastAsia" w:ascii="仿宋_GB2312" w:hAnsi="仿宋_GB2312" w:eastAsia="仿宋_GB2312" w:cs="仿宋_GB2312"/>
          <w:snapToGrid w:val="0"/>
          <w:kern w:val="0"/>
          <w:sz w:val="32"/>
          <w:szCs w:val="32"/>
        </w:rPr>
      </w:pPr>
    </w:p>
    <w:p>
      <w:pPr>
        <w:widowControl w:val="0"/>
        <w:spacing w:beforeLines="0" w:afterLines="0" w:line="20" w:lineRule="exact"/>
        <w:ind w:firstLine="640" w:firstLineChars="200"/>
        <w:jc w:val="left"/>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br w:type="page"/>
      </w:r>
    </w:p>
    <w:tbl>
      <w:tblPr>
        <w:tblStyle w:val="5"/>
        <w:tblW w:w="86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2400"/>
        <w:gridCol w:w="2082"/>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1576" w:type="dxa"/>
            <w:tcMar>
              <w:top w:w="0" w:type="dxa"/>
              <w:left w:w="51" w:type="dxa"/>
              <w:bottom w:w="0" w:type="dxa"/>
              <w:right w:w="51" w:type="dxa"/>
            </w:tcMar>
            <w:vAlign w:val="center"/>
          </w:tcPr>
          <w:p>
            <w:pPr>
              <w:widowControl/>
              <w:snapToGrid/>
              <w:jc w:val="left"/>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单位名称</w:t>
            </w:r>
          </w:p>
        </w:tc>
        <w:tc>
          <w:tcPr>
            <w:tcW w:w="2400" w:type="dxa"/>
            <w:tcMar>
              <w:top w:w="0" w:type="dxa"/>
              <w:left w:w="51" w:type="dxa"/>
              <w:bottom w:w="0" w:type="dxa"/>
              <w:right w:w="51" w:type="dxa"/>
            </w:tcMar>
            <w:vAlign w:val="center"/>
          </w:tcPr>
          <w:p>
            <w:pPr>
              <w:keepNext/>
              <w:keepLines/>
              <w:widowControl/>
              <w:snapToGrid w:val="0"/>
              <w:outlineLvl w:val="0"/>
              <w:rPr>
                <w:rFonts w:hint="eastAsia" w:ascii="仿宋_GB2312" w:hAnsi="仿宋_GB2312" w:eastAsia="仿宋_GB2312" w:cs="仿宋_GB2312"/>
                <w:kern w:val="0"/>
                <w:sz w:val="24"/>
                <w:szCs w:val="21"/>
              </w:rPr>
            </w:pPr>
          </w:p>
        </w:tc>
        <w:tc>
          <w:tcPr>
            <w:tcW w:w="2082" w:type="dxa"/>
            <w:tcMar>
              <w:top w:w="0" w:type="dxa"/>
              <w:left w:w="51" w:type="dxa"/>
              <w:bottom w:w="0" w:type="dxa"/>
              <w:right w:w="51" w:type="dxa"/>
            </w:tcMar>
            <w:vAlign w:val="center"/>
          </w:tcPr>
          <w:p>
            <w:pPr>
              <w:widowControl/>
              <w:snapToGrid w:val="0"/>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经济性质</w:t>
            </w:r>
          </w:p>
        </w:tc>
        <w:tc>
          <w:tcPr>
            <w:tcW w:w="2591" w:type="dxa"/>
            <w:tcMar>
              <w:top w:w="0" w:type="dxa"/>
              <w:left w:w="51" w:type="dxa"/>
              <w:bottom w:w="0" w:type="dxa"/>
              <w:right w:w="51" w:type="dxa"/>
            </w:tcMar>
            <w:vAlign w:val="center"/>
          </w:tcPr>
          <w:p>
            <w:pPr>
              <w:keepNext/>
              <w:keepLines/>
              <w:widowControl/>
              <w:snapToGrid w:val="0"/>
              <w:outlineLvl w:val="0"/>
              <w:rPr>
                <w:rFonts w:hint="eastAsia" w:ascii="仿宋_GB2312" w:hAnsi="仿宋_GB2312" w:eastAsia="仿宋_GB2312" w:cs="仿宋_GB2312"/>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576" w:type="dxa"/>
            <w:tcMar>
              <w:top w:w="0" w:type="dxa"/>
              <w:left w:w="51" w:type="dxa"/>
              <w:bottom w:w="0" w:type="dxa"/>
              <w:right w:w="51" w:type="dxa"/>
            </w:tcMar>
            <w:vAlign w:val="center"/>
          </w:tcPr>
          <w:p>
            <w:pPr>
              <w:widowControl/>
              <w:snapToGrid w:val="0"/>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畜牧业生产经营单位代码</w:t>
            </w:r>
          </w:p>
        </w:tc>
        <w:tc>
          <w:tcPr>
            <w:tcW w:w="2400" w:type="dxa"/>
            <w:tcMar>
              <w:top w:w="0" w:type="dxa"/>
              <w:left w:w="51" w:type="dxa"/>
              <w:bottom w:w="0" w:type="dxa"/>
              <w:right w:w="51" w:type="dxa"/>
            </w:tcMar>
            <w:vAlign w:val="center"/>
          </w:tcPr>
          <w:p>
            <w:pPr>
              <w:keepNext/>
              <w:keepLines/>
              <w:widowControl/>
              <w:snapToGrid w:val="0"/>
              <w:outlineLvl w:val="0"/>
              <w:rPr>
                <w:rFonts w:hint="eastAsia" w:ascii="仿宋_GB2312" w:hAnsi="仿宋_GB2312" w:eastAsia="仿宋_GB2312" w:cs="仿宋_GB2312"/>
                <w:kern w:val="0"/>
                <w:sz w:val="24"/>
                <w:szCs w:val="21"/>
              </w:rPr>
            </w:pPr>
          </w:p>
        </w:tc>
        <w:tc>
          <w:tcPr>
            <w:tcW w:w="2082" w:type="dxa"/>
            <w:tcMar>
              <w:top w:w="0" w:type="dxa"/>
              <w:left w:w="51" w:type="dxa"/>
              <w:bottom w:w="0" w:type="dxa"/>
              <w:right w:w="51" w:type="dxa"/>
            </w:tcMar>
            <w:vAlign w:val="center"/>
          </w:tcPr>
          <w:p>
            <w:pPr>
              <w:widowControl/>
              <w:snapToGrid w:val="0"/>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统一社会信用代码</w:t>
            </w:r>
          </w:p>
        </w:tc>
        <w:tc>
          <w:tcPr>
            <w:tcW w:w="2591" w:type="dxa"/>
            <w:tcMar>
              <w:top w:w="0" w:type="dxa"/>
              <w:left w:w="51" w:type="dxa"/>
              <w:bottom w:w="0" w:type="dxa"/>
              <w:right w:w="51" w:type="dxa"/>
            </w:tcMar>
            <w:vAlign w:val="center"/>
          </w:tcPr>
          <w:p>
            <w:pPr>
              <w:keepNext/>
              <w:keepLines/>
              <w:widowControl/>
              <w:snapToGrid w:val="0"/>
              <w:outlineLvl w:val="0"/>
              <w:rPr>
                <w:rFonts w:hint="eastAsia" w:ascii="仿宋_GB2312" w:hAnsi="仿宋_GB2312" w:eastAsia="仿宋_GB2312" w:cs="仿宋_GB2312"/>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1576" w:type="dxa"/>
            <w:tcMar>
              <w:top w:w="0" w:type="dxa"/>
              <w:left w:w="51" w:type="dxa"/>
              <w:bottom w:w="0" w:type="dxa"/>
              <w:right w:w="51" w:type="dxa"/>
            </w:tcMar>
            <w:vAlign w:val="center"/>
          </w:tcPr>
          <w:p>
            <w:pPr>
              <w:widowControl/>
              <w:snapToGrid w:val="0"/>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法人代表</w:t>
            </w:r>
          </w:p>
        </w:tc>
        <w:tc>
          <w:tcPr>
            <w:tcW w:w="2400" w:type="dxa"/>
            <w:tcMar>
              <w:top w:w="0" w:type="dxa"/>
              <w:left w:w="51" w:type="dxa"/>
              <w:bottom w:w="0" w:type="dxa"/>
              <w:right w:w="51" w:type="dxa"/>
            </w:tcMar>
            <w:vAlign w:val="center"/>
          </w:tcPr>
          <w:p>
            <w:pPr>
              <w:keepNext/>
              <w:keepLines/>
              <w:widowControl/>
              <w:snapToGrid w:val="0"/>
              <w:outlineLvl w:val="0"/>
              <w:rPr>
                <w:rFonts w:hint="eastAsia" w:ascii="仿宋_GB2312" w:hAnsi="仿宋_GB2312" w:eastAsia="仿宋_GB2312" w:cs="仿宋_GB2312"/>
                <w:kern w:val="0"/>
                <w:sz w:val="24"/>
                <w:szCs w:val="21"/>
              </w:rPr>
            </w:pPr>
          </w:p>
        </w:tc>
        <w:tc>
          <w:tcPr>
            <w:tcW w:w="2082" w:type="dxa"/>
            <w:tcMar>
              <w:top w:w="0" w:type="dxa"/>
              <w:left w:w="51" w:type="dxa"/>
              <w:bottom w:w="0" w:type="dxa"/>
              <w:right w:w="51" w:type="dxa"/>
            </w:tcMar>
            <w:vAlign w:val="center"/>
          </w:tcPr>
          <w:p>
            <w:pPr>
              <w:widowControl/>
              <w:snapToGrid w:val="0"/>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联系电话</w:t>
            </w:r>
          </w:p>
        </w:tc>
        <w:tc>
          <w:tcPr>
            <w:tcW w:w="2591" w:type="dxa"/>
            <w:tcMar>
              <w:top w:w="0" w:type="dxa"/>
              <w:left w:w="51" w:type="dxa"/>
              <w:bottom w:w="0" w:type="dxa"/>
              <w:right w:w="51" w:type="dxa"/>
            </w:tcMar>
            <w:vAlign w:val="center"/>
          </w:tcPr>
          <w:p>
            <w:pPr>
              <w:keepNext/>
              <w:keepLines/>
              <w:widowControl/>
              <w:snapToGrid w:val="0"/>
              <w:outlineLvl w:val="0"/>
              <w:rPr>
                <w:rFonts w:hint="eastAsia" w:ascii="仿宋_GB2312" w:hAnsi="仿宋_GB2312" w:eastAsia="仿宋_GB2312" w:cs="仿宋_GB2312"/>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1576" w:type="dxa"/>
            <w:tcMar>
              <w:top w:w="0" w:type="dxa"/>
              <w:left w:w="51" w:type="dxa"/>
              <w:bottom w:w="0" w:type="dxa"/>
              <w:right w:w="51" w:type="dxa"/>
            </w:tcMar>
            <w:vAlign w:val="center"/>
          </w:tcPr>
          <w:p>
            <w:pPr>
              <w:widowControl/>
              <w:snapToGrid w:val="0"/>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传    真</w:t>
            </w:r>
          </w:p>
        </w:tc>
        <w:tc>
          <w:tcPr>
            <w:tcW w:w="2400" w:type="dxa"/>
            <w:tcMar>
              <w:top w:w="0" w:type="dxa"/>
              <w:left w:w="51" w:type="dxa"/>
              <w:bottom w:w="0" w:type="dxa"/>
              <w:right w:w="51" w:type="dxa"/>
            </w:tcMar>
            <w:vAlign w:val="center"/>
          </w:tcPr>
          <w:p>
            <w:pPr>
              <w:keepNext/>
              <w:keepLines/>
              <w:widowControl/>
              <w:snapToGrid w:val="0"/>
              <w:outlineLvl w:val="0"/>
              <w:rPr>
                <w:rFonts w:hint="eastAsia" w:ascii="仿宋_GB2312" w:hAnsi="仿宋_GB2312" w:eastAsia="仿宋_GB2312" w:cs="仿宋_GB2312"/>
                <w:kern w:val="0"/>
                <w:sz w:val="24"/>
                <w:szCs w:val="21"/>
              </w:rPr>
            </w:pPr>
          </w:p>
        </w:tc>
        <w:tc>
          <w:tcPr>
            <w:tcW w:w="2082" w:type="dxa"/>
            <w:tcMar>
              <w:top w:w="0" w:type="dxa"/>
              <w:left w:w="51" w:type="dxa"/>
              <w:bottom w:w="0" w:type="dxa"/>
              <w:right w:w="51" w:type="dxa"/>
            </w:tcMar>
            <w:vAlign w:val="center"/>
          </w:tcPr>
          <w:p>
            <w:pPr>
              <w:widowControl/>
              <w:snapToGrid w:val="0"/>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电子邮箱</w:t>
            </w:r>
          </w:p>
        </w:tc>
        <w:tc>
          <w:tcPr>
            <w:tcW w:w="2591" w:type="dxa"/>
            <w:tcMar>
              <w:top w:w="0" w:type="dxa"/>
              <w:left w:w="51" w:type="dxa"/>
              <w:bottom w:w="0" w:type="dxa"/>
              <w:right w:w="51" w:type="dxa"/>
            </w:tcMar>
            <w:vAlign w:val="center"/>
          </w:tcPr>
          <w:p>
            <w:pPr>
              <w:keepNext/>
              <w:keepLines/>
              <w:widowControl/>
              <w:snapToGrid w:val="0"/>
              <w:outlineLvl w:val="0"/>
              <w:rPr>
                <w:rFonts w:hint="eastAsia" w:ascii="仿宋_GB2312" w:hAnsi="仿宋_GB2312" w:eastAsia="仿宋_GB2312" w:cs="仿宋_GB2312"/>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1576" w:type="dxa"/>
            <w:tcMar>
              <w:top w:w="0" w:type="dxa"/>
              <w:left w:w="51" w:type="dxa"/>
              <w:bottom w:w="0" w:type="dxa"/>
              <w:right w:w="51" w:type="dxa"/>
            </w:tcMar>
            <w:vAlign w:val="center"/>
          </w:tcPr>
          <w:p>
            <w:pPr>
              <w:widowControl/>
              <w:snapToGrid w:val="0"/>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注册地址</w:t>
            </w:r>
          </w:p>
        </w:tc>
        <w:tc>
          <w:tcPr>
            <w:tcW w:w="2400" w:type="dxa"/>
            <w:tcMar>
              <w:top w:w="0" w:type="dxa"/>
              <w:left w:w="51" w:type="dxa"/>
              <w:bottom w:w="0" w:type="dxa"/>
              <w:right w:w="51" w:type="dxa"/>
            </w:tcMar>
            <w:vAlign w:val="center"/>
          </w:tcPr>
          <w:p>
            <w:pPr>
              <w:keepNext/>
              <w:keepLines/>
              <w:widowControl/>
              <w:snapToGrid w:val="0"/>
              <w:outlineLvl w:val="0"/>
              <w:rPr>
                <w:rFonts w:hint="eastAsia" w:ascii="仿宋_GB2312" w:hAnsi="仿宋_GB2312" w:eastAsia="仿宋_GB2312" w:cs="仿宋_GB2312"/>
                <w:kern w:val="0"/>
                <w:sz w:val="24"/>
                <w:szCs w:val="21"/>
              </w:rPr>
            </w:pPr>
          </w:p>
        </w:tc>
        <w:tc>
          <w:tcPr>
            <w:tcW w:w="2082" w:type="dxa"/>
            <w:tcMar>
              <w:top w:w="0" w:type="dxa"/>
              <w:left w:w="51" w:type="dxa"/>
              <w:bottom w:w="0" w:type="dxa"/>
              <w:right w:w="51" w:type="dxa"/>
            </w:tcMar>
            <w:vAlign w:val="center"/>
          </w:tcPr>
          <w:p>
            <w:pPr>
              <w:widowControl/>
              <w:snapToGrid w:val="0"/>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邮    编</w:t>
            </w:r>
          </w:p>
        </w:tc>
        <w:tc>
          <w:tcPr>
            <w:tcW w:w="2591" w:type="dxa"/>
            <w:tcMar>
              <w:top w:w="0" w:type="dxa"/>
              <w:left w:w="51" w:type="dxa"/>
              <w:bottom w:w="0" w:type="dxa"/>
              <w:right w:w="51" w:type="dxa"/>
            </w:tcMar>
            <w:vAlign w:val="center"/>
          </w:tcPr>
          <w:p>
            <w:pPr>
              <w:keepNext/>
              <w:keepLines/>
              <w:widowControl/>
              <w:snapToGrid w:val="0"/>
              <w:outlineLvl w:val="0"/>
              <w:rPr>
                <w:rFonts w:hint="eastAsia" w:ascii="仿宋_GB2312" w:hAnsi="仿宋_GB2312" w:eastAsia="仿宋_GB2312" w:cs="仿宋_GB2312"/>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1576" w:type="dxa"/>
            <w:tcMar>
              <w:top w:w="0" w:type="dxa"/>
              <w:left w:w="51" w:type="dxa"/>
              <w:bottom w:w="0" w:type="dxa"/>
              <w:right w:w="51" w:type="dxa"/>
            </w:tcMar>
            <w:vAlign w:val="center"/>
          </w:tcPr>
          <w:p>
            <w:pPr>
              <w:widowControl/>
              <w:snapToGrid w:val="0"/>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成立时间</w:t>
            </w:r>
          </w:p>
        </w:tc>
        <w:tc>
          <w:tcPr>
            <w:tcW w:w="2400" w:type="dxa"/>
            <w:tcMar>
              <w:top w:w="0" w:type="dxa"/>
              <w:left w:w="51" w:type="dxa"/>
              <w:bottom w:w="0" w:type="dxa"/>
              <w:right w:w="51" w:type="dxa"/>
            </w:tcMar>
            <w:vAlign w:val="center"/>
          </w:tcPr>
          <w:p>
            <w:pPr>
              <w:keepNext/>
              <w:keepLines/>
              <w:widowControl/>
              <w:snapToGrid w:val="0"/>
              <w:outlineLvl w:val="0"/>
              <w:rPr>
                <w:rFonts w:hint="eastAsia" w:ascii="仿宋_GB2312" w:hAnsi="仿宋_GB2312" w:eastAsia="仿宋_GB2312" w:cs="仿宋_GB2312"/>
                <w:kern w:val="0"/>
                <w:sz w:val="24"/>
                <w:szCs w:val="21"/>
              </w:rPr>
            </w:pPr>
          </w:p>
        </w:tc>
        <w:tc>
          <w:tcPr>
            <w:tcW w:w="2082" w:type="dxa"/>
            <w:tcMar>
              <w:top w:w="0" w:type="dxa"/>
              <w:left w:w="51" w:type="dxa"/>
              <w:bottom w:w="0" w:type="dxa"/>
              <w:right w:w="51" w:type="dxa"/>
            </w:tcMar>
            <w:vAlign w:val="center"/>
          </w:tcPr>
          <w:p>
            <w:pPr>
              <w:widowControl/>
              <w:snapToGrid w:val="0"/>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注册资本</w:t>
            </w:r>
          </w:p>
          <w:p>
            <w:pPr>
              <w:widowControl/>
              <w:snapToGrid w:val="0"/>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（万元）</w:t>
            </w:r>
          </w:p>
        </w:tc>
        <w:tc>
          <w:tcPr>
            <w:tcW w:w="2591" w:type="dxa"/>
            <w:tcMar>
              <w:top w:w="0" w:type="dxa"/>
              <w:left w:w="51" w:type="dxa"/>
              <w:bottom w:w="0" w:type="dxa"/>
              <w:right w:w="51" w:type="dxa"/>
            </w:tcMar>
            <w:vAlign w:val="center"/>
          </w:tcPr>
          <w:p>
            <w:pPr>
              <w:keepNext/>
              <w:keepLines/>
              <w:widowControl/>
              <w:snapToGrid w:val="0"/>
              <w:outlineLvl w:val="0"/>
              <w:rPr>
                <w:rFonts w:hint="eastAsia" w:ascii="仿宋_GB2312" w:hAnsi="仿宋_GB2312" w:eastAsia="仿宋_GB2312" w:cs="仿宋_GB2312"/>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1576" w:type="dxa"/>
            <w:tcMar>
              <w:top w:w="0" w:type="dxa"/>
              <w:left w:w="51" w:type="dxa"/>
              <w:bottom w:w="0" w:type="dxa"/>
              <w:right w:w="51" w:type="dxa"/>
            </w:tcMar>
            <w:vAlign w:val="center"/>
          </w:tcPr>
          <w:p>
            <w:pPr>
              <w:widowControl/>
              <w:snapToGrid w:val="0"/>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总 投 资</w:t>
            </w:r>
          </w:p>
          <w:p>
            <w:pPr>
              <w:widowControl/>
              <w:snapToGrid w:val="0"/>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（万元）</w:t>
            </w:r>
          </w:p>
        </w:tc>
        <w:tc>
          <w:tcPr>
            <w:tcW w:w="2400" w:type="dxa"/>
            <w:tcMar>
              <w:top w:w="0" w:type="dxa"/>
              <w:left w:w="51" w:type="dxa"/>
              <w:bottom w:w="0" w:type="dxa"/>
              <w:right w:w="51" w:type="dxa"/>
            </w:tcMar>
            <w:vAlign w:val="center"/>
          </w:tcPr>
          <w:p>
            <w:pPr>
              <w:keepNext/>
              <w:keepLines/>
              <w:widowControl/>
              <w:snapToGrid w:val="0"/>
              <w:outlineLvl w:val="0"/>
              <w:rPr>
                <w:rFonts w:hint="eastAsia" w:ascii="仿宋_GB2312" w:hAnsi="仿宋_GB2312" w:eastAsia="仿宋_GB2312" w:cs="仿宋_GB2312"/>
                <w:kern w:val="0"/>
                <w:sz w:val="24"/>
                <w:szCs w:val="21"/>
              </w:rPr>
            </w:pPr>
          </w:p>
        </w:tc>
        <w:tc>
          <w:tcPr>
            <w:tcW w:w="2082" w:type="dxa"/>
            <w:tcMar>
              <w:top w:w="0" w:type="dxa"/>
              <w:left w:w="51" w:type="dxa"/>
              <w:bottom w:w="0" w:type="dxa"/>
              <w:right w:w="51" w:type="dxa"/>
            </w:tcMar>
            <w:vAlign w:val="center"/>
          </w:tcPr>
          <w:p>
            <w:pPr>
              <w:widowControl/>
              <w:snapToGrid w:val="0"/>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固定资产投资</w:t>
            </w:r>
          </w:p>
          <w:p>
            <w:pPr>
              <w:widowControl/>
              <w:snapToGrid w:val="0"/>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（万元）</w:t>
            </w:r>
          </w:p>
        </w:tc>
        <w:tc>
          <w:tcPr>
            <w:tcW w:w="2591" w:type="dxa"/>
            <w:tcMar>
              <w:top w:w="0" w:type="dxa"/>
              <w:left w:w="51" w:type="dxa"/>
              <w:bottom w:w="0" w:type="dxa"/>
              <w:right w:w="51" w:type="dxa"/>
            </w:tcMar>
            <w:vAlign w:val="center"/>
          </w:tcPr>
          <w:p>
            <w:pPr>
              <w:keepNext/>
              <w:keepLines/>
              <w:widowControl/>
              <w:snapToGrid w:val="0"/>
              <w:outlineLvl w:val="0"/>
              <w:rPr>
                <w:rFonts w:hint="eastAsia" w:ascii="仿宋_GB2312" w:hAnsi="仿宋_GB2312" w:eastAsia="仿宋_GB2312" w:cs="仿宋_GB2312"/>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576" w:type="dxa"/>
            <w:tcMar>
              <w:top w:w="0" w:type="dxa"/>
              <w:left w:w="51" w:type="dxa"/>
              <w:bottom w:w="0" w:type="dxa"/>
              <w:right w:w="51" w:type="dxa"/>
            </w:tcMar>
            <w:vAlign w:val="center"/>
          </w:tcPr>
          <w:p>
            <w:pPr>
              <w:widowControl/>
              <w:snapToGrid w:val="0"/>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20</w:t>
            </w:r>
            <w:r>
              <w:rPr>
                <w:rFonts w:hint="eastAsia" w:ascii="仿宋_GB2312" w:hAnsi="仿宋_GB2312" w:eastAsia="仿宋_GB2312" w:cs="仿宋_GB2312"/>
                <w:kern w:val="0"/>
                <w:sz w:val="24"/>
                <w:szCs w:val="21"/>
                <w:lang w:val="en-US" w:eastAsia="zh-CN"/>
              </w:rPr>
              <w:t>21</w:t>
            </w:r>
            <w:r>
              <w:rPr>
                <w:rFonts w:hint="eastAsia" w:ascii="仿宋_GB2312" w:hAnsi="仿宋_GB2312" w:eastAsia="仿宋_GB2312" w:cs="仿宋_GB2312"/>
                <w:kern w:val="0"/>
                <w:sz w:val="24"/>
                <w:szCs w:val="21"/>
              </w:rPr>
              <w:t>年总产值（万元）</w:t>
            </w:r>
          </w:p>
        </w:tc>
        <w:tc>
          <w:tcPr>
            <w:tcW w:w="2400" w:type="dxa"/>
            <w:tcMar>
              <w:top w:w="0" w:type="dxa"/>
              <w:left w:w="51" w:type="dxa"/>
              <w:bottom w:w="0" w:type="dxa"/>
              <w:right w:w="51" w:type="dxa"/>
            </w:tcMar>
            <w:vAlign w:val="center"/>
          </w:tcPr>
          <w:p>
            <w:pPr>
              <w:keepNext/>
              <w:keepLines/>
              <w:widowControl/>
              <w:snapToGrid w:val="0"/>
              <w:outlineLvl w:val="0"/>
              <w:rPr>
                <w:rFonts w:hint="eastAsia" w:ascii="仿宋_GB2312" w:hAnsi="仿宋_GB2312" w:eastAsia="仿宋_GB2312" w:cs="仿宋_GB2312"/>
                <w:kern w:val="0"/>
                <w:sz w:val="24"/>
                <w:szCs w:val="21"/>
              </w:rPr>
            </w:pPr>
          </w:p>
        </w:tc>
        <w:tc>
          <w:tcPr>
            <w:tcW w:w="2082" w:type="dxa"/>
            <w:tcMar>
              <w:top w:w="0" w:type="dxa"/>
              <w:left w:w="51" w:type="dxa"/>
              <w:bottom w:w="0" w:type="dxa"/>
              <w:right w:w="51" w:type="dxa"/>
            </w:tcMar>
            <w:vAlign w:val="center"/>
          </w:tcPr>
          <w:p>
            <w:pPr>
              <w:widowControl/>
              <w:snapToGrid w:val="0"/>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20</w:t>
            </w:r>
            <w:r>
              <w:rPr>
                <w:rFonts w:hint="eastAsia" w:ascii="仿宋_GB2312" w:hAnsi="仿宋_GB2312" w:eastAsia="仿宋_GB2312" w:cs="仿宋_GB2312"/>
                <w:kern w:val="0"/>
                <w:sz w:val="24"/>
                <w:szCs w:val="21"/>
                <w:lang w:val="en-US" w:eastAsia="zh-CN"/>
              </w:rPr>
              <w:t>21</w:t>
            </w:r>
            <w:r>
              <w:rPr>
                <w:rFonts w:hint="eastAsia" w:ascii="仿宋_GB2312" w:hAnsi="仿宋_GB2312" w:eastAsia="仿宋_GB2312" w:cs="仿宋_GB2312"/>
                <w:kern w:val="0"/>
                <w:sz w:val="24"/>
                <w:szCs w:val="21"/>
              </w:rPr>
              <w:t>年盈余</w:t>
            </w:r>
          </w:p>
          <w:p>
            <w:pPr>
              <w:widowControl/>
              <w:snapToGrid w:val="0"/>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总额（万元）</w:t>
            </w:r>
          </w:p>
        </w:tc>
        <w:tc>
          <w:tcPr>
            <w:tcW w:w="2591" w:type="dxa"/>
            <w:tcMar>
              <w:top w:w="0" w:type="dxa"/>
              <w:left w:w="51" w:type="dxa"/>
              <w:bottom w:w="0" w:type="dxa"/>
              <w:right w:w="51" w:type="dxa"/>
            </w:tcMar>
            <w:vAlign w:val="center"/>
          </w:tcPr>
          <w:p>
            <w:pPr>
              <w:keepNext/>
              <w:keepLines/>
              <w:widowControl/>
              <w:snapToGrid w:val="0"/>
              <w:outlineLvl w:val="0"/>
              <w:rPr>
                <w:rFonts w:hint="eastAsia" w:ascii="仿宋_GB2312" w:hAnsi="仿宋_GB2312" w:eastAsia="仿宋_GB2312" w:cs="仿宋_GB2312"/>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1576" w:type="dxa"/>
            <w:tcMar>
              <w:top w:w="0" w:type="dxa"/>
              <w:left w:w="51" w:type="dxa"/>
              <w:bottom w:w="0" w:type="dxa"/>
              <w:right w:w="51" w:type="dxa"/>
            </w:tcMar>
            <w:vAlign w:val="center"/>
          </w:tcPr>
          <w:p>
            <w:pPr>
              <w:widowControl/>
              <w:snapToGrid w:val="0"/>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占地面积（㎡）</w:t>
            </w:r>
          </w:p>
        </w:tc>
        <w:tc>
          <w:tcPr>
            <w:tcW w:w="2400" w:type="dxa"/>
            <w:tcMar>
              <w:top w:w="0" w:type="dxa"/>
              <w:left w:w="51" w:type="dxa"/>
              <w:bottom w:w="0" w:type="dxa"/>
              <w:right w:w="51" w:type="dxa"/>
            </w:tcMar>
            <w:vAlign w:val="center"/>
          </w:tcPr>
          <w:p>
            <w:pPr>
              <w:keepNext/>
              <w:keepLines/>
              <w:widowControl/>
              <w:snapToGrid w:val="0"/>
              <w:outlineLvl w:val="0"/>
              <w:rPr>
                <w:rFonts w:hint="eastAsia" w:ascii="仿宋_GB2312" w:hAnsi="仿宋_GB2312" w:eastAsia="仿宋_GB2312" w:cs="仿宋_GB2312"/>
                <w:kern w:val="0"/>
                <w:sz w:val="24"/>
                <w:szCs w:val="21"/>
              </w:rPr>
            </w:pPr>
          </w:p>
        </w:tc>
        <w:tc>
          <w:tcPr>
            <w:tcW w:w="2082" w:type="dxa"/>
            <w:tcMar>
              <w:top w:w="0" w:type="dxa"/>
              <w:left w:w="51" w:type="dxa"/>
              <w:bottom w:w="0" w:type="dxa"/>
              <w:right w:w="51" w:type="dxa"/>
            </w:tcMar>
            <w:vAlign w:val="center"/>
          </w:tcPr>
          <w:p>
            <w:pPr>
              <w:widowControl/>
              <w:snapToGrid w:val="0"/>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建筑面积（㎡）</w:t>
            </w:r>
          </w:p>
        </w:tc>
        <w:tc>
          <w:tcPr>
            <w:tcW w:w="2591" w:type="dxa"/>
            <w:tcMar>
              <w:top w:w="0" w:type="dxa"/>
              <w:left w:w="51" w:type="dxa"/>
              <w:bottom w:w="0" w:type="dxa"/>
              <w:right w:w="51" w:type="dxa"/>
            </w:tcMar>
            <w:vAlign w:val="center"/>
          </w:tcPr>
          <w:p>
            <w:pPr>
              <w:keepNext/>
              <w:keepLines/>
              <w:widowControl/>
              <w:snapToGrid w:val="0"/>
              <w:outlineLvl w:val="0"/>
              <w:rPr>
                <w:rFonts w:hint="eastAsia" w:ascii="仿宋_GB2312" w:hAnsi="仿宋_GB2312" w:eastAsia="仿宋_GB2312" w:cs="仿宋_GB2312"/>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1576" w:type="dxa"/>
            <w:tcMar>
              <w:top w:w="0" w:type="dxa"/>
              <w:left w:w="51" w:type="dxa"/>
              <w:bottom w:w="0" w:type="dxa"/>
              <w:right w:w="51" w:type="dxa"/>
            </w:tcMar>
            <w:vAlign w:val="center"/>
          </w:tcPr>
          <w:p>
            <w:pPr>
              <w:widowControl/>
              <w:snapToGrid w:val="0"/>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养殖畜种</w:t>
            </w:r>
          </w:p>
        </w:tc>
        <w:tc>
          <w:tcPr>
            <w:tcW w:w="2400" w:type="dxa"/>
            <w:tcMar>
              <w:top w:w="0" w:type="dxa"/>
              <w:left w:w="51" w:type="dxa"/>
              <w:bottom w:w="0" w:type="dxa"/>
              <w:right w:w="51" w:type="dxa"/>
            </w:tcMar>
            <w:vAlign w:val="center"/>
          </w:tcPr>
          <w:p>
            <w:pPr>
              <w:keepNext/>
              <w:keepLines/>
              <w:widowControl/>
              <w:snapToGrid w:val="0"/>
              <w:outlineLvl w:val="0"/>
              <w:rPr>
                <w:rFonts w:hint="eastAsia" w:ascii="仿宋_GB2312" w:hAnsi="仿宋_GB2312" w:eastAsia="仿宋_GB2312" w:cs="仿宋_GB2312"/>
                <w:kern w:val="0"/>
                <w:sz w:val="24"/>
                <w:szCs w:val="21"/>
              </w:rPr>
            </w:pPr>
          </w:p>
        </w:tc>
        <w:tc>
          <w:tcPr>
            <w:tcW w:w="2082" w:type="dxa"/>
            <w:tcMar>
              <w:top w:w="0" w:type="dxa"/>
              <w:left w:w="51" w:type="dxa"/>
              <w:bottom w:w="0" w:type="dxa"/>
              <w:right w:w="51" w:type="dxa"/>
            </w:tcMar>
            <w:vAlign w:val="center"/>
          </w:tcPr>
          <w:p>
            <w:pPr>
              <w:widowControl/>
              <w:snapToGrid w:val="0"/>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生产类型</w:t>
            </w:r>
          </w:p>
        </w:tc>
        <w:tc>
          <w:tcPr>
            <w:tcW w:w="2591" w:type="dxa"/>
            <w:tcMar>
              <w:top w:w="0" w:type="dxa"/>
              <w:left w:w="51" w:type="dxa"/>
              <w:bottom w:w="0" w:type="dxa"/>
              <w:right w:w="51" w:type="dxa"/>
            </w:tcMar>
            <w:vAlign w:val="center"/>
          </w:tcPr>
          <w:p>
            <w:pPr>
              <w:widowControl/>
              <w:snapToGrid w:val="0"/>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□商品畜禽 □种畜禽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1576" w:type="dxa"/>
            <w:tcMar>
              <w:top w:w="0" w:type="dxa"/>
              <w:left w:w="51" w:type="dxa"/>
              <w:bottom w:w="0" w:type="dxa"/>
              <w:right w:w="51" w:type="dxa"/>
            </w:tcMar>
            <w:vAlign w:val="center"/>
          </w:tcPr>
          <w:p>
            <w:pPr>
              <w:widowControl/>
              <w:snapToGrid w:val="0"/>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主要品种</w:t>
            </w:r>
          </w:p>
        </w:tc>
        <w:tc>
          <w:tcPr>
            <w:tcW w:w="7073" w:type="dxa"/>
            <w:gridSpan w:val="3"/>
            <w:tcMar>
              <w:top w:w="0" w:type="dxa"/>
              <w:left w:w="51" w:type="dxa"/>
              <w:bottom w:w="0" w:type="dxa"/>
              <w:right w:w="51" w:type="dxa"/>
            </w:tcMar>
            <w:vAlign w:val="center"/>
          </w:tcPr>
          <w:p>
            <w:pPr>
              <w:widowControl/>
              <w:snapToGrid w:val="0"/>
              <w:jc w:val="center"/>
              <w:rPr>
                <w:rFonts w:hint="eastAsia" w:ascii="仿宋_GB2312" w:hAnsi="仿宋_GB2312" w:eastAsia="仿宋_GB2312" w:cs="仿宋_GB2312"/>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1576" w:type="dxa"/>
            <w:tcMar>
              <w:top w:w="0" w:type="dxa"/>
              <w:left w:w="51" w:type="dxa"/>
              <w:bottom w:w="0" w:type="dxa"/>
              <w:right w:w="51" w:type="dxa"/>
            </w:tcMar>
            <w:vAlign w:val="center"/>
          </w:tcPr>
          <w:p>
            <w:pPr>
              <w:widowControl/>
              <w:snapToGrid w:val="0"/>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人员构成</w:t>
            </w:r>
          </w:p>
        </w:tc>
        <w:tc>
          <w:tcPr>
            <w:tcW w:w="7073" w:type="dxa"/>
            <w:gridSpan w:val="3"/>
            <w:tcMar>
              <w:top w:w="0" w:type="dxa"/>
              <w:left w:w="51" w:type="dxa"/>
              <w:bottom w:w="0" w:type="dxa"/>
              <w:right w:w="51" w:type="dxa"/>
            </w:tcMar>
            <w:vAlign w:val="center"/>
          </w:tcPr>
          <w:p>
            <w:pPr>
              <w:widowControl/>
              <w:snapToGrid w:val="0"/>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总计    人，其中：本科及以上   人、大专   人、中专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1" w:hRule="atLeast"/>
          <w:jc w:val="center"/>
        </w:trPr>
        <w:tc>
          <w:tcPr>
            <w:tcW w:w="1576" w:type="dxa"/>
            <w:tcMar>
              <w:top w:w="0" w:type="dxa"/>
              <w:left w:w="51" w:type="dxa"/>
              <w:bottom w:w="0" w:type="dxa"/>
              <w:right w:w="51" w:type="dxa"/>
            </w:tcMar>
            <w:vAlign w:val="center"/>
          </w:tcPr>
          <w:p>
            <w:pPr>
              <w:widowControl/>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申报单位（规模养殖场）</w:t>
            </w:r>
          </w:p>
          <w:p>
            <w:pPr>
              <w:widowControl/>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4"/>
                <w:szCs w:val="24"/>
              </w:rPr>
              <w:t>简介</w:t>
            </w:r>
          </w:p>
        </w:tc>
        <w:tc>
          <w:tcPr>
            <w:tcW w:w="7073" w:type="dxa"/>
            <w:gridSpan w:val="3"/>
            <w:tcMar>
              <w:top w:w="0" w:type="dxa"/>
              <w:left w:w="51" w:type="dxa"/>
              <w:bottom w:w="0" w:type="dxa"/>
              <w:right w:w="51" w:type="dxa"/>
            </w:tcMar>
            <w:vAlign w:val="top"/>
          </w:tcPr>
          <w:p>
            <w:pPr>
              <w:widowControl/>
              <w:snapToGrid w:val="0"/>
              <w:spacing w:before="45" w:beforeLines="10" w:afterLines="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4"/>
                <w:szCs w:val="24"/>
              </w:rPr>
              <w:t>（包括企业概况、生产能力、技术水平、工艺设备、疫病防控、投入品使用、产品质量、废弃物资源化利用及信息化管理等情况）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3" w:hRule="atLeast"/>
          <w:jc w:val="center"/>
        </w:trPr>
        <w:tc>
          <w:tcPr>
            <w:tcW w:w="1576" w:type="dxa"/>
            <w:tcMar>
              <w:top w:w="0" w:type="dxa"/>
              <w:left w:w="51" w:type="dxa"/>
              <w:bottom w:w="0" w:type="dxa"/>
              <w:right w:w="51" w:type="dxa"/>
            </w:tcMar>
            <w:vAlign w:val="center"/>
          </w:tcPr>
          <w:p>
            <w:pPr>
              <w:widowControl/>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申报单位（规模养殖场）</w:t>
            </w:r>
          </w:p>
          <w:p>
            <w:pPr>
              <w:widowControl/>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4"/>
                <w:szCs w:val="24"/>
              </w:rPr>
              <w:t>简介</w:t>
            </w:r>
          </w:p>
        </w:tc>
        <w:tc>
          <w:tcPr>
            <w:tcW w:w="7073" w:type="dxa"/>
            <w:gridSpan w:val="3"/>
            <w:tcMar>
              <w:top w:w="0" w:type="dxa"/>
              <w:left w:w="51" w:type="dxa"/>
              <w:bottom w:w="0" w:type="dxa"/>
              <w:right w:w="51" w:type="dxa"/>
            </w:tcMar>
            <w:vAlign w:val="top"/>
          </w:tcPr>
          <w:p>
            <w:pPr>
              <w:keepNext/>
              <w:keepLines/>
              <w:widowControl/>
              <w:snapToGrid w:val="0"/>
              <w:jc w:val="left"/>
              <w:outlineLvl w:val="0"/>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2" w:hRule="atLeast"/>
          <w:jc w:val="center"/>
        </w:trPr>
        <w:tc>
          <w:tcPr>
            <w:tcW w:w="1576" w:type="dxa"/>
            <w:tcMar>
              <w:top w:w="0" w:type="dxa"/>
              <w:left w:w="51" w:type="dxa"/>
              <w:bottom w:w="0" w:type="dxa"/>
              <w:right w:w="51" w:type="dxa"/>
            </w:tcMar>
            <w:vAlign w:val="center"/>
          </w:tcPr>
          <w:p>
            <w:pPr>
              <w:snapToGrid w:val="0"/>
              <w:ind w:right="23"/>
              <w:jc w:val="center"/>
              <w:rPr>
                <w:rFonts w:hint="eastAsia" w:ascii="仿宋_GB2312" w:hAnsi="仿宋_GB2312" w:eastAsia="仿宋_GB2312" w:cs="仿宋_GB2312"/>
                <w:sz w:val="24"/>
              </w:rPr>
            </w:pPr>
            <w:r>
              <w:rPr>
                <w:rFonts w:hint="eastAsia" w:ascii="仿宋_GB2312" w:hAnsi="仿宋_GB2312" w:eastAsia="仿宋_GB2312" w:cs="仿宋_GB2312"/>
                <w:sz w:val="24"/>
              </w:rPr>
              <w:t>县级</w:t>
            </w:r>
            <w:r>
              <w:rPr>
                <w:rFonts w:hint="eastAsia" w:ascii="仿宋_GB2312" w:hAnsi="仿宋_GB2312" w:eastAsia="仿宋_GB2312" w:cs="仿宋_GB2312"/>
                <w:sz w:val="24"/>
                <w:lang w:eastAsia="zh-CN"/>
              </w:rPr>
              <w:t>农业农村</w:t>
            </w:r>
          </w:p>
          <w:p>
            <w:pPr>
              <w:snapToGrid w:val="0"/>
              <w:ind w:right="23"/>
              <w:jc w:val="center"/>
              <w:rPr>
                <w:rFonts w:hint="eastAsia" w:ascii="仿宋_GB2312" w:hAnsi="仿宋_GB2312" w:eastAsia="仿宋_GB2312" w:cs="仿宋_GB2312"/>
                <w:sz w:val="24"/>
              </w:rPr>
            </w:pPr>
            <w:r>
              <w:rPr>
                <w:rFonts w:hint="eastAsia" w:ascii="仿宋_GB2312" w:hAnsi="仿宋_GB2312" w:eastAsia="仿宋_GB2312" w:cs="仿宋_GB2312"/>
                <w:sz w:val="24"/>
              </w:rPr>
              <w:t>主管部门</w:t>
            </w:r>
          </w:p>
          <w:p>
            <w:pPr>
              <w:snapToGrid w:val="0"/>
              <w:ind w:right="23"/>
              <w:jc w:val="center"/>
              <w:rPr>
                <w:rFonts w:hint="eastAsia" w:ascii="仿宋_GB2312" w:hAnsi="仿宋_GB2312" w:eastAsia="仿宋_GB2312" w:cs="仿宋_GB2312"/>
              </w:rPr>
            </w:pPr>
            <w:r>
              <w:rPr>
                <w:rFonts w:hint="eastAsia" w:ascii="仿宋_GB2312" w:hAnsi="仿宋_GB2312" w:eastAsia="仿宋_GB2312" w:cs="仿宋_GB2312"/>
                <w:sz w:val="24"/>
              </w:rPr>
              <w:t>审核意见</w:t>
            </w:r>
          </w:p>
        </w:tc>
        <w:tc>
          <w:tcPr>
            <w:tcW w:w="7073" w:type="dxa"/>
            <w:gridSpan w:val="3"/>
            <w:tcMar>
              <w:top w:w="0" w:type="dxa"/>
              <w:left w:w="51" w:type="dxa"/>
              <w:bottom w:w="0" w:type="dxa"/>
              <w:right w:w="51" w:type="dxa"/>
            </w:tcMar>
            <w:vAlign w:val="center"/>
          </w:tcPr>
          <w:p>
            <w:pPr>
              <w:wordWrap w:val="0"/>
              <w:snapToGrid w:val="0"/>
              <w:ind w:right="420"/>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p>
          <w:p>
            <w:pPr>
              <w:wordWrap w:val="0"/>
              <w:snapToGrid w:val="0"/>
              <w:ind w:right="420"/>
              <w:rPr>
                <w:rFonts w:hint="eastAsia" w:ascii="仿宋_GB2312" w:hAnsi="仿宋_GB2312" w:eastAsia="仿宋_GB2312" w:cs="仿宋_GB2312"/>
                <w:szCs w:val="21"/>
              </w:rPr>
            </w:pPr>
          </w:p>
          <w:p>
            <w:pPr>
              <w:wordWrap w:val="0"/>
              <w:snapToGrid w:val="0"/>
              <w:ind w:right="420"/>
              <w:rPr>
                <w:rFonts w:hint="eastAsia" w:ascii="仿宋_GB2312" w:hAnsi="仿宋_GB2312" w:eastAsia="仿宋_GB2312" w:cs="仿宋_GB2312"/>
                <w:szCs w:val="21"/>
              </w:rPr>
            </w:pPr>
          </w:p>
          <w:p>
            <w:pPr>
              <w:wordWrap w:val="0"/>
              <w:snapToGrid w:val="0"/>
              <w:ind w:right="420"/>
              <w:rPr>
                <w:rFonts w:hint="eastAsia" w:ascii="仿宋_GB2312" w:hAnsi="仿宋_GB2312" w:eastAsia="仿宋_GB2312" w:cs="仿宋_GB2312"/>
                <w:szCs w:val="21"/>
              </w:rPr>
            </w:pPr>
          </w:p>
          <w:p>
            <w:pPr>
              <w:wordWrap w:val="0"/>
              <w:snapToGrid w:val="0"/>
              <w:ind w:left="1365" w:right="420" w:hanging="2080" w:hangingChars="650"/>
              <w:rPr>
                <w:rFonts w:hint="eastAsia" w:ascii="仿宋_GB2312" w:hAnsi="仿宋_GB2312" w:eastAsia="仿宋_GB2312" w:cs="仿宋_GB2312"/>
                <w:sz w:val="24"/>
                <w:szCs w:val="24"/>
              </w:rPr>
            </w:pPr>
            <w:r>
              <w:rPr>
                <w:rFonts w:hint="eastAsia" w:ascii="仿宋_GB2312" w:hAnsi="仿宋_GB2312" w:eastAsia="仿宋_GB2312" w:cs="仿宋_GB2312"/>
                <w:szCs w:val="21"/>
              </w:rPr>
              <w:t xml:space="preserve">             </w:t>
            </w:r>
            <w:r>
              <w:rPr>
                <w:rFonts w:hint="eastAsia" w:ascii="仿宋_GB2312" w:hAnsi="仿宋_GB2312" w:eastAsia="仿宋_GB2312" w:cs="仿宋_GB2312"/>
                <w:sz w:val="24"/>
                <w:szCs w:val="24"/>
              </w:rPr>
              <w:t xml:space="preserve">                                               负责人（签字）：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（单位盖章）              </w:t>
            </w:r>
          </w:p>
          <w:p>
            <w:pPr>
              <w:widowControl/>
              <w:snapToGrid w:val="0"/>
              <w:ind w:right="420" w:firstLine="3360" w:firstLineChars="1400"/>
              <w:rPr>
                <w:rFonts w:hint="eastAsia" w:ascii="仿宋_GB2312" w:hAnsi="仿宋_GB2312" w:eastAsia="仿宋_GB2312" w:cs="仿宋_GB2312"/>
                <w:kern w:val="0"/>
                <w:szCs w:val="21"/>
              </w:rPr>
            </w:pPr>
            <w:r>
              <w:rPr>
                <w:rFonts w:hint="eastAsia" w:ascii="仿宋_GB2312" w:hAnsi="仿宋_GB2312" w:eastAsia="仿宋_GB2312" w:cs="仿宋_GB2312"/>
                <w:kern w:val="0"/>
                <w:sz w:val="24"/>
                <w:szCs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1576" w:type="dxa"/>
            <w:tcMar>
              <w:top w:w="0" w:type="dxa"/>
              <w:left w:w="51" w:type="dxa"/>
              <w:bottom w:w="0" w:type="dxa"/>
              <w:right w:w="51" w:type="dxa"/>
            </w:tcMar>
            <w:vAlign w:val="center"/>
          </w:tcPr>
          <w:p>
            <w:pPr>
              <w:snapToGrid w:val="0"/>
              <w:ind w:right="23"/>
              <w:jc w:val="center"/>
              <w:rPr>
                <w:rFonts w:hint="eastAsia" w:ascii="仿宋_GB2312" w:hAnsi="仿宋_GB2312" w:eastAsia="仿宋_GB2312" w:cs="仿宋_GB2312"/>
                <w:sz w:val="24"/>
              </w:rPr>
            </w:pPr>
            <w:r>
              <w:rPr>
                <w:rFonts w:hint="eastAsia" w:ascii="仿宋_GB2312" w:hAnsi="仿宋_GB2312" w:eastAsia="仿宋_GB2312" w:cs="仿宋_GB2312"/>
                <w:sz w:val="24"/>
              </w:rPr>
              <w:t>市级</w:t>
            </w:r>
            <w:r>
              <w:rPr>
                <w:rFonts w:hint="eastAsia" w:ascii="仿宋_GB2312" w:hAnsi="仿宋_GB2312" w:eastAsia="仿宋_GB2312" w:cs="仿宋_GB2312"/>
                <w:sz w:val="24"/>
                <w:lang w:eastAsia="zh-CN"/>
              </w:rPr>
              <w:t>农业农村</w:t>
            </w:r>
          </w:p>
          <w:p>
            <w:pPr>
              <w:snapToGrid w:val="0"/>
              <w:ind w:right="23"/>
              <w:jc w:val="center"/>
              <w:rPr>
                <w:rFonts w:hint="eastAsia" w:ascii="仿宋_GB2312" w:hAnsi="仿宋_GB2312" w:eastAsia="仿宋_GB2312" w:cs="仿宋_GB2312"/>
                <w:sz w:val="24"/>
              </w:rPr>
            </w:pPr>
            <w:r>
              <w:rPr>
                <w:rFonts w:hint="eastAsia" w:ascii="仿宋_GB2312" w:hAnsi="仿宋_GB2312" w:eastAsia="仿宋_GB2312" w:cs="仿宋_GB2312"/>
                <w:sz w:val="24"/>
              </w:rPr>
              <w:t>主管部门</w:t>
            </w:r>
          </w:p>
          <w:p>
            <w:pPr>
              <w:snapToGrid w:val="0"/>
              <w:ind w:right="23"/>
              <w:jc w:val="center"/>
              <w:rPr>
                <w:rFonts w:hint="eastAsia" w:ascii="仿宋_GB2312" w:hAnsi="仿宋_GB2312" w:eastAsia="仿宋_GB2312" w:cs="仿宋_GB2312"/>
              </w:rPr>
            </w:pPr>
            <w:r>
              <w:rPr>
                <w:rFonts w:hint="eastAsia" w:ascii="仿宋_GB2312" w:hAnsi="仿宋_GB2312" w:eastAsia="仿宋_GB2312" w:cs="仿宋_GB2312"/>
                <w:sz w:val="24"/>
              </w:rPr>
              <w:t>审核意见</w:t>
            </w:r>
          </w:p>
        </w:tc>
        <w:tc>
          <w:tcPr>
            <w:tcW w:w="7073" w:type="dxa"/>
            <w:gridSpan w:val="3"/>
            <w:tcMar>
              <w:top w:w="0" w:type="dxa"/>
              <w:left w:w="51" w:type="dxa"/>
              <w:bottom w:w="0" w:type="dxa"/>
              <w:right w:w="51" w:type="dxa"/>
            </w:tcMar>
            <w:vAlign w:val="center"/>
          </w:tcPr>
          <w:p>
            <w:pPr>
              <w:keepNext/>
              <w:keepLines/>
              <w:snapToGrid w:val="0"/>
              <w:jc w:val="left"/>
              <w:outlineLvl w:val="0"/>
              <w:rPr>
                <w:rFonts w:hint="eastAsia" w:ascii="仿宋_GB2312" w:hAnsi="仿宋_GB2312" w:eastAsia="仿宋_GB2312" w:cs="仿宋_GB2312"/>
                <w:szCs w:val="21"/>
              </w:rPr>
            </w:pPr>
          </w:p>
          <w:p>
            <w:pPr>
              <w:keepNext/>
              <w:keepLines/>
              <w:snapToGrid w:val="0"/>
              <w:jc w:val="left"/>
              <w:outlineLvl w:val="0"/>
              <w:rPr>
                <w:rFonts w:hint="eastAsia" w:ascii="仿宋_GB2312" w:hAnsi="仿宋_GB2312" w:eastAsia="仿宋_GB2312" w:cs="仿宋_GB2312"/>
                <w:szCs w:val="21"/>
              </w:rPr>
            </w:pPr>
          </w:p>
          <w:p>
            <w:pPr>
              <w:keepNext/>
              <w:keepLines/>
              <w:snapToGrid w:val="0"/>
              <w:jc w:val="left"/>
              <w:outlineLvl w:val="0"/>
              <w:rPr>
                <w:rFonts w:hint="eastAsia" w:ascii="仿宋_GB2312" w:hAnsi="仿宋_GB2312" w:eastAsia="仿宋_GB2312" w:cs="仿宋_GB2312"/>
                <w:szCs w:val="21"/>
              </w:rPr>
            </w:pPr>
          </w:p>
          <w:p>
            <w:pPr>
              <w:keepNext/>
              <w:keepLines/>
              <w:snapToGrid w:val="0"/>
              <w:jc w:val="left"/>
              <w:outlineLvl w:val="0"/>
              <w:rPr>
                <w:rFonts w:hint="eastAsia" w:ascii="仿宋_GB2312" w:hAnsi="仿宋_GB2312" w:eastAsia="仿宋_GB2312" w:cs="仿宋_GB2312"/>
                <w:szCs w:val="21"/>
              </w:rPr>
            </w:pPr>
          </w:p>
          <w:p>
            <w:pPr>
              <w:keepNext/>
              <w:keepLines/>
              <w:snapToGrid w:val="0"/>
              <w:ind w:firstLine="2880" w:firstLineChars="1200"/>
              <w:jc w:val="left"/>
              <w:outlineLvl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负责人（签字）：                  </w:t>
            </w:r>
          </w:p>
          <w:p>
            <w:pPr>
              <w:keepNext/>
              <w:keepLines/>
              <w:snapToGrid w:val="0"/>
              <w:ind w:firstLine="3000" w:firstLineChars="1250"/>
              <w:jc w:val="left"/>
              <w:outlineLvl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（单位盖章）                </w:t>
            </w:r>
          </w:p>
          <w:p>
            <w:pPr>
              <w:widowControl/>
              <w:snapToGrid w:val="0"/>
              <w:ind w:right="42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 xml:space="preserve">年     月    日  </w:t>
            </w:r>
            <w:r>
              <w:rPr>
                <w:rFonts w:hint="eastAsia" w:ascii="仿宋_GB2312" w:hAnsi="仿宋_GB2312" w:eastAsia="仿宋_GB2312" w:cs="仿宋_GB2312"/>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76" w:type="dxa"/>
            <w:tcMar>
              <w:top w:w="0" w:type="dxa"/>
              <w:left w:w="51" w:type="dxa"/>
              <w:bottom w:w="0" w:type="dxa"/>
              <w:right w:w="51" w:type="dxa"/>
            </w:tcMar>
            <w:vAlign w:val="center"/>
          </w:tcPr>
          <w:p>
            <w:pPr>
              <w:snapToGrid w:val="0"/>
              <w:ind w:right="23"/>
              <w:jc w:val="center"/>
              <w:rPr>
                <w:rFonts w:hint="eastAsia" w:ascii="仿宋_GB2312" w:hAnsi="仿宋_GB2312" w:eastAsia="仿宋_GB2312" w:cs="仿宋_GB2312"/>
                <w:sz w:val="24"/>
              </w:rPr>
            </w:pPr>
            <w:r>
              <w:rPr>
                <w:rFonts w:hint="eastAsia" w:ascii="仿宋_GB2312" w:hAnsi="仿宋_GB2312" w:eastAsia="仿宋_GB2312" w:cs="仿宋_GB2312"/>
                <w:sz w:val="24"/>
              </w:rPr>
              <w:t>省级</w:t>
            </w:r>
            <w:r>
              <w:rPr>
                <w:rFonts w:hint="eastAsia" w:ascii="仿宋_GB2312" w:hAnsi="仿宋_GB2312" w:eastAsia="仿宋_GB2312" w:cs="仿宋_GB2312"/>
                <w:sz w:val="24"/>
                <w:lang w:eastAsia="zh-CN"/>
              </w:rPr>
              <w:t>农业农村</w:t>
            </w:r>
          </w:p>
          <w:p>
            <w:pPr>
              <w:snapToGrid w:val="0"/>
              <w:ind w:right="23"/>
              <w:jc w:val="center"/>
              <w:rPr>
                <w:rFonts w:hint="eastAsia" w:ascii="仿宋_GB2312" w:hAnsi="仿宋_GB2312" w:eastAsia="仿宋_GB2312" w:cs="仿宋_GB2312"/>
                <w:sz w:val="24"/>
              </w:rPr>
            </w:pPr>
            <w:r>
              <w:rPr>
                <w:rFonts w:hint="eastAsia" w:ascii="仿宋_GB2312" w:hAnsi="仿宋_GB2312" w:eastAsia="仿宋_GB2312" w:cs="仿宋_GB2312"/>
                <w:sz w:val="24"/>
              </w:rPr>
              <w:t>主管部门</w:t>
            </w:r>
          </w:p>
          <w:p>
            <w:pPr>
              <w:snapToGrid w:val="0"/>
              <w:ind w:right="23"/>
              <w:jc w:val="center"/>
              <w:rPr>
                <w:rFonts w:hint="eastAsia" w:ascii="仿宋_GB2312" w:hAnsi="仿宋_GB2312" w:eastAsia="仿宋_GB2312" w:cs="仿宋_GB2312"/>
              </w:rPr>
            </w:pPr>
            <w:r>
              <w:rPr>
                <w:rFonts w:hint="eastAsia" w:ascii="仿宋_GB2312" w:hAnsi="仿宋_GB2312" w:eastAsia="仿宋_GB2312" w:cs="仿宋_GB2312"/>
                <w:sz w:val="24"/>
              </w:rPr>
              <w:t>审核意见</w:t>
            </w:r>
          </w:p>
        </w:tc>
        <w:tc>
          <w:tcPr>
            <w:tcW w:w="7073" w:type="dxa"/>
            <w:gridSpan w:val="3"/>
            <w:tcMar>
              <w:top w:w="0" w:type="dxa"/>
              <w:left w:w="51" w:type="dxa"/>
              <w:bottom w:w="0" w:type="dxa"/>
              <w:right w:w="51" w:type="dxa"/>
            </w:tcMar>
            <w:vAlign w:val="center"/>
          </w:tcPr>
          <w:p>
            <w:pPr>
              <w:keepNext/>
              <w:keepLines/>
              <w:snapToGrid w:val="0"/>
              <w:jc w:val="left"/>
              <w:outlineLvl w:val="0"/>
              <w:rPr>
                <w:rFonts w:hint="eastAsia" w:ascii="仿宋_GB2312" w:hAnsi="仿宋_GB2312" w:eastAsia="仿宋_GB2312" w:cs="仿宋_GB2312"/>
              </w:rPr>
            </w:pPr>
          </w:p>
          <w:p>
            <w:pPr>
              <w:keepNext/>
              <w:keepLines/>
              <w:snapToGrid w:val="0"/>
              <w:jc w:val="left"/>
              <w:outlineLvl w:val="0"/>
              <w:rPr>
                <w:rFonts w:hint="eastAsia" w:ascii="仿宋_GB2312" w:hAnsi="仿宋_GB2312" w:eastAsia="仿宋_GB2312" w:cs="仿宋_GB2312"/>
              </w:rPr>
            </w:pPr>
          </w:p>
          <w:p>
            <w:pPr>
              <w:keepNext/>
              <w:keepLines/>
              <w:snapToGrid w:val="0"/>
              <w:jc w:val="left"/>
              <w:outlineLvl w:val="0"/>
              <w:rPr>
                <w:rFonts w:hint="eastAsia" w:ascii="仿宋_GB2312" w:hAnsi="仿宋_GB2312" w:eastAsia="仿宋_GB2312" w:cs="仿宋_GB2312"/>
              </w:rPr>
            </w:pPr>
          </w:p>
          <w:p>
            <w:pPr>
              <w:keepNext/>
              <w:keepLines/>
              <w:snapToGrid w:val="0"/>
              <w:jc w:val="left"/>
              <w:outlineLvl w:val="0"/>
              <w:rPr>
                <w:rFonts w:hint="eastAsia" w:ascii="仿宋_GB2312" w:hAnsi="仿宋_GB2312" w:eastAsia="仿宋_GB2312" w:cs="仿宋_GB2312"/>
                <w:sz w:val="24"/>
                <w:szCs w:val="24"/>
              </w:rPr>
            </w:pPr>
          </w:p>
          <w:p>
            <w:pPr>
              <w:keepNext/>
              <w:keepLines/>
              <w:snapToGrid w:val="0"/>
              <w:jc w:val="left"/>
              <w:outlineLvl w:val="0"/>
              <w:rPr>
                <w:rFonts w:hint="eastAsia" w:ascii="仿宋_GB2312" w:hAnsi="仿宋_GB2312" w:eastAsia="仿宋_GB2312" w:cs="仿宋_GB2312"/>
                <w:sz w:val="24"/>
                <w:szCs w:val="24"/>
              </w:rPr>
            </w:pPr>
          </w:p>
          <w:p>
            <w:pPr>
              <w:keepNext/>
              <w:keepLines/>
              <w:snapToGrid w:val="0"/>
              <w:ind w:firstLine="3360" w:firstLineChars="1400"/>
              <w:jc w:val="left"/>
              <w:outlineLvl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负责人（签字）：               </w:t>
            </w:r>
          </w:p>
          <w:p>
            <w:pPr>
              <w:keepNext/>
              <w:keepLines/>
              <w:snapToGrid w:val="0"/>
              <w:ind w:firstLine="1680" w:firstLineChars="700"/>
              <w:jc w:val="left"/>
              <w:outlineLvl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（单位盖章） </w:t>
            </w:r>
          </w:p>
          <w:p>
            <w:pPr>
              <w:widowControl/>
              <w:snapToGrid w:val="0"/>
              <w:ind w:right="42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szCs w:val="24"/>
              </w:rPr>
              <w:t xml:space="preserve">                           年     月    日</w:t>
            </w:r>
          </w:p>
        </w:tc>
      </w:tr>
    </w:tbl>
    <w:p>
      <w:pPr>
        <w:widowControl/>
        <w:snapToGrid w:val="0"/>
        <w:spacing w:before="0" w:beforeLines="0" w:after="0" w:afterLines="0" w:line="560" w:lineRule="exact"/>
        <w:jc w:val="both"/>
        <w:outlineLvl w:val="1"/>
        <w:rPr>
          <w:rFonts w:hint="eastAsia" w:ascii="黑体" w:hAnsi="黑体" w:eastAsia="黑体" w:cs="黑体"/>
          <w:b w:val="0"/>
          <w:bCs w:val="0"/>
          <w:kern w:val="0"/>
          <w:sz w:val="32"/>
          <w:szCs w:val="32"/>
          <w:lang w:eastAsia="zh-CN"/>
        </w:rPr>
      </w:pPr>
      <w:r>
        <w:rPr>
          <w:rFonts w:hint="eastAsia" w:ascii="黑体" w:hAnsi="黑体" w:eastAsia="黑体" w:cs="黑体"/>
          <w:b w:val="0"/>
          <w:bCs w:val="0"/>
          <w:kern w:val="0"/>
          <w:sz w:val="32"/>
          <w:szCs w:val="32"/>
          <w:lang w:eastAsia="zh-CN"/>
        </w:rPr>
        <w:t>附表</w:t>
      </w:r>
      <w:r>
        <w:rPr>
          <w:rFonts w:hint="eastAsia" w:ascii="黑体" w:hAnsi="黑体" w:eastAsia="黑体" w:cs="黑体"/>
          <w:b w:val="0"/>
          <w:bCs w:val="0"/>
          <w:kern w:val="0"/>
          <w:sz w:val="32"/>
          <w:szCs w:val="32"/>
          <w:lang w:val="en-US" w:eastAsia="zh-CN"/>
        </w:rPr>
        <w:t>2</w:t>
      </w:r>
    </w:p>
    <w:p>
      <w:pPr>
        <w:widowControl/>
        <w:snapToGrid w:val="0"/>
        <w:spacing w:before="0" w:beforeLines="0" w:after="0" w:afterLines="0" w:line="200" w:lineRule="exact"/>
        <w:jc w:val="center"/>
        <w:outlineLvl w:val="1"/>
        <w:rPr>
          <w:rFonts w:hint="eastAsia" w:ascii="方正小标宋简体" w:hAnsi="方正小标宋简体" w:eastAsia="方正小标宋简体" w:cs="方正小标宋简体"/>
          <w:b w:val="0"/>
          <w:bCs w:val="0"/>
          <w:kern w:val="0"/>
          <w:sz w:val="44"/>
          <w:szCs w:val="44"/>
        </w:rPr>
      </w:pPr>
    </w:p>
    <w:p>
      <w:pPr>
        <w:widowControl/>
        <w:snapToGrid w:val="0"/>
        <w:spacing w:before="0" w:beforeLines="0" w:after="0" w:afterLines="0" w:line="560" w:lineRule="exact"/>
        <w:jc w:val="center"/>
        <w:outlineLvl w:val="1"/>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畜禽养殖标准化示范场申请材料审核表</w:t>
      </w:r>
    </w:p>
    <w:p>
      <w:pPr>
        <w:widowControl/>
        <w:snapToGrid w:val="0"/>
        <w:spacing w:before="0" w:beforeLines="0" w:after="0" w:afterLines="0" w:line="300" w:lineRule="exact"/>
        <w:jc w:val="center"/>
        <w:outlineLvl w:val="1"/>
        <w:rPr>
          <w:rFonts w:hint="eastAsia" w:eastAsia="华文中宋"/>
          <w:b/>
          <w:bCs/>
          <w:kern w:val="0"/>
          <w:sz w:val="36"/>
          <w:szCs w:val="36"/>
        </w:rPr>
      </w:pPr>
    </w:p>
    <w:p>
      <w:pPr>
        <w:widowControl/>
        <w:snapToGrid w:val="0"/>
        <w:spacing w:before="0" w:beforeLines="0" w:after="0" w:afterLines="0" w:line="560" w:lineRule="exact"/>
        <w:ind w:firstLine="300" w:firstLineChars="100"/>
        <w:jc w:val="left"/>
        <w:outlineLvl w:val="1"/>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场名：</w:t>
      </w:r>
    </w:p>
    <w:tbl>
      <w:tblPr>
        <w:tblStyle w:val="5"/>
        <w:tblW w:w="9270" w:type="dxa"/>
        <w:jc w:val="center"/>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550"/>
        <w:gridCol w:w="3242"/>
        <w:gridCol w:w="1584"/>
        <w:gridCol w:w="1858"/>
        <w:gridCol w:w="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510" w:type="dxa"/>
            <w:vAlign w:val="center"/>
          </w:tcPr>
          <w:p>
            <w:pPr>
              <w:spacing w:beforeLines="0" w:afterLines="0"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234" w:type="dxa"/>
            <w:gridSpan w:val="4"/>
            <w:vAlign w:val="center"/>
          </w:tcPr>
          <w:p>
            <w:pPr>
              <w:spacing w:beforeLines="0" w:afterLines="0"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畜禽养殖标准化示范场申请书为规定表格</w:t>
            </w:r>
          </w:p>
        </w:tc>
        <w:tc>
          <w:tcPr>
            <w:tcW w:w="526" w:type="dxa"/>
            <w:vAlign w:val="center"/>
          </w:tcPr>
          <w:p>
            <w:pPr>
              <w:spacing w:beforeLines="0" w:afterLines="0"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510" w:type="dxa"/>
            <w:vAlign w:val="center"/>
          </w:tcPr>
          <w:p>
            <w:pPr>
              <w:spacing w:beforeLines="0" w:afterLines="0"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8234" w:type="dxa"/>
            <w:gridSpan w:val="4"/>
            <w:vAlign w:val="center"/>
          </w:tcPr>
          <w:p>
            <w:pPr>
              <w:spacing w:beforeLines="0" w:afterLines="0"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最终提交的申请书纸质材料和电子文档一致</w:t>
            </w:r>
          </w:p>
        </w:tc>
        <w:tc>
          <w:tcPr>
            <w:tcW w:w="526" w:type="dxa"/>
            <w:vAlign w:val="center"/>
          </w:tcPr>
          <w:p>
            <w:pPr>
              <w:spacing w:beforeLines="0" w:afterLines="0"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510" w:type="dxa"/>
            <w:vAlign w:val="center"/>
          </w:tcPr>
          <w:p>
            <w:pPr>
              <w:spacing w:beforeLines="0" w:afterLines="0"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8234" w:type="dxa"/>
            <w:gridSpan w:val="4"/>
            <w:vAlign w:val="center"/>
          </w:tcPr>
          <w:p>
            <w:pPr>
              <w:spacing w:beforeLines="0" w:afterLines="0"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申请书纸质文件一式3份</w:t>
            </w:r>
          </w:p>
        </w:tc>
        <w:tc>
          <w:tcPr>
            <w:tcW w:w="526" w:type="dxa"/>
            <w:vAlign w:val="center"/>
          </w:tcPr>
          <w:p>
            <w:pPr>
              <w:spacing w:beforeLines="0" w:afterLines="0"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510" w:type="dxa"/>
            <w:vAlign w:val="center"/>
          </w:tcPr>
          <w:p>
            <w:pPr>
              <w:spacing w:beforeLines="0" w:afterLines="0"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8234" w:type="dxa"/>
            <w:gridSpan w:val="4"/>
            <w:vAlign w:val="center"/>
          </w:tcPr>
          <w:p>
            <w:pPr>
              <w:spacing w:beforeLines="0" w:afterLines="0"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申报单位（规模养殖场）名称与《动物防疫条件合格证》一致</w:t>
            </w:r>
          </w:p>
        </w:tc>
        <w:tc>
          <w:tcPr>
            <w:tcW w:w="526" w:type="dxa"/>
            <w:vAlign w:val="center"/>
          </w:tcPr>
          <w:p>
            <w:pPr>
              <w:spacing w:beforeLines="0" w:afterLines="0"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510" w:type="dxa"/>
            <w:vAlign w:val="center"/>
          </w:tcPr>
          <w:p>
            <w:pPr>
              <w:spacing w:beforeLines="0" w:afterLines="0"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8234" w:type="dxa"/>
            <w:gridSpan w:val="4"/>
            <w:vAlign w:val="center"/>
          </w:tcPr>
          <w:p>
            <w:pPr>
              <w:spacing w:beforeLines="0" w:afterLines="0"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申报单位（规模养殖场）基本情况真实、无漏项</w:t>
            </w:r>
          </w:p>
        </w:tc>
        <w:tc>
          <w:tcPr>
            <w:tcW w:w="526" w:type="dxa"/>
            <w:vAlign w:val="center"/>
          </w:tcPr>
          <w:p>
            <w:pPr>
              <w:spacing w:beforeLines="0" w:afterLines="0"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510" w:type="dxa"/>
            <w:vAlign w:val="center"/>
          </w:tcPr>
          <w:p>
            <w:pPr>
              <w:spacing w:beforeLines="0" w:afterLines="0"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8234" w:type="dxa"/>
            <w:gridSpan w:val="4"/>
            <w:vAlign w:val="center"/>
          </w:tcPr>
          <w:p>
            <w:pPr>
              <w:spacing w:beforeLines="0" w:afterLines="0"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申报单位公章</w:t>
            </w:r>
          </w:p>
        </w:tc>
        <w:tc>
          <w:tcPr>
            <w:tcW w:w="526" w:type="dxa"/>
            <w:vAlign w:val="center"/>
          </w:tcPr>
          <w:p>
            <w:pPr>
              <w:spacing w:beforeLines="0" w:afterLines="0"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510" w:type="dxa"/>
            <w:vAlign w:val="center"/>
          </w:tcPr>
          <w:p>
            <w:pPr>
              <w:spacing w:beforeLines="0" w:afterLines="0"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8234" w:type="dxa"/>
            <w:gridSpan w:val="4"/>
            <w:vAlign w:val="center"/>
          </w:tcPr>
          <w:p>
            <w:pPr>
              <w:spacing w:beforeLines="0" w:afterLines="0"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县、市级</w:t>
            </w:r>
            <w:r>
              <w:rPr>
                <w:rFonts w:hint="eastAsia" w:ascii="仿宋_GB2312" w:hAnsi="仿宋_GB2312" w:eastAsia="仿宋_GB2312" w:cs="仿宋_GB2312"/>
                <w:sz w:val="24"/>
                <w:szCs w:val="24"/>
                <w:lang w:eastAsia="zh-CN"/>
              </w:rPr>
              <w:t>农业农村主管部门</w:t>
            </w:r>
            <w:r>
              <w:rPr>
                <w:rFonts w:hint="eastAsia" w:ascii="仿宋_GB2312" w:hAnsi="仿宋_GB2312" w:eastAsia="仿宋_GB2312" w:cs="仿宋_GB2312"/>
                <w:sz w:val="24"/>
                <w:szCs w:val="24"/>
              </w:rPr>
              <w:t>意见及盖章</w:t>
            </w:r>
          </w:p>
        </w:tc>
        <w:tc>
          <w:tcPr>
            <w:tcW w:w="526" w:type="dxa"/>
            <w:vAlign w:val="center"/>
          </w:tcPr>
          <w:p>
            <w:pPr>
              <w:spacing w:beforeLines="0" w:afterLines="0"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510" w:type="dxa"/>
            <w:vAlign w:val="center"/>
          </w:tcPr>
          <w:p>
            <w:pPr>
              <w:spacing w:beforeLines="0" w:afterLines="0"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8234" w:type="dxa"/>
            <w:gridSpan w:val="4"/>
            <w:vAlign w:val="center"/>
          </w:tcPr>
          <w:p>
            <w:pPr>
              <w:spacing w:beforeLines="0" w:afterLines="0"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省级</w:t>
            </w:r>
            <w:r>
              <w:rPr>
                <w:rFonts w:hint="eastAsia" w:ascii="仿宋_GB2312" w:hAnsi="仿宋_GB2312" w:eastAsia="仿宋_GB2312" w:cs="仿宋_GB2312"/>
                <w:sz w:val="24"/>
                <w:szCs w:val="24"/>
                <w:lang w:eastAsia="zh-CN"/>
              </w:rPr>
              <w:t>农业农村主管部门</w:t>
            </w:r>
            <w:r>
              <w:rPr>
                <w:rFonts w:hint="eastAsia" w:ascii="仿宋_GB2312" w:hAnsi="仿宋_GB2312" w:eastAsia="仿宋_GB2312" w:cs="仿宋_GB2312"/>
                <w:sz w:val="24"/>
                <w:szCs w:val="24"/>
              </w:rPr>
              <w:t>审核意见及盖章</w:t>
            </w:r>
          </w:p>
        </w:tc>
        <w:tc>
          <w:tcPr>
            <w:tcW w:w="526" w:type="dxa"/>
            <w:vAlign w:val="center"/>
          </w:tcPr>
          <w:p>
            <w:pPr>
              <w:spacing w:beforeLines="0" w:afterLines="0"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8234" w:type="dxa"/>
            <w:gridSpan w:val="4"/>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动物防疫条件合格证复印件</w:t>
            </w:r>
          </w:p>
        </w:tc>
        <w:tc>
          <w:tcPr>
            <w:tcW w:w="526" w:type="dxa"/>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8234" w:type="dxa"/>
            <w:gridSpan w:val="4"/>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农业农村主管部门</w:t>
            </w:r>
            <w:r>
              <w:rPr>
                <w:rFonts w:hint="eastAsia" w:ascii="仿宋_GB2312" w:hAnsi="仿宋_GB2312" w:eastAsia="仿宋_GB2312" w:cs="仿宋_GB2312"/>
                <w:sz w:val="24"/>
                <w:szCs w:val="24"/>
              </w:rPr>
              <w:t>备案登记证明复印件</w:t>
            </w:r>
          </w:p>
        </w:tc>
        <w:tc>
          <w:tcPr>
            <w:tcW w:w="526" w:type="dxa"/>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beforeLines="0" w:afterLines="0"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8234" w:type="dxa"/>
            <w:gridSpan w:val="4"/>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土地备案手续复印件</w:t>
            </w:r>
          </w:p>
        </w:tc>
        <w:tc>
          <w:tcPr>
            <w:tcW w:w="526" w:type="dxa"/>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8234" w:type="dxa"/>
            <w:gridSpan w:val="4"/>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环评手续复印件</w:t>
            </w:r>
          </w:p>
        </w:tc>
        <w:tc>
          <w:tcPr>
            <w:tcW w:w="526" w:type="dxa"/>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8234" w:type="dxa"/>
            <w:gridSpan w:val="4"/>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rPr>
                <w:rFonts w:hint="eastAsia" w:ascii="仿宋_GB2312" w:hAnsi="仿宋_GB2312" w:eastAsia="仿宋_GB2312" w:cs="仿宋_GB2312"/>
                <w:b/>
                <w:bCs/>
                <w:sz w:val="24"/>
                <w:szCs w:val="24"/>
              </w:rPr>
            </w:pPr>
            <w:r>
              <w:rPr>
                <w:rFonts w:hint="eastAsia" w:ascii="仿宋_GB2312" w:hAnsi="仿宋_GB2312" w:eastAsia="仿宋_GB2312" w:cs="仿宋_GB2312"/>
                <w:sz w:val="24"/>
                <w:szCs w:val="24"/>
              </w:rPr>
              <w:t>国家企业信用信息公示系统“企业信用信息”查询结果截图</w:t>
            </w:r>
          </w:p>
        </w:tc>
        <w:tc>
          <w:tcPr>
            <w:tcW w:w="526" w:type="dxa"/>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8234" w:type="dxa"/>
            <w:gridSpan w:val="4"/>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能够反映不同功能区划分的总体布局平面图</w:t>
            </w:r>
          </w:p>
        </w:tc>
        <w:tc>
          <w:tcPr>
            <w:tcW w:w="526" w:type="dxa"/>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8234" w:type="dxa"/>
            <w:gridSpan w:val="4"/>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规模养殖场设施设备、监控设备等实景照片</w:t>
            </w:r>
          </w:p>
        </w:tc>
        <w:tc>
          <w:tcPr>
            <w:tcW w:w="526" w:type="dxa"/>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8234" w:type="dxa"/>
            <w:gridSpan w:val="4"/>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畜禽粪污资源化利用采用种养结合模式的，有配套土地面积的相关证明材料</w:t>
            </w:r>
          </w:p>
        </w:tc>
        <w:tc>
          <w:tcPr>
            <w:tcW w:w="526" w:type="dxa"/>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w:t>
            </w:r>
          </w:p>
        </w:tc>
        <w:tc>
          <w:tcPr>
            <w:tcW w:w="8234" w:type="dxa"/>
            <w:gridSpan w:val="4"/>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病死畜禽无害化处理有台帐、记录</w:t>
            </w:r>
          </w:p>
        </w:tc>
        <w:tc>
          <w:tcPr>
            <w:tcW w:w="526" w:type="dxa"/>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8234" w:type="dxa"/>
            <w:gridSpan w:val="4"/>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畜禽养殖用药、免疫、监测、消毒等有记录档案</w:t>
            </w:r>
          </w:p>
        </w:tc>
        <w:tc>
          <w:tcPr>
            <w:tcW w:w="526" w:type="dxa"/>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w:t>
            </w:r>
          </w:p>
        </w:tc>
        <w:tc>
          <w:tcPr>
            <w:tcW w:w="8234" w:type="dxa"/>
            <w:gridSpan w:val="4"/>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管理和考核制度照片或复印件</w:t>
            </w:r>
          </w:p>
        </w:tc>
        <w:tc>
          <w:tcPr>
            <w:tcW w:w="526" w:type="dxa"/>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8234" w:type="dxa"/>
            <w:gridSpan w:val="4"/>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科技成果、专利、获奖、通过质量体系认证</w:t>
            </w:r>
            <w:r>
              <w:rPr>
                <w:rFonts w:hint="eastAsia" w:ascii="仿宋_GB2312" w:hAnsi="仿宋_GB2312" w:eastAsia="仿宋_GB2312" w:cs="仿宋_GB2312"/>
                <w:kern w:val="0"/>
                <w:sz w:val="24"/>
                <w:szCs w:val="24"/>
              </w:rPr>
              <w:t>、</w:t>
            </w:r>
            <w:r>
              <w:rPr>
                <w:rFonts w:hint="eastAsia" w:ascii="仿宋_GB2312" w:hAnsi="仿宋_GB2312" w:eastAsia="仿宋_GB2312" w:cs="仿宋_GB2312"/>
                <w:sz w:val="24"/>
                <w:szCs w:val="24"/>
              </w:rPr>
              <w:t>“三品一标”等证书复印件</w:t>
            </w:r>
          </w:p>
        </w:tc>
        <w:tc>
          <w:tcPr>
            <w:tcW w:w="526" w:type="dxa"/>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2060" w:type="dxa"/>
            <w:gridSpan w:val="2"/>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sz w:val="24"/>
                <w:szCs w:val="24"/>
              </w:rPr>
              <w:t>审核人签名</w:t>
            </w:r>
          </w:p>
        </w:tc>
        <w:tc>
          <w:tcPr>
            <w:tcW w:w="3242" w:type="dxa"/>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rPr>
                <w:rFonts w:hint="eastAsia" w:ascii="仿宋_GB2312" w:hAnsi="仿宋_GB2312" w:eastAsia="仿宋_GB2312" w:cs="仿宋_GB2312"/>
                <w:b/>
                <w:bCs/>
                <w:sz w:val="24"/>
                <w:szCs w:val="24"/>
              </w:rPr>
            </w:pPr>
          </w:p>
        </w:tc>
        <w:tc>
          <w:tcPr>
            <w:tcW w:w="1584" w:type="dxa"/>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sz w:val="24"/>
                <w:szCs w:val="24"/>
              </w:rPr>
              <w:t>日    期</w:t>
            </w:r>
          </w:p>
        </w:tc>
        <w:tc>
          <w:tcPr>
            <w:tcW w:w="2384" w:type="dxa"/>
            <w:gridSpan w:val="2"/>
            <w:tcBorders>
              <w:top w:val="single" w:color="auto" w:sz="4" w:space="0"/>
              <w:left w:val="single" w:color="auto" w:sz="4" w:space="0"/>
              <w:bottom w:val="single" w:color="auto" w:sz="4" w:space="0"/>
              <w:right w:val="single" w:color="auto" w:sz="4" w:space="0"/>
            </w:tcBorders>
            <w:vAlign w:val="center"/>
          </w:tcPr>
          <w:p>
            <w:pPr>
              <w:keepNext/>
              <w:keepLines/>
              <w:spacing w:beforeLines="0" w:afterLines="0" w:line="300" w:lineRule="exact"/>
              <w:outlineLvl w:val="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4" w:hRule="atLeast"/>
          <w:jc w:val="center"/>
        </w:trPr>
        <w:tc>
          <w:tcPr>
            <w:tcW w:w="2060" w:type="dxa"/>
            <w:gridSpan w:val="2"/>
            <w:tcBorders>
              <w:top w:val="single" w:color="auto" w:sz="4" w:space="0"/>
              <w:left w:val="single" w:color="auto" w:sz="4" w:space="0"/>
              <w:right w:val="single" w:color="auto" w:sz="4" w:space="0"/>
            </w:tcBorders>
            <w:vAlign w:val="center"/>
          </w:tcPr>
          <w:p>
            <w:pPr>
              <w:spacing w:beforeLines="0" w:afterLines="0"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材料审</w:t>
            </w:r>
          </w:p>
          <w:p>
            <w:pPr>
              <w:spacing w:beforeLines="0" w:afterLines="0"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查意见</w:t>
            </w:r>
          </w:p>
        </w:tc>
        <w:tc>
          <w:tcPr>
            <w:tcW w:w="7210" w:type="dxa"/>
            <w:gridSpan w:val="4"/>
            <w:tcBorders>
              <w:top w:val="single" w:color="auto" w:sz="4" w:space="0"/>
              <w:left w:val="single" w:color="auto" w:sz="4" w:space="0"/>
              <w:right w:val="single" w:color="auto" w:sz="4" w:space="0"/>
            </w:tcBorders>
            <w:vAlign w:val="top"/>
          </w:tcPr>
          <w:p>
            <w:pPr>
              <w:wordWrap w:val="0"/>
              <w:spacing w:beforeLines="0" w:afterLines="0" w:line="300" w:lineRule="exact"/>
              <w:ind w:right="420"/>
              <w:rPr>
                <w:rFonts w:hint="eastAsia" w:ascii="仿宋_GB2312" w:hAnsi="仿宋_GB2312" w:eastAsia="仿宋_GB2312" w:cs="仿宋_GB2312"/>
                <w:sz w:val="24"/>
                <w:szCs w:val="24"/>
              </w:rPr>
            </w:pPr>
          </w:p>
          <w:p>
            <w:pPr>
              <w:wordWrap w:val="0"/>
              <w:spacing w:beforeLines="0" w:afterLines="0" w:line="300" w:lineRule="exact"/>
              <w:ind w:right="420"/>
              <w:rPr>
                <w:rFonts w:hint="eastAsia" w:ascii="仿宋_GB2312" w:hAnsi="仿宋_GB2312" w:eastAsia="仿宋_GB2312" w:cs="仿宋_GB2312"/>
                <w:sz w:val="24"/>
                <w:szCs w:val="24"/>
              </w:rPr>
            </w:pPr>
          </w:p>
          <w:p>
            <w:pPr>
              <w:wordWrap w:val="0"/>
              <w:spacing w:beforeLines="0" w:afterLines="0" w:line="300" w:lineRule="exact"/>
              <w:ind w:right="840" w:firstLine="0" w:firstLineChars="0"/>
              <w:jc w:val="center"/>
              <w:rPr>
                <w:rFonts w:hint="eastAsia" w:ascii="仿宋_GB2312" w:hAnsi="仿宋_GB2312" w:eastAsia="仿宋_GB2312" w:cs="仿宋_GB2312"/>
                <w:sz w:val="24"/>
                <w:szCs w:val="24"/>
              </w:rPr>
            </w:pPr>
          </w:p>
          <w:p>
            <w:pPr>
              <w:wordWrap w:val="0"/>
              <w:spacing w:beforeLines="0" w:afterLines="0" w:line="300" w:lineRule="exact"/>
              <w:ind w:right="840" w:firstLine="0" w:firstLineChars="0"/>
              <w:jc w:val="center"/>
              <w:rPr>
                <w:rFonts w:hint="eastAsia" w:ascii="仿宋_GB2312" w:hAnsi="仿宋_GB2312" w:eastAsia="仿宋_GB2312" w:cs="仿宋_GB2312"/>
                <w:sz w:val="24"/>
                <w:szCs w:val="24"/>
              </w:rPr>
            </w:pPr>
          </w:p>
          <w:p>
            <w:pPr>
              <w:wordWrap w:val="0"/>
              <w:spacing w:beforeLines="0" w:afterLines="0" w:line="300" w:lineRule="exact"/>
              <w:ind w:right="84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负责人签字：</w:t>
            </w:r>
          </w:p>
          <w:p>
            <w:pPr>
              <w:wordWrap w:val="0"/>
              <w:spacing w:beforeLines="0" w:afterLines="0" w:line="300" w:lineRule="exact"/>
              <w:ind w:right="420" w:firstLine="4560" w:firstLineChars="19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    月    日</w:t>
            </w:r>
          </w:p>
        </w:tc>
      </w:tr>
    </w:tbl>
    <w:p>
      <w:pPr>
        <w:widowControl/>
        <w:spacing w:before="45" w:beforeLines="10" w:afterLines="0" w:line="300" w:lineRule="exact"/>
        <w:ind w:firstLine="280" w:firstLineChars="100"/>
        <w:jc w:val="left"/>
        <w:rPr>
          <w:rFonts w:hint="eastAsia" w:ascii="仿宋_GB2312" w:hAnsi="仿宋_GB2312" w:eastAsia="仿宋_GB2312" w:cs="仿宋_GB2312"/>
          <w:sz w:val="28"/>
          <w:szCs w:val="28"/>
        </w:rPr>
      </w:pPr>
      <w:r>
        <w:rPr>
          <w:rFonts w:hint="eastAsia" w:ascii="黑体" w:hAnsi="黑体" w:eastAsia="黑体" w:cs="黑体"/>
          <w:sz w:val="28"/>
          <w:szCs w:val="28"/>
        </w:rPr>
        <w:t>注：</w:t>
      </w:r>
      <w:r>
        <w:rPr>
          <w:rFonts w:hint="eastAsia" w:ascii="仿宋_GB2312" w:hAnsi="仿宋_GB2312" w:eastAsia="仿宋_GB2312" w:cs="仿宋_GB2312"/>
          <w:sz w:val="28"/>
          <w:szCs w:val="28"/>
        </w:rPr>
        <w:t>请省级</w:t>
      </w:r>
      <w:r>
        <w:rPr>
          <w:rFonts w:hint="eastAsia" w:ascii="仿宋_GB2312" w:hAnsi="仿宋_GB2312" w:eastAsia="仿宋_GB2312" w:cs="仿宋_GB2312"/>
          <w:sz w:val="28"/>
          <w:szCs w:val="28"/>
          <w:lang w:eastAsia="zh-CN"/>
        </w:rPr>
        <w:t>农业农村</w:t>
      </w:r>
      <w:r>
        <w:rPr>
          <w:rFonts w:hint="eastAsia" w:ascii="仿宋_GB2312" w:hAnsi="仿宋_GB2312" w:eastAsia="仿宋_GB2312" w:cs="仿宋_GB2312"/>
          <w:sz w:val="28"/>
          <w:szCs w:val="28"/>
        </w:rPr>
        <w:t>部门认真审查申请材料和相关证明材料，并在相符栏目“□”处打√，不符的打×。</w:t>
      </w:r>
    </w:p>
    <w:p>
      <w:pPr>
        <w:widowControl/>
        <w:snapToGrid w:val="0"/>
        <w:spacing w:before="156" w:beforeLines="50" w:after="156" w:afterLines="50"/>
        <w:outlineLvl w:val="1"/>
        <w:rPr>
          <w:rFonts w:ascii="黑体" w:hAnsi="黑体" w:eastAsia="黑体"/>
          <w:kern w:val="0"/>
          <w:sz w:val="32"/>
          <w:szCs w:val="32"/>
        </w:rPr>
      </w:pPr>
      <w:r>
        <w:rPr>
          <w:rFonts w:hint="eastAsia" w:ascii="仿宋_GB2312" w:hAnsi="仿宋_GB2312" w:eastAsia="仿宋_GB2312" w:cs="仿宋_GB2312"/>
          <w:sz w:val="28"/>
          <w:szCs w:val="28"/>
        </w:rPr>
        <w:br w:type="page"/>
      </w:r>
      <w:r>
        <w:rPr>
          <w:rFonts w:hint="eastAsia" w:ascii="黑体" w:hAnsi="黑体" w:eastAsia="黑体" w:cs="黑体"/>
          <w:kern w:val="0"/>
          <w:sz w:val="32"/>
          <w:szCs w:val="32"/>
        </w:rPr>
        <w:t>附</w:t>
      </w:r>
      <w:r>
        <w:rPr>
          <w:rFonts w:hint="eastAsia" w:ascii="黑体" w:hAnsi="黑体" w:eastAsia="黑体" w:cs="黑体"/>
          <w:kern w:val="0"/>
          <w:sz w:val="32"/>
          <w:szCs w:val="32"/>
          <w:lang w:eastAsia="zh-CN"/>
        </w:rPr>
        <w:t>表</w:t>
      </w:r>
      <w:r>
        <w:rPr>
          <w:rFonts w:hint="eastAsia" w:ascii="黑体" w:hAnsi="黑体" w:eastAsia="黑体" w:cs="黑体"/>
          <w:kern w:val="0"/>
          <w:sz w:val="32"/>
          <w:szCs w:val="32"/>
        </w:rPr>
        <w:t>3</w:t>
      </w:r>
    </w:p>
    <w:p>
      <w:pPr>
        <w:widowControl/>
        <w:snapToGrid w:val="0"/>
        <w:spacing w:before="156" w:beforeLines="50" w:after="156" w:afterLines="50"/>
        <w:jc w:val="center"/>
        <w:outlineLvl w:val="1"/>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畜禽养殖标准化示范场现场考核意见书</w:t>
      </w:r>
    </w:p>
    <w:p>
      <w:pPr>
        <w:widowControl/>
        <w:snapToGrid w:val="0"/>
        <w:spacing w:before="156" w:beforeLines="50" w:after="156" w:afterLines="50"/>
        <w:ind w:firstLine="320" w:firstLineChars="100"/>
        <w:jc w:val="left"/>
        <w:outlineLvl w:val="1"/>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场名：</w:t>
      </w:r>
    </w:p>
    <w:tbl>
      <w:tblPr>
        <w:tblStyle w:val="5"/>
        <w:tblW w:w="84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1060"/>
        <w:gridCol w:w="1828"/>
        <w:gridCol w:w="2908"/>
        <w:gridCol w:w="1569"/>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cantSplit/>
          <w:trHeight w:val="4615" w:hRule="atLeast"/>
          <w:jc w:val="center"/>
        </w:trPr>
        <w:tc>
          <w:tcPr>
            <w:tcW w:w="8467" w:type="dxa"/>
            <w:gridSpan w:val="5"/>
            <w:vAlign w:val="top"/>
          </w:tcPr>
          <w:p>
            <w:pPr>
              <w:widowControl/>
              <w:snapToGrid w:val="0"/>
              <w:spacing w:before="156" w:beforeLines="50" w:after="156" w:afterLines="50" w:line="300" w:lineRule="exact"/>
              <w:jc w:val="left"/>
              <w:outlineLvl w:val="1"/>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现场考核结论（附畜禽养殖标准化示范场现场考核得分表）：</w:t>
            </w:r>
          </w:p>
          <w:p>
            <w:pPr>
              <w:widowControl/>
              <w:snapToGrid w:val="0"/>
              <w:spacing w:before="156" w:beforeLines="50" w:after="156" w:afterLines="50" w:line="300" w:lineRule="exact"/>
              <w:jc w:val="center"/>
              <w:outlineLvl w:val="1"/>
              <w:rPr>
                <w:rFonts w:hint="eastAsia" w:ascii="仿宋_GB2312" w:hAnsi="仿宋_GB2312" w:eastAsia="仿宋_GB2312" w:cs="仿宋_GB2312"/>
                <w:b/>
                <w:bCs/>
                <w:kern w:val="0"/>
                <w:sz w:val="24"/>
                <w:szCs w:val="24"/>
              </w:rPr>
            </w:pPr>
          </w:p>
          <w:p>
            <w:pPr>
              <w:widowControl/>
              <w:snapToGrid w:val="0"/>
              <w:spacing w:before="156" w:beforeLines="50" w:after="156" w:afterLines="50" w:line="300" w:lineRule="exact"/>
              <w:jc w:val="center"/>
              <w:outlineLvl w:val="1"/>
              <w:rPr>
                <w:rFonts w:hint="eastAsia" w:ascii="仿宋_GB2312" w:hAnsi="仿宋_GB2312" w:eastAsia="仿宋_GB2312" w:cs="仿宋_GB2312"/>
                <w:b/>
                <w:bCs/>
                <w:kern w:val="0"/>
                <w:sz w:val="24"/>
                <w:szCs w:val="24"/>
              </w:rPr>
            </w:pPr>
          </w:p>
          <w:p>
            <w:pPr>
              <w:widowControl/>
              <w:snapToGrid w:val="0"/>
              <w:spacing w:before="156" w:beforeLines="50" w:after="156" w:afterLines="50" w:line="300" w:lineRule="exact"/>
              <w:jc w:val="center"/>
              <w:outlineLvl w:val="1"/>
              <w:rPr>
                <w:rFonts w:hint="eastAsia" w:ascii="仿宋_GB2312" w:hAnsi="仿宋_GB2312" w:eastAsia="仿宋_GB2312" w:cs="仿宋_GB2312"/>
                <w:b/>
                <w:bCs/>
                <w:kern w:val="0"/>
                <w:sz w:val="24"/>
                <w:szCs w:val="24"/>
              </w:rPr>
            </w:pPr>
          </w:p>
          <w:p>
            <w:pPr>
              <w:widowControl/>
              <w:snapToGrid w:val="0"/>
              <w:spacing w:before="156" w:beforeLines="50" w:after="156" w:afterLines="50" w:line="300" w:lineRule="exact"/>
              <w:jc w:val="center"/>
              <w:outlineLvl w:val="1"/>
              <w:rPr>
                <w:rFonts w:hint="eastAsia" w:ascii="仿宋_GB2312" w:hAnsi="仿宋_GB2312" w:eastAsia="仿宋_GB2312" w:cs="仿宋_GB2312"/>
                <w:b/>
                <w:bCs/>
                <w:kern w:val="0"/>
                <w:sz w:val="24"/>
                <w:szCs w:val="24"/>
              </w:rPr>
            </w:pPr>
          </w:p>
          <w:p>
            <w:pPr>
              <w:widowControl/>
              <w:snapToGrid w:val="0"/>
              <w:spacing w:before="156" w:beforeLines="50" w:after="156" w:afterLines="50" w:line="300" w:lineRule="exact"/>
              <w:jc w:val="center"/>
              <w:outlineLvl w:val="1"/>
              <w:rPr>
                <w:rFonts w:hint="eastAsia" w:ascii="仿宋_GB2312" w:hAnsi="仿宋_GB2312" w:eastAsia="仿宋_GB2312" w:cs="仿宋_GB2312"/>
                <w:b/>
                <w:bCs/>
                <w:kern w:val="0"/>
                <w:sz w:val="24"/>
                <w:szCs w:val="24"/>
              </w:rPr>
            </w:pPr>
          </w:p>
          <w:p>
            <w:pPr>
              <w:widowControl/>
              <w:snapToGrid w:val="0"/>
              <w:spacing w:before="156" w:beforeLines="50" w:after="156" w:afterLines="50" w:line="300" w:lineRule="exact"/>
              <w:jc w:val="center"/>
              <w:outlineLvl w:val="1"/>
              <w:rPr>
                <w:rFonts w:hint="eastAsia" w:ascii="仿宋_GB2312" w:hAnsi="仿宋_GB2312" w:eastAsia="仿宋_GB2312" w:cs="仿宋_GB2312"/>
                <w:b/>
                <w:bCs/>
                <w:kern w:val="0"/>
                <w:sz w:val="24"/>
                <w:szCs w:val="24"/>
              </w:rPr>
            </w:pPr>
          </w:p>
          <w:p>
            <w:pPr>
              <w:widowControl/>
              <w:snapToGrid w:val="0"/>
              <w:spacing w:before="156" w:beforeLines="50" w:after="156" w:afterLines="50" w:line="300" w:lineRule="exact"/>
              <w:jc w:val="both"/>
              <w:outlineLvl w:val="1"/>
              <w:rPr>
                <w:rFonts w:hint="eastAsia" w:ascii="仿宋_GB2312" w:hAnsi="仿宋_GB2312" w:eastAsia="仿宋_GB2312" w:cs="仿宋_GB2312"/>
                <w:b/>
                <w:bCs/>
                <w:kern w:val="0"/>
                <w:sz w:val="24"/>
                <w:szCs w:val="24"/>
              </w:rPr>
            </w:pPr>
          </w:p>
          <w:p>
            <w:pPr>
              <w:widowControl/>
              <w:snapToGrid w:val="0"/>
              <w:spacing w:before="156" w:beforeLines="50" w:after="156" w:afterLines="50" w:line="300" w:lineRule="exact"/>
              <w:jc w:val="center"/>
              <w:outlineLvl w:val="1"/>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 xml:space="preserve">                                      考核组长签字：</w:t>
            </w:r>
          </w:p>
          <w:p>
            <w:pPr>
              <w:widowControl/>
              <w:snapToGrid w:val="0"/>
              <w:spacing w:before="156" w:beforeLines="50" w:after="156" w:afterLines="50" w:line="300" w:lineRule="exact"/>
              <w:jc w:val="center"/>
              <w:outlineLvl w:val="1"/>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cantSplit/>
          <w:trHeight w:val="567" w:hRule="atLeast"/>
          <w:jc w:val="center"/>
        </w:trPr>
        <w:tc>
          <w:tcPr>
            <w:tcW w:w="1102" w:type="dxa"/>
            <w:vMerge w:val="restart"/>
            <w:vAlign w:val="center"/>
          </w:tcPr>
          <w:p>
            <w:pPr>
              <w:widowControl/>
              <w:spacing w:line="300" w:lineRule="exact"/>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现场</w:t>
            </w:r>
          </w:p>
          <w:p>
            <w:pPr>
              <w:widowControl/>
              <w:spacing w:line="300" w:lineRule="exact"/>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考核组成员</w:t>
            </w:r>
          </w:p>
        </w:tc>
        <w:tc>
          <w:tcPr>
            <w:tcW w:w="1060" w:type="dxa"/>
            <w:vAlign w:val="center"/>
          </w:tcPr>
          <w:p>
            <w:pPr>
              <w:widowControl/>
              <w:spacing w:line="30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姓  名</w:t>
            </w:r>
          </w:p>
        </w:tc>
        <w:tc>
          <w:tcPr>
            <w:tcW w:w="1828" w:type="dxa"/>
            <w:vAlign w:val="center"/>
          </w:tcPr>
          <w:p>
            <w:pPr>
              <w:widowControl/>
              <w:spacing w:line="30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职务或职称</w:t>
            </w:r>
          </w:p>
        </w:tc>
        <w:tc>
          <w:tcPr>
            <w:tcW w:w="2908" w:type="dxa"/>
            <w:vAlign w:val="center"/>
          </w:tcPr>
          <w:p>
            <w:pPr>
              <w:widowControl/>
              <w:tabs>
                <w:tab w:val="center" w:pos="4153"/>
                <w:tab w:val="right" w:pos="8306"/>
              </w:tabs>
              <w:snapToGrid w:val="0"/>
              <w:spacing w:line="30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工作单位</w:t>
            </w:r>
          </w:p>
        </w:tc>
        <w:tc>
          <w:tcPr>
            <w:tcW w:w="1569" w:type="dxa"/>
            <w:vAlign w:val="center"/>
          </w:tcPr>
          <w:p>
            <w:pPr>
              <w:widowControl/>
              <w:tabs>
                <w:tab w:val="center" w:pos="4153"/>
                <w:tab w:val="right" w:pos="8306"/>
              </w:tabs>
              <w:snapToGrid w:val="0"/>
              <w:spacing w:line="30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cantSplit/>
          <w:trHeight w:val="567" w:hRule="atLeast"/>
          <w:jc w:val="center"/>
        </w:trPr>
        <w:tc>
          <w:tcPr>
            <w:tcW w:w="1102" w:type="dxa"/>
            <w:vMerge w:val="continue"/>
            <w:vAlign w:val="center"/>
          </w:tcPr>
          <w:p>
            <w:pPr>
              <w:keepNext/>
              <w:keepLines/>
              <w:widowControl/>
              <w:numPr>
                <w:ilvl w:val="0"/>
                <w:numId w:val="1"/>
              </w:numPr>
              <w:spacing w:line="300" w:lineRule="exact"/>
              <w:ind w:firstLine="482" w:firstLineChars="200"/>
              <w:jc w:val="left"/>
              <w:outlineLvl w:val="0"/>
              <w:rPr>
                <w:rFonts w:hint="eastAsia" w:ascii="仿宋_GB2312" w:hAnsi="仿宋_GB2312" w:eastAsia="仿宋_GB2312" w:cs="仿宋_GB2312"/>
                <w:b/>
                <w:kern w:val="0"/>
                <w:sz w:val="24"/>
                <w:szCs w:val="24"/>
              </w:rPr>
            </w:pPr>
          </w:p>
        </w:tc>
        <w:tc>
          <w:tcPr>
            <w:tcW w:w="1060" w:type="dxa"/>
            <w:vAlign w:val="center"/>
          </w:tcPr>
          <w:p>
            <w:pPr>
              <w:keepNext/>
              <w:keepLines/>
              <w:widowControl/>
              <w:spacing w:line="300" w:lineRule="exact"/>
              <w:jc w:val="center"/>
              <w:outlineLvl w:val="0"/>
              <w:rPr>
                <w:rFonts w:hint="eastAsia" w:ascii="仿宋_GB2312" w:hAnsi="仿宋_GB2312" w:eastAsia="仿宋_GB2312" w:cs="仿宋_GB2312"/>
                <w:bCs/>
                <w:kern w:val="0"/>
                <w:sz w:val="24"/>
                <w:szCs w:val="24"/>
                <w:lang w:val="en-US" w:eastAsia="zh-CN"/>
              </w:rPr>
            </w:pPr>
          </w:p>
        </w:tc>
        <w:tc>
          <w:tcPr>
            <w:tcW w:w="1828" w:type="dxa"/>
            <w:vAlign w:val="center"/>
          </w:tcPr>
          <w:p>
            <w:pPr>
              <w:keepNext/>
              <w:keepLines/>
              <w:widowControl/>
              <w:spacing w:line="300" w:lineRule="exact"/>
              <w:jc w:val="center"/>
              <w:outlineLvl w:val="0"/>
              <w:rPr>
                <w:rFonts w:hint="eastAsia" w:ascii="仿宋_GB2312" w:hAnsi="仿宋_GB2312" w:eastAsia="仿宋_GB2312" w:cs="仿宋_GB2312"/>
                <w:bCs/>
                <w:kern w:val="0"/>
                <w:sz w:val="24"/>
                <w:szCs w:val="24"/>
                <w:lang w:val="en-US" w:eastAsia="zh-CN"/>
              </w:rPr>
            </w:pPr>
          </w:p>
        </w:tc>
        <w:tc>
          <w:tcPr>
            <w:tcW w:w="2908" w:type="dxa"/>
            <w:vAlign w:val="center"/>
          </w:tcPr>
          <w:p>
            <w:pPr>
              <w:keepNext/>
              <w:keepLines/>
              <w:widowControl/>
              <w:spacing w:line="300" w:lineRule="exact"/>
              <w:jc w:val="center"/>
              <w:outlineLvl w:val="0"/>
              <w:rPr>
                <w:rFonts w:hint="default" w:ascii="仿宋_GB2312" w:hAnsi="仿宋_GB2312" w:eastAsia="仿宋_GB2312" w:cs="仿宋_GB2312"/>
                <w:bCs/>
                <w:kern w:val="0"/>
                <w:sz w:val="24"/>
                <w:szCs w:val="24"/>
                <w:lang w:val="en-US" w:eastAsia="zh-CN"/>
              </w:rPr>
            </w:pPr>
          </w:p>
        </w:tc>
        <w:tc>
          <w:tcPr>
            <w:tcW w:w="1569" w:type="dxa"/>
            <w:vAlign w:val="center"/>
          </w:tcPr>
          <w:p>
            <w:pPr>
              <w:keepNext/>
              <w:keepLines/>
              <w:widowControl/>
              <w:spacing w:line="300" w:lineRule="exact"/>
              <w:jc w:val="center"/>
              <w:outlineLvl w:val="0"/>
              <w:rPr>
                <w:rFonts w:hint="eastAsia"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cantSplit/>
          <w:trHeight w:val="567" w:hRule="atLeast"/>
          <w:jc w:val="center"/>
        </w:trPr>
        <w:tc>
          <w:tcPr>
            <w:tcW w:w="1102" w:type="dxa"/>
            <w:vMerge w:val="continue"/>
            <w:vAlign w:val="center"/>
          </w:tcPr>
          <w:p>
            <w:pPr>
              <w:keepNext/>
              <w:keepLines/>
              <w:widowControl/>
              <w:numPr>
                <w:ilvl w:val="0"/>
                <w:numId w:val="1"/>
              </w:numPr>
              <w:spacing w:line="300" w:lineRule="exact"/>
              <w:ind w:firstLine="482" w:firstLineChars="200"/>
              <w:jc w:val="left"/>
              <w:outlineLvl w:val="0"/>
              <w:rPr>
                <w:rFonts w:hint="eastAsia" w:ascii="仿宋_GB2312" w:hAnsi="仿宋_GB2312" w:eastAsia="仿宋_GB2312" w:cs="仿宋_GB2312"/>
                <w:b/>
                <w:kern w:val="0"/>
                <w:sz w:val="24"/>
                <w:szCs w:val="24"/>
              </w:rPr>
            </w:pPr>
          </w:p>
        </w:tc>
        <w:tc>
          <w:tcPr>
            <w:tcW w:w="1060" w:type="dxa"/>
            <w:vAlign w:val="center"/>
          </w:tcPr>
          <w:p>
            <w:pPr>
              <w:keepNext/>
              <w:keepLines/>
              <w:widowControl/>
              <w:spacing w:line="300" w:lineRule="exact"/>
              <w:jc w:val="center"/>
              <w:outlineLvl w:val="0"/>
              <w:rPr>
                <w:rFonts w:hint="default" w:ascii="仿宋_GB2312" w:hAnsi="仿宋_GB2312" w:eastAsia="仿宋_GB2312" w:cs="仿宋_GB2312"/>
                <w:bCs/>
                <w:kern w:val="0"/>
                <w:sz w:val="24"/>
                <w:szCs w:val="24"/>
                <w:lang w:val="en-US" w:eastAsia="zh-CN"/>
              </w:rPr>
            </w:pPr>
          </w:p>
        </w:tc>
        <w:tc>
          <w:tcPr>
            <w:tcW w:w="1828" w:type="dxa"/>
            <w:vAlign w:val="center"/>
          </w:tcPr>
          <w:p>
            <w:pPr>
              <w:keepNext/>
              <w:keepLines/>
              <w:widowControl/>
              <w:spacing w:line="300" w:lineRule="exact"/>
              <w:jc w:val="center"/>
              <w:outlineLvl w:val="0"/>
              <w:rPr>
                <w:rFonts w:hint="eastAsia" w:ascii="仿宋_GB2312" w:hAnsi="仿宋_GB2312" w:eastAsia="仿宋_GB2312" w:cs="仿宋_GB2312"/>
                <w:bCs/>
                <w:kern w:val="0"/>
                <w:sz w:val="24"/>
                <w:szCs w:val="24"/>
                <w:lang w:val="en-US" w:eastAsia="zh-CN"/>
              </w:rPr>
            </w:pPr>
          </w:p>
        </w:tc>
        <w:tc>
          <w:tcPr>
            <w:tcW w:w="2908" w:type="dxa"/>
            <w:vAlign w:val="center"/>
          </w:tcPr>
          <w:p>
            <w:pPr>
              <w:keepNext/>
              <w:keepLines/>
              <w:widowControl/>
              <w:spacing w:line="300" w:lineRule="exact"/>
              <w:jc w:val="center"/>
              <w:outlineLvl w:val="0"/>
              <w:rPr>
                <w:rFonts w:hint="default" w:ascii="仿宋_GB2312" w:hAnsi="仿宋_GB2312" w:eastAsia="仿宋_GB2312" w:cs="仿宋_GB2312"/>
                <w:bCs/>
                <w:kern w:val="0"/>
                <w:sz w:val="24"/>
                <w:szCs w:val="24"/>
                <w:lang w:val="en-US" w:eastAsia="zh-CN"/>
              </w:rPr>
            </w:pPr>
          </w:p>
        </w:tc>
        <w:tc>
          <w:tcPr>
            <w:tcW w:w="1569" w:type="dxa"/>
            <w:vAlign w:val="center"/>
          </w:tcPr>
          <w:p>
            <w:pPr>
              <w:keepNext/>
              <w:keepLines/>
              <w:widowControl/>
              <w:spacing w:line="300" w:lineRule="exact"/>
              <w:jc w:val="center"/>
              <w:outlineLvl w:val="0"/>
              <w:rPr>
                <w:rFonts w:hint="eastAsia"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cantSplit/>
          <w:trHeight w:val="567" w:hRule="atLeast"/>
          <w:jc w:val="center"/>
        </w:trPr>
        <w:tc>
          <w:tcPr>
            <w:tcW w:w="1102" w:type="dxa"/>
            <w:vMerge w:val="continue"/>
            <w:vAlign w:val="center"/>
          </w:tcPr>
          <w:p>
            <w:pPr>
              <w:keepNext/>
              <w:keepLines/>
              <w:widowControl/>
              <w:numPr>
                <w:ilvl w:val="0"/>
                <w:numId w:val="1"/>
              </w:numPr>
              <w:spacing w:line="300" w:lineRule="exact"/>
              <w:ind w:firstLine="482" w:firstLineChars="200"/>
              <w:jc w:val="left"/>
              <w:outlineLvl w:val="0"/>
              <w:rPr>
                <w:rFonts w:hint="eastAsia" w:ascii="仿宋_GB2312" w:hAnsi="仿宋_GB2312" w:eastAsia="仿宋_GB2312" w:cs="仿宋_GB2312"/>
                <w:b/>
                <w:kern w:val="0"/>
                <w:sz w:val="24"/>
                <w:szCs w:val="24"/>
              </w:rPr>
            </w:pPr>
          </w:p>
        </w:tc>
        <w:tc>
          <w:tcPr>
            <w:tcW w:w="1060" w:type="dxa"/>
            <w:vAlign w:val="center"/>
          </w:tcPr>
          <w:p>
            <w:pPr>
              <w:keepNext/>
              <w:keepLines/>
              <w:widowControl/>
              <w:spacing w:line="300" w:lineRule="exact"/>
              <w:jc w:val="center"/>
              <w:outlineLvl w:val="0"/>
              <w:rPr>
                <w:rFonts w:hint="default" w:ascii="仿宋_GB2312" w:hAnsi="仿宋_GB2312" w:eastAsia="仿宋_GB2312" w:cs="仿宋_GB2312"/>
                <w:bCs/>
                <w:kern w:val="0"/>
                <w:sz w:val="24"/>
                <w:szCs w:val="24"/>
                <w:lang w:val="en-US" w:eastAsia="zh-CN"/>
              </w:rPr>
            </w:pPr>
          </w:p>
        </w:tc>
        <w:tc>
          <w:tcPr>
            <w:tcW w:w="1828" w:type="dxa"/>
            <w:vAlign w:val="center"/>
          </w:tcPr>
          <w:p>
            <w:pPr>
              <w:keepNext/>
              <w:keepLines/>
              <w:widowControl/>
              <w:spacing w:line="300" w:lineRule="exact"/>
              <w:jc w:val="center"/>
              <w:outlineLvl w:val="0"/>
              <w:rPr>
                <w:rFonts w:hint="eastAsia" w:ascii="仿宋_GB2312" w:hAnsi="仿宋_GB2312" w:eastAsia="仿宋_GB2312" w:cs="仿宋_GB2312"/>
                <w:bCs/>
                <w:kern w:val="0"/>
                <w:sz w:val="24"/>
                <w:szCs w:val="24"/>
                <w:lang w:val="en-US" w:eastAsia="zh-CN"/>
              </w:rPr>
            </w:pPr>
          </w:p>
        </w:tc>
        <w:tc>
          <w:tcPr>
            <w:tcW w:w="2908" w:type="dxa"/>
            <w:vAlign w:val="center"/>
          </w:tcPr>
          <w:p>
            <w:pPr>
              <w:keepNext/>
              <w:keepLines/>
              <w:widowControl/>
              <w:spacing w:line="300" w:lineRule="exact"/>
              <w:jc w:val="center"/>
              <w:outlineLvl w:val="0"/>
              <w:rPr>
                <w:rFonts w:hint="default" w:ascii="仿宋_GB2312" w:hAnsi="仿宋_GB2312" w:eastAsia="仿宋_GB2312" w:cs="仿宋_GB2312"/>
                <w:bCs/>
                <w:kern w:val="0"/>
                <w:sz w:val="24"/>
                <w:szCs w:val="24"/>
                <w:lang w:val="en-US" w:eastAsia="zh-CN"/>
              </w:rPr>
            </w:pPr>
          </w:p>
        </w:tc>
        <w:tc>
          <w:tcPr>
            <w:tcW w:w="1569" w:type="dxa"/>
            <w:vAlign w:val="center"/>
          </w:tcPr>
          <w:p>
            <w:pPr>
              <w:keepNext/>
              <w:keepLines/>
              <w:widowControl/>
              <w:spacing w:line="300" w:lineRule="exact"/>
              <w:jc w:val="center"/>
              <w:outlineLvl w:val="0"/>
              <w:rPr>
                <w:rFonts w:hint="eastAsia"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0" w:hRule="atLeast"/>
          <w:jc w:val="center"/>
        </w:trPr>
        <w:tc>
          <w:tcPr>
            <w:tcW w:w="1102" w:type="dxa"/>
            <w:tcMar>
              <w:top w:w="0" w:type="dxa"/>
              <w:left w:w="51" w:type="dxa"/>
              <w:bottom w:w="0" w:type="dxa"/>
              <w:right w:w="51" w:type="dxa"/>
            </w:tcMar>
            <w:vAlign w:val="center"/>
          </w:tcPr>
          <w:p>
            <w:pPr>
              <w:widowControl/>
              <w:spacing w:line="300" w:lineRule="exact"/>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省级</w:t>
            </w:r>
            <w:r>
              <w:rPr>
                <w:rFonts w:hint="eastAsia" w:ascii="仿宋_GB2312" w:hAnsi="仿宋_GB2312" w:eastAsia="仿宋_GB2312" w:cs="仿宋_GB2312"/>
                <w:b/>
                <w:kern w:val="0"/>
                <w:sz w:val="24"/>
                <w:szCs w:val="24"/>
                <w:lang w:eastAsia="zh-CN"/>
              </w:rPr>
              <w:t>农业农村</w:t>
            </w:r>
          </w:p>
          <w:p>
            <w:pPr>
              <w:widowControl/>
              <w:spacing w:line="300" w:lineRule="exact"/>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主管部门推荐意见</w:t>
            </w:r>
          </w:p>
        </w:tc>
        <w:tc>
          <w:tcPr>
            <w:tcW w:w="7378" w:type="dxa"/>
            <w:gridSpan w:val="5"/>
            <w:vAlign w:val="center"/>
          </w:tcPr>
          <w:p>
            <w:pPr>
              <w:keepNext/>
              <w:keepLines/>
              <w:widowControl/>
              <w:spacing w:line="300" w:lineRule="exact"/>
              <w:jc w:val="left"/>
              <w:outlineLvl w:val="0"/>
              <w:rPr>
                <w:rFonts w:hint="eastAsia" w:ascii="仿宋_GB2312" w:hAnsi="仿宋_GB2312" w:eastAsia="仿宋_GB2312" w:cs="仿宋_GB2312"/>
                <w:bCs/>
                <w:kern w:val="0"/>
                <w:sz w:val="24"/>
                <w:szCs w:val="24"/>
              </w:rPr>
            </w:pPr>
          </w:p>
          <w:p>
            <w:pPr>
              <w:widowControl/>
              <w:spacing w:line="300" w:lineRule="exact"/>
              <w:jc w:val="left"/>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xml:space="preserve">                                       </w:t>
            </w:r>
          </w:p>
          <w:p>
            <w:pPr>
              <w:widowControl/>
              <w:spacing w:line="300" w:lineRule="exact"/>
              <w:jc w:val="left"/>
              <w:rPr>
                <w:rFonts w:hint="eastAsia" w:ascii="仿宋_GB2312" w:hAnsi="仿宋_GB2312" w:eastAsia="仿宋_GB2312" w:cs="仿宋_GB2312"/>
                <w:bCs/>
                <w:kern w:val="0"/>
                <w:sz w:val="24"/>
                <w:szCs w:val="24"/>
              </w:rPr>
            </w:pPr>
          </w:p>
          <w:p>
            <w:pPr>
              <w:widowControl/>
              <w:spacing w:line="30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lang w:val="en-US" w:eastAsia="zh-CN"/>
              </w:rPr>
              <w:t xml:space="preserve">                             </w:t>
            </w:r>
            <w:r>
              <w:rPr>
                <w:rFonts w:hint="eastAsia" w:ascii="仿宋_GB2312" w:hAnsi="仿宋_GB2312" w:eastAsia="仿宋_GB2312" w:cs="仿宋_GB2312"/>
                <w:sz w:val="24"/>
                <w:szCs w:val="24"/>
              </w:rPr>
              <w:t>（单位盖章）</w:t>
            </w:r>
          </w:p>
          <w:p>
            <w:pPr>
              <w:widowControl/>
              <w:wordWrap w:val="0"/>
              <w:spacing w:line="300" w:lineRule="exact"/>
              <w:jc w:val="left"/>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xml:space="preserve">                                     年    月    日   </w:t>
            </w:r>
          </w:p>
        </w:tc>
      </w:tr>
    </w:tbl>
    <w:p>
      <w:pPr>
        <w:widowControl w:val="0"/>
        <w:snapToGrid/>
        <w:spacing w:before="0" w:beforeLines="0" w:after="0" w:afterLines="0" w:line="560" w:lineRule="exact"/>
        <w:jc w:val="center"/>
        <w:outlineLvl w:val="1"/>
        <w:rPr>
          <w:rFonts w:hint="eastAsia"/>
          <w:b/>
          <w:bCs w:val="0"/>
          <w:kern w:val="0"/>
          <w:sz w:val="24"/>
          <w:lang w:val="en-US" w:eastAsia="zh-CN"/>
        </w:rPr>
      </w:pPr>
      <w:r>
        <w:rPr>
          <w:rFonts w:hint="eastAsia" w:ascii="方正小标宋简体" w:hAnsi="方正小标宋简体" w:eastAsia="方正小标宋简体" w:cs="方正小标宋简体"/>
          <w:b w:val="0"/>
          <w:bCs w:val="0"/>
          <w:kern w:val="0"/>
          <w:sz w:val="44"/>
          <w:szCs w:val="44"/>
        </w:rPr>
        <w:t>畜禽养殖标准化示范场现场考核得分表</w:t>
      </w:r>
    </w:p>
    <w:p>
      <w:pPr>
        <w:widowControl/>
        <w:snapToGrid w:val="0"/>
        <w:spacing w:before="156" w:beforeLines="50" w:after="156" w:afterLines="50"/>
        <w:ind w:firstLine="320" w:firstLineChars="100"/>
        <w:jc w:val="left"/>
        <w:outlineLvl w:val="1"/>
        <w:rPr>
          <w:rFonts w:hint="default"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场名：</w:t>
      </w:r>
    </w:p>
    <w:tbl>
      <w:tblPr>
        <w:tblStyle w:val="5"/>
        <w:tblW w:w="8766" w:type="dxa"/>
        <w:jc w:val="center"/>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2552"/>
        <w:gridCol w:w="2852"/>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4" w:hRule="atLeast"/>
          <w:jc w:val="center"/>
        </w:trPr>
        <w:tc>
          <w:tcPr>
            <w:tcW w:w="4368" w:type="dxa"/>
            <w:gridSpan w:val="2"/>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考核项目</w:t>
            </w:r>
          </w:p>
        </w:tc>
        <w:tc>
          <w:tcPr>
            <w:tcW w:w="2852" w:type="dxa"/>
            <w:tcBorders>
              <w:right w:val="single" w:color="auto"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分项得分</w:t>
            </w:r>
          </w:p>
        </w:tc>
        <w:tc>
          <w:tcPr>
            <w:tcW w:w="1546" w:type="dxa"/>
            <w:tcBorders>
              <w:left w:val="single" w:color="auto"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jc w:val="center"/>
        </w:trPr>
        <w:tc>
          <w:tcPr>
            <w:tcW w:w="1816" w:type="dxa"/>
            <w:vMerge w:val="restart"/>
            <w:vAlign w:val="center"/>
          </w:tcPr>
          <w:p>
            <w:pPr>
              <w:widowControl/>
              <w:jc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生产高效</w:t>
            </w:r>
          </w:p>
          <w:p>
            <w:pPr>
              <w:widowControl/>
              <w:jc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（30分）</w:t>
            </w:r>
          </w:p>
        </w:tc>
        <w:tc>
          <w:tcPr>
            <w:tcW w:w="2552" w:type="dxa"/>
            <w:vAlign w:val="center"/>
          </w:tcPr>
          <w:p>
            <w:pPr>
              <w:widowControl/>
              <w:jc w:val="left"/>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良种化（10分）</w:t>
            </w:r>
          </w:p>
        </w:tc>
        <w:tc>
          <w:tcPr>
            <w:tcW w:w="2852" w:type="dxa"/>
            <w:tcBorders>
              <w:right w:val="single" w:color="auto" w:sz="4" w:space="0"/>
            </w:tcBorders>
            <w:vAlign w:val="center"/>
          </w:tcPr>
          <w:p>
            <w:pPr>
              <w:widowControl/>
              <w:jc w:val="center"/>
              <w:rPr>
                <w:rFonts w:hint="eastAsia" w:ascii="仿宋_GB2312" w:hAnsi="仿宋_GB2312" w:eastAsia="仿宋_GB2312" w:cs="仿宋_GB2312"/>
                <w:bCs/>
                <w:kern w:val="0"/>
                <w:sz w:val="24"/>
              </w:rPr>
            </w:pPr>
          </w:p>
        </w:tc>
        <w:tc>
          <w:tcPr>
            <w:tcW w:w="1546" w:type="dxa"/>
            <w:vMerge w:val="restart"/>
            <w:tcBorders>
              <w:left w:val="single" w:color="auto" w:sz="4" w:space="0"/>
            </w:tcBorders>
            <w:vAlign w:val="center"/>
          </w:tcPr>
          <w:p>
            <w:pPr>
              <w:widowControl/>
              <w:jc w:val="center"/>
              <w:rPr>
                <w:rFonts w:hint="eastAsia" w:ascii="仿宋_GB2312" w:hAnsi="仿宋_GB2312" w:eastAsia="仿宋_GB2312" w:cs="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jc w:val="center"/>
        </w:trPr>
        <w:tc>
          <w:tcPr>
            <w:tcW w:w="1816" w:type="dxa"/>
            <w:vMerge w:val="continue"/>
            <w:vAlign w:val="center"/>
          </w:tcPr>
          <w:p>
            <w:pPr>
              <w:keepNext/>
              <w:keepLines/>
              <w:widowControl/>
              <w:numPr>
                <w:ilvl w:val="0"/>
                <w:numId w:val="1"/>
              </w:numPr>
              <w:ind w:firstLine="480" w:firstLineChars="200"/>
              <w:jc w:val="center"/>
              <w:outlineLvl w:val="0"/>
              <w:rPr>
                <w:rFonts w:hint="eastAsia" w:ascii="仿宋_GB2312" w:hAnsi="仿宋_GB2312" w:eastAsia="仿宋_GB2312" w:cs="仿宋_GB2312"/>
                <w:bCs/>
                <w:kern w:val="0"/>
                <w:sz w:val="24"/>
              </w:rPr>
            </w:pPr>
          </w:p>
        </w:tc>
        <w:tc>
          <w:tcPr>
            <w:tcW w:w="2552" w:type="dxa"/>
            <w:vAlign w:val="center"/>
          </w:tcPr>
          <w:p>
            <w:pPr>
              <w:widowControl/>
              <w:jc w:val="left"/>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集约化（5分）</w:t>
            </w:r>
          </w:p>
        </w:tc>
        <w:tc>
          <w:tcPr>
            <w:tcW w:w="2852" w:type="dxa"/>
            <w:tcBorders>
              <w:right w:val="single" w:color="auto" w:sz="4" w:space="0"/>
            </w:tcBorders>
            <w:vAlign w:val="center"/>
          </w:tcPr>
          <w:p>
            <w:pPr>
              <w:keepNext/>
              <w:keepLines/>
              <w:widowControl/>
              <w:outlineLvl w:val="0"/>
              <w:rPr>
                <w:rFonts w:hint="eastAsia" w:ascii="仿宋_GB2312" w:hAnsi="仿宋_GB2312" w:eastAsia="仿宋_GB2312" w:cs="仿宋_GB2312"/>
                <w:bCs/>
                <w:kern w:val="0"/>
                <w:sz w:val="24"/>
              </w:rPr>
            </w:pPr>
          </w:p>
        </w:tc>
        <w:tc>
          <w:tcPr>
            <w:tcW w:w="1546" w:type="dxa"/>
            <w:vMerge w:val="continue"/>
            <w:tcBorders>
              <w:left w:val="single" w:color="auto" w:sz="4" w:space="0"/>
            </w:tcBorders>
            <w:vAlign w:val="center"/>
          </w:tcPr>
          <w:p>
            <w:pPr>
              <w:keepNext/>
              <w:keepLines/>
              <w:widowControl/>
              <w:numPr>
                <w:ilvl w:val="0"/>
                <w:numId w:val="1"/>
              </w:numPr>
              <w:ind w:firstLine="480" w:firstLineChars="200"/>
              <w:jc w:val="center"/>
              <w:outlineLvl w:val="0"/>
              <w:rPr>
                <w:rFonts w:hint="eastAsia" w:ascii="仿宋_GB2312" w:hAnsi="仿宋_GB2312" w:eastAsia="仿宋_GB2312" w:cs="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jc w:val="center"/>
        </w:trPr>
        <w:tc>
          <w:tcPr>
            <w:tcW w:w="1816" w:type="dxa"/>
            <w:vMerge w:val="continue"/>
            <w:vAlign w:val="center"/>
          </w:tcPr>
          <w:p>
            <w:pPr>
              <w:keepNext/>
              <w:keepLines/>
              <w:widowControl/>
              <w:numPr>
                <w:ilvl w:val="0"/>
                <w:numId w:val="1"/>
              </w:numPr>
              <w:ind w:firstLine="480" w:firstLineChars="200"/>
              <w:jc w:val="center"/>
              <w:outlineLvl w:val="0"/>
              <w:rPr>
                <w:rFonts w:hint="eastAsia" w:ascii="仿宋_GB2312" w:hAnsi="仿宋_GB2312" w:eastAsia="仿宋_GB2312" w:cs="仿宋_GB2312"/>
                <w:bCs/>
                <w:kern w:val="0"/>
                <w:sz w:val="24"/>
              </w:rPr>
            </w:pPr>
          </w:p>
        </w:tc>
        <w:tc>
          <w:tcPr>
            <w:tcW w:w="2552" w:type="dxa"/>
            <w:vAlign w:val="center"/>
          </w:tcPr>
          <w:p>
            <w:pPr>
              <w:widowControl/>
              <w:jc w:val="left"/>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设施化（10分）</w:t>
            </w:r>
          </w:p>
        </w:tc>
        <w:tc>
          <w:tcPr>
            <w:tcW w:w="2852" w:type="dxa"/>
            <w:tcBorders>
              <w:right w:val="single" w:color="auto" w:sz="4" w:space="0"/>
            </w:tcBorders>
            <w:vAlign w:val="center"/>
          </w:tcPr>
          <w:p>
            <w:pPr>
              <w:keepNext/>
              <w:keepLines/>
              <w:widowControl/>
              <w:outlineLvl w:val="0"/>
              <w:rPr>
                <w:rFonts w:hint="eastAsia" w:ascii="仿宋_GB2312" w:hAnsi="仿宋_GB2312" w:eastAsia="仿宋_GB2312" w:cs="仿宋_GB2312"/>
                <w:bCs/>
                <w:kern w:val="0"/>
                <w:sz w:val="24"/>
              </w:rPr>
            </w:pPr>
          </w:p>
        </w:tc>
        <w:tc>
          <w:tcPr>
            <w:tcW w:w="1546" w:type="dxa"/>
            <w:vMerge w:val="continue"/>
            <w:tcBorders>
              <w:left w:val="single" w:color="auto" w:sz="4" w:space="0"/>
            </w:tcBorders>
            <w:vAlign w:val="center"/>
          </w:tcPr>
          <w:p>
            <w:pPr>
              <w:keepNext/>
              <w:keepLines/>
              <w:widowControl/>
              <w:numPr>
                <w:ilvl w:val="0"/>
                <w:numId w:val="1"/>
              </w:numPr>
              <w:ind w:firstLine="480" w:firstLineChars="200"/>
              <w:jc w:val="center"/>
              <w:outlineLvl w:val="0"/>
              <w:rPr>
                <w:rFonts w:hint="eastAsia" w:ascii="仿宋_GB2312" w:hAnsi="仿宋_GB2312" w:eastAsia="仿宋_GB2312" w:cs="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jc w:val="center"/>
        </w:trPr>
        <w:tc>
          <w:tcPr>
            <w:tcW w:w="1816" w:type="dxa"/>
            <w:vMerge w:val="continue"/>
            <w:vAlign w:val="center"/>
          </w:tcPr>
          <w:p>
            <w:pPr>
              <w:keepNext/>
              <w:keepLines/>
              <w:widowControl/>
              <w:numPr>
                <w:ilvl w:val="0"/>
                <w:numId w:val="1"/>
              </w:numPr>
              <w:ind w:firstLine="480" w:firstLineChars="200"/>
              <w:jc w:val="center"/>
              <w:outlineLvl w:val="0"/>
              <w:rPr>
                <w:rFonts w:hint="eastAsia" w:ascii="仿宋_GB2312" w:hAnsi="仿宋_GB2312" w:eastAsia="仿宋_GB2312" w:cs="仿宋_GB2312"/>
                <w:bCs/>
                <w:kern w:val="0"/>
                <w:sz w:val="24"/>
              </w:rPr>
            </w:pPr>
          </w:p>
        </w:tc>
        <w:tc>
          <w:tcPr>
            <w:tcW w:w="2552" w:type="dxa"/>
            <w:vAlign w:val="center"/>
          </w:tcPr>
          <w:p>
            <w:pPr>
              <w:widowControl/>
              <w:jc w:val="left"/>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智能化（5分）</w:t>
            </w:r>
          </w:p>
        </w:tc>
        <w:tc>
          <w:tcPr>
            <w:tcW w:w="2852" w:type="dxa"/>
            <w:tcBorders>
              <w:right w:val="single" w:color="auto" w:sz="4" w:space="0"/>
            </w:tcBorders>
            <w:vAlign w:val="center"/>
          </w:tcPr>
          <w:p>
            <w:pPr>
              <w:keepNext/>
              <w:keepLines/>
              <w:widowControl/>
              <w:outlineLvl w:val="0"/>
              <w:rPr>
                <w:rFonts w:hint="eastAsia" w:ascii="仿宋_GB2312" w:hAnsi="仿宋_GB2312" w:eastAsia="仿宋_GB2312" w:cs="仿宋_GB2312"/>
                <w:bCs/>
                <w:kern w:val="0"/>
                <w:sz w:val="24"/>
              </w:rPr>
            </w:pPr>
          </w:p>
        </w:tc>
        <w:tc>
          <w:tcPr>
            <w:tcW w:w="1546" w:type="dxa"/>
            <w:vMerge w:val="continue"/>
            <w:tcBorders>
              <w:left w:val="single" w:color="auto" w:sz="4" w:space="0"/>
            </w:tcBorders>
            <w:vAlign w:val="center"/>
          </w:tcPr>
          <w:p>
            <w:pPr>
              <w:keepNext/>
              <w:keepLines/>
              <w:widowControl/>
              <w:numPr>
                <w:ilvl w:val="0"/>
                <w:numId w:val="1"/>
              </w:numPr>
              <w:ind w:firstLine="480" w:firstLineChars="200"/>
              <w:jc w:val="center"/>
              <w:outlineLvl w:val="0"/>
              <w:rPr>
                <w:rFonts w:hint="eastAsia" w:ascii="仿宋_GB2312" w:hAnsi="仿宋_GB2312" w:eastAsia="仿宋_GB2312" w:cs="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jc w:val="center"/>
        </w:trPr>
        <w:tc>
          <w:tcPr>
            <w:tcW w:w="1816" w:type="dxa"/>
            <w:vMerge w:val="restart"/>
            <w:vAlign w:val="center"/>
          </w:tcPr>
          <w:p>
            <w:pPr>
              <w:widowControl/>
              <w:jc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环境友好</w:t>
            </w:r>
          </w:p>
          <w:p>
            <w:pPr>
              <w:widowControl/>
              <w:jc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（30分）</w:t>
            </w:r>
          </w:p>
        </w:tc>
        <w:tc>
          <w:tcPr>
            <w:tcW w:w="2552" w:type="dxa"/>
            <w:vAlign w:val="center"/>
          </w:tcPr>
          <w:p>
            <w:pPr>
              <w:widowControl/>
              <w:jc w:val="left"/>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场区环境（12分）</w:t>
            </w:r>
          </w:p>
        </w:tc>
        <w:tc>
          <w:tcPr>
            <w:tcW w:w="2852" w:type="dxa"/>
            <w:tcBorders>
              <w:right w:val="single" w:color="auto" w:sz="4" w:space="0"/>
            </w:tcBorders>
            <w:vAlign w:val="center"/>
          </w:tcPr>
          <w:p>
            <w:pPr>
              <w:keepNext/>
              <w:keepLines/>
              <w:widowControl/>
              <w:outlineLvl w:val="0"/>
              <w:rPr>
                <w:rFonts w:hint="eastAsia" w:ascii="仿宋_GB2312" w:hAnsi="仿宋_GB2312" w:eastAsia="仿宋_GB2312" w:cs="仿宋_GB2312"/>
                <w:bCs/>
                <w:kern w:val="0"/>
                <w:sz w:val="24"/>
              </w:rPr>
            </w:pPr>
          </w:p>
        </w:tc>
        <w:tc>
          <w:tcPr>
            <w:tcW w:w="1546" w:type="dxa"/>
            <w:vMerge w:val="continue"/>
            <w:tcBorders>
              <w:left w:val="single" w:color="auto" w:sz="4" w:space="0"/>
            </w:tcBorders>
            <w:vAlign w:val="center"/>
          </w:tcPr>
          <w:p>
            <w:pPr>
              <w:keepNext/>
              <w:keepLines/>
              <w:widowControl/>
              <w:numPr>
                <w:ilvl w:val="0"/>
                <w:numId w:val="1"/>
              </w:numPr>
              <w:ind w:firstLine="480" w:firstLineChars="200"/>
              <w:jc w:val="center"/>
              <w:outlineLvl w:val="0"/>
              <w:rPr>
                <w:rFonts w:hint="eastAsia" w:ascii="仿宋_GB2312" w:hAnsi="仿宋_GB2312" w:eastAsia="仿宋_GB2312" w:cs="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jc w:val="center"/>
        </w:trPr>
        <w:tc>
          <w:tcPr>
            <w:tcW w:w="1816" w:type="dxa"/>
            <w:vMerge w:val="continue"/>
            <w:vAlign w:val="center"/>
          </w:tcPr>
          <w:p>
            <w:pPr>
              <w:keepNext/>
              <w:keepLines/>
              <w:widowControl/>
              <w:numPr>
                <w:ilvl w:val="0"/>
                <w:numId w:val="1"/>
              </w:numPr>
              <w:ind w:firstLine="480" w:firstLineChars="200"/>
              <w:jc w:val="center"/>
              <w:outlineLvl w:val="0"/>
              <w:rPr>
                <w:rFonts w:hint="eastAsia" w:ascii="仿宋_GB2312" w:hAnsi="仿宋_GB2312" w:eastAsia="仿宋_GB2312" w:cs="仿宋_GB2312"/>
                <w:bCs/>
                <w:kern w:val="0"/>
                <w:sz w:val="24"/>
              </w:rPr>
            </w:pPr>
          </w:p>
        </w:tc>
        <w:tc>
          <w:tcPr>
            <w:tcW w:w="2552" w:type="dxa"/>
            <w:vAlign w:val="center"/>
          </w:tcPr>
          <w:p>
            <w:pPr>
              <w:widowControl/>
              <w:jc w:val="left"/>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粪污资源化利用（12分）</w:t>
            </w:r>
          </w:p>
        </w:tc>
        <w:tc>
          <w:tcPr>
            <w:tcW w:w="2852" w:type="dxa"/>
            <w:tcBorders>
              <w:right w:val="single" w:color="auto" w:sz="4" w:space="0"/>
            </w:tcBorders>
            <w:vAlign w:val="center"/>
          </w:tcPr>
          <w:p>
            <w:pPr>
              <w:keepNext/>
              <w:keepLines/>
              <w:widowControl/>
              <w:outlineLvl w:val="0"/>
              <w:rPr>
                <w:rFonts w:hint="eastAsia" w:ascii="仿宋_GB2312" w:hAnsi="仿宋_GB2312" w:eastAsia="仿宋_GB2312" w:cs="仿宋_GB2312"/>
                <w:bCs/>
                <w:kern w:val="0"/>
                <w:sz w:val="24"/>
              </w:rPr>
            </w:pPr>
          </w:p>
        </w:tc>
        <w:tc>
          <w:tcPr>
            <w:tcW w:w="1546" w:type="dxa"/>
            <w:vMerge w:val="continue"/>
            <w:tcBorders>
              <w:left w:val="single" w:color="auto" w:sz="4" w:space="0"/>
            </w:tcBorders>
            <w:vAlign w:val="center"/>
          </w:tcPr>
          <w:p>
            <w:pPr>
              <w:keepNext/>
              <w:keepLines/>
              <w:widowControl/>
              <w:numPr>
                <w:ilvl w:val="0"/>
                <w:numId w:val="1"/>
              </w:numPr>
              <w:ind w:firstLine="480" w:firstLineChars="200"/>
              <w:jc w:val="center"/>
              <w:outlineLvl w:val="0"/>
              <w:rPr>
                <w:rFonts w:hint="eastAsia" w:ascii="仿宋_GB2312" w:hAnsi="仿宋_GB2312" w:eastAsia="仿宋_GB2312" w:cs="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jc w:val="center"/>
        </w:trPr>
        <w:tc>
          <w:tcPr>
            <w:tcW w:w="1816" w:type="dxa"/>
            <w:vMerge w:val="continue"/>
            <w:vAlign w:val="center"/>
          </w:tcPr>
          <w:p>
            <w:pPr>
              <w:keepNext/>
              <w:keepLines/>
              <w:widowControl/>
              <w:numPr>
                <w:ilvl w:val="0"/>
                <w:numId w:val="1"/>
              </w:numPr>
              <w:ind w:firstLine="480" w:firstLineChars="200"/>
              <w:jc w:val="center"/>
              <w:outlineLvl w:val="0"/>
              <w:rPr>
                <w:rFonts w:hint="eastAsia" w:ascii="仿宋_GB2312" w:hAnsi="仿宋_GB2312" w:eastAsia="仿宋_GB2312" w:cs="仿宋_GB2312"/>
                <w:bCs/>
                <w:kern w:val="0"/>
                <w:sz w:val="24"/>
              </w:rPr>
            </w:pPr>
          </w:p>
        </w:tc>
        <w:tc>
          <w:tcPr>
            <w:tcW w:w="2552" w:type="dxa"/>
            <w:vAlign w:val="center"/>
          </w:tcPr>
          <w:p>
            <w:pPr>
              <w:widowControl/>
              <w:jc w:val="left"/>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病死畜禽无害化处理（6分）</w:t>
            </w:r>
          </w:p>
        </w:tc>
        <w:tc>
          <w:tcPr>
            <w:tcW w:w="2852" w:type="dxa"/>
            <w:tcBorders>
              <w:right w:val="single" w:color="auto" w:sz="4" w:space="0"/>
            </w:tcBorders>
            <w:vAlign w:val="center"/>
          </w:tcPr>
          <w:p>
            <w:pPr>
              <w:keepNext/>
              <w:keepLines/>
              <w:widowControl/>
              <w:outlineLvl w:val="0"/>
              <w:rPr>
                <w:rFonts w:hint="eastAsia" w:ascii="仿宋_GB2312" w:hAnsi="仿宋_GB2312" w:eastAsia="仿宋_GB2312" w:cs="仿宋_GB2312"/>
                <w:bCs/>
                <w:kern w:val="0"/>
                <w:sz w:val="24"/>
              </w:rPr>
            </w:pPr>
          </w:p>
        </w:tc>
        <w:tc>
          <w:tcPr>
            <w:tcW w:w="1546" w:type="dxa"/>
            <w:vMerge w:val="continue"/>
            <w:tcBorders>
              <w:left w:val="single" w:color="auto" w:sz="4" w:space="0"/>
            </w:tcBorders>
            <w:vAlign w:val="center"/>
          </w:tcPr>
          <w:p>
            <w:pPr>
              <w:keepNext/>
              <w:keepLines/>
              <w:widowControl/>
              <w:numPr>
                <w:ilvl w:val="0"/>
                <w:numId w:val="1"/>
              </w:numPr>
              <w:ind w:firstLine="480" w:firstLineChars="200"/>
              <w:jc w:val="center"/>
              <w:outlineLvl w:val="0"/>
              <w:rPr>
                <w:rFonts w:hint="eastAsia" w:ascii="仿宋_GB2312" w:hAnsi="仿宋_GB2312" w:eastAsia="仿宋_GB2312" w:cs="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jc w:val="center"/>
        </w:trPr>
        <w:tc>
          <w:tcPr>
            <w:tcW w:w="1816" w:type="dxa"/>
            <w:vMerge w:val="restart"/>
            <w:vAlign w:val="center"/>
          </w:tcPr>
          <w:p>
            <w:pPr>
              <w:widowControl/>
              <w:jc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产品安全</w:t>
            </w:r>
          </w:p>
          <w:p>
            <w:pPr>
              <w:widowControl/>
              <w:jc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（30分）</w:t>
            </w:r>
          </w:p>
        </w:tc>
        <w:tc>
          <w:tcPr>
            <w:tcW w:w="2552" w:type="dxa"/>
            <w:vAlign w:val="center"/>
          </w:tcPr>
          <w:p>
            <w:pPr>
              <w:widowControl/>
              <w:jc w:val="left"/>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疫病防控（10分）</w:t>
            </w:r>
          </w:p>
        </w:tc>
        <w:tc>
          <w:tcPr>
            <w:tcW w:w="2852" w:type="dxa"/>
            <w:tcBorders>
              <w:right w:val="single" w:color="auto" w:sz="4" w:space="0"/>
            </w:tcBorders>
            <w:vAlign w:val="center"/>
          </w:tcPr>
          <w:p>
            <w:pPr>
              <w:keepNext/>
              <w:keepLines/>
              <w:widowControl/>
              <w:outlineLvl w:val="0"/>
              <w:rPr>
                <w:rFonts w:hint="eastAsia" w:ascii="仿宋_GB2312" w:hAnsi="仿宋_GB2312" w:eastAsia="仿宋_GB2312" w:cs="仿宋_GB2312"/>
                <w:bCs/>
                <w:kern w:val="0"/>
                <w:sz w:val="24"/>
              </w:rPr>
            </w:pPr>
          </w:p>
        </w:tc>
        <w:tc>
          <w:tcPr>
            <w:tcW w:w="1546" w:type="dxa"/>
            <w:vMerge w:val="continue"/>
            <w:tcBorders>
              <w:left w:val="single" w:color="auto" w:sz="4" w:space="0"/>
            </w:tcBorders>
            <w:vAlign w:val="center"/>
          </w:tcPr>
          <w:p>
            <w:pPr>
              <w:keepNext/>
              <w:keepLines/>
              <w:widowControl/>
              <w:numPr>
                <w:ilvl w:val="0"/>
                <w:numId w:val="1"/>
              </w:numPr>
              <w:ind w:firstLine="480" w:firstLineChars="200"/>
              <w:jc w:val="center"/>
              <w:outlineLvl w:val="0"/>
              <w:rPr>
                <w:rFonts w:hint="eastAsia" w:ascii="仿宋_GB2312" w:hAnsi="仿宋_GB2312" w:eastAsia="仿宋_GB2312" w:cs="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jc w:val="center"/>
        </w:trPr>
        <w:tc>
          <w:tcPr>
            <w:tcW w:w="1816" w:type="dxa"/>
            <w:vMerge w:val="continue"/>
            <w:vAlign w:val="center"/>
          </w:tcPr>
          <w:p>
            <w:pPr>
              <w:widowControl/>
              <w:jc w:val="center"/>
              <w:rPr>
                <w:rFonts w:hint="eastAsia" w:ascii="仿宋_GB2312" w:hAnsi="仿宋_GB2312" w:eastAsia="仿宋_GB2312" w:cs="仿宋_GB2312"/>
                <w:bCs/>
                <w:kern w:val="0"/>
                <w:sz w:val="24"/>
              </w:rPr>
            </w:pPr>
          </w:p>
        </w:tc>
        <w:tc>
          <w:tcPr>
            <w:tcW w:w="2552" w:type="dxa"/>
            <w:vAlign w:val="center"/>
          </w:tcPr>
          <w:p>
            <w:pPr>
              <w:widowControl/>
              <w:jc w:val="left"/>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投入品使用（10分）</w:t>
            </w:r>
          </w:p>
        </w:tc>
        <w:tc>
          <w:tcPr>
            <w:tcW w:w="2852" w:type="dxa"/>
            <w:tcBorders>
              <w:right w:val="single" w:color="auto" w:sz="4" w:space="0"/>
            </w:tcBorders>
            <w:vAlign w:val="center"/>
          </w:tcPr>
          <w:p>
            <w:pPr>
              <w:keepNext/>
              <w:keepLines/>
              <w:widowControl/>
              <w:outlineLvl w:val="0"/>
              <w:rPr>
                <w:rFonts w:hint="eastAsia" w:ascii="仿宋_GB2312" w:hAnsi="仿宋_GB2312" w:eastAsia="仿宋_GB2312" w:cs="仿宋_GB2312"/>
                <w:bCs/>
                <w:kern w:val="0"/>
                <w:sz w:val="24"/>
              </w:rPr>
            </w:pPr>
          </w:p>
        </w:tc>
        <w:tc>
          <w:tcPr>
            <w:tcW w:w="1546" w:type="dxa"/>
            <w:vMerge w:val="continue"/>
            <w:tcBorders>
              <w:left w:val="single" w:color="auto" w:sz="4" w:space="0"/>
            </w:tcBorders>
            <w:vAlign w:val="center"/>
          </w:tcPr>
          <w:p>
            <w:pPr>
              <w:keepNext/>
              <w:keepLines/>
              <w:widowControl/>
              <w:numPr>
                <w:ilvl w:val="0"/>
                <w:numId w:val="1"/>
              </w:numPr>
              <w:ind w:firstLine="480" w:firstLineChars="200"/>
              <w:jc w:val="center"/>
              <w:outlineLvl w:val="0"/>
              <w:rPr>
                <w:rFonts w:hint="eastAsia" w:ascii="仿宋_GB2312" w:hAnsi="仿宋_GB2312" w:eastAsia="仿宋_GB2312" w:cs="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jc w:val="center"/>
        </w:trPr>
        <w:tc>
          <w:tcPr>
            <w:tcW w:w="1816" w:type="dxa"/>
            <w:vMerge w:val="continue"/>
            <w:vAlign w:val="center"/>
          </w:tcPr>
          <w:p>
            <w:pPr>
              <w:keepNext/>
              <w:keepLines/>
              <w:widowControl/>
              <w:numPr>
                <w:ilvl w:val="0"/>
                <w:numId w:val="1"/>
              </w:numPr>
              <w:ind w:firstLine="480" w:firstLineChars="200"/>
              <w:jc w:val="center"/>
              <w:outlineLvl w:val="0"/>
              <w:rPr>
                <w:rFonts w:hint="eastAsia" w:ascii="仿宋_GB2312" w:hAnsi="仿宋_GB2312" w:eastAsia="仿宋_GB2312" w:cs="仿宋_GB2312"/>
                <w:bCs/>
                <w:kern w:val="0"/>
                <w:sz w:val="24"/>
              </w:rPr>
            </w:pPr>
          </w:p>
        </w:tc>
        <w:tc>
          <w:tcPr>
            <w:tcW w:w="2552" w:type="dxa"/>
            <w:vAlign w:val="center"/>
          </w:tcPr>
          <w:p>
            <w:pPr>
              <w:widowControl/>
              <w:jc w:val="left"/>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追溯体系（5分）</w:t>
            </w:r>
          </w:p>
        </w:tc>
        <w:tc>
          <w:tcPr>
            <w:tcW w:w="2852" w:type="dxa"/>
            <w:tcBorders>
              <w:right w:val="single" w:color="auto" w:sz="4" w:space="0"/>
            </w:tcBorders>
            <w:vAlign w:val="center"/>
          </w:tcPr>
          <w:p>
            <w:pPr>
              <w:keepNext/>
              <w:keepLines/>
              <w:widowControl/>
              <w:outlineLvl w:val="0"/>
              <w:rPr>
                <w:rFonts w:hint="eastAsia" w:ascii="仿宋_GB2312" w:hAnsi="仿宋_GB2312" w:eastAsia="仿宋_GB2312" w:cs="仿宋_GB2312"/>
                <w:bCs/>
                <w:kern w:val="0"/>
                <w:sz w:val="24"/>
              </w:rPr>
            </w:pPr>
          </w:p>
        </w:tc>
        <w:tc>
          <w:tcPr>
            <w:tcW w:w="1546" w:type="dxa"/>
            <w:vMerge w:val="continue"/>
            <w:tcBorders>
              <w:left w:val="single" w:color="auto" w:sz="4" w:space="0"/>
            </w:tcBorders>
            <w:vAlign w:val="center"/>
          </w:tcPr>
          <w:p>
            <w:pPr>
              <w:keepNext/>
              <w:keepLines/>
              <w:widowControl/>
              <w:numPr>
                <w:ilvl w:val="0"/>
                <w:numId w:val="1"/>
              </w:numPr>
              <w:ind w:firstLine="480" w:firstLineChars="200"/>
              <w:jc w:val="center"/>
              <w:outlineLvl w:val="0"/>
              <w:rPr>
                <w:rFonts w:hint="eastAsia" w:ascii="仿宋_GB2312" w:hAnsi="仿宋_GB2312" w:eastAsia="仿宋_GB2312" w:cs="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jc w:val="center"/>
        </w:trPr>
        <w:tc>
          <w:tcPr>
            <w:tcW w:w="1816" w:type="dxa"/>
            <w:vMerge w:val="continue"/>
            <w:vAlign w:val="center"/>
          </w:tcPr>
          <w:p>
            <w:pPr>
              <w:keepNext/>
              <w:keepLines/>
              <w:widowControl/>
              <w:numPr>
                <w:ilvl w:val="0"/>
                <w:numId w:val="1"/>
              </w:numPr>
              <w:ind w:firstLine="480" w:firstLineChars="200"/>
              <w:jc w:val="center"/>
              <w:outlineLvl w:val="0"/>
              <w:rPr>
                <w:rFonts w:hint="eastAsia" w:ascii="仿宋_GB2312" w:hAnsi="仿宋_GB2312" w:eastAsia="仿宋_GB2312" w:cs="仿宋_GB2312"/>
                <w:bCs/>
                <w:kern w:val="0"/>
                <w:sz w:val="24"/>
              </w:rPr>
            </w:pPr>
          </w:p>
        </w:tc>
        <w:tc>
          <w:tcPr>
            <w:tcW w:w="2552" w:type="dxa"/>
            <w:vAlign w:val="center"/>
          </w:tcPr>
          <w:p>
            <w:pPr>
              <w:widowControl/>
              <w:jc w:val="left"/>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品牌培育（5分）</w:t>
            </w:r>
          </w:p>
        </w:tc>
        <w:tc>
          <w:tcPr>
            <w:tcW w:w="2852" w:type="dxa"/>
            <w:tcBorders>
              <w:right w:val="single" w:color="auto" w:sz="4" w:space="0"/>
            </w:tcBorders>
            <w:vAlign w:val="center"/>
          </w:tcPr>
          <w:p>
            <w:pPr>
              <w:keepNext/>
              <w:keepLines/>
              <w:widowControl/>
              <w:outlineLvl w:val="0"/>
              <w:rPr>
                <w:rFonts w:hint="eastAsia" w:ascii="仿宋_GB2312" w:hAnsi="仿宋_GB2312" w:eastAsia="仿宋_GB2312" w:cs="仿宋_GB2312"/>
                <w:bCs/>
                <w:kern w:val="0"/>
                <w:sz w:val="24"/>
              </w:rPr>
            </w:pPr>
          </w:p>
        </w:tc>
        <w:tc>
          <w:tcPr>
            <w:tcW w:w="1546" w:type="dxa"/>
            <w:vMerge w:val="continue"/>
            <w:tcBorders>
              <w:left w:val="single" w:color="auto" w:sz="4" w:space="0"/>
            </w:tcBorders>
            <w:vAlign w:val="center"/>
          </w:tcPr>
          <w:p>
            <w:pPr>
              <w:keepNext/>
              <w:keepLines/>
              <w:widowControl/>
              <w:numPr>
                <w:ilvl w:val="0"/>
                <w:numId w:val="1"/>
              </w:numPr>
              <w:ind w:firstLine="480" w:firstLineChars="200"/>
              <w:jc w:val="center"/>
              <w:outlineLvl w:val="0"/>
              <w:rPr>
                <w:rFonts w:hint="eastAsia" w:ascii="仿宋_GB2312" w:hAnsi="仿宋_GB2312" w:eastAsia="仿宋_GB2312" w:cs="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jc w:val="center"/>
        </w:trPr>
        <w:tc>
          <w:tcPr>
            <w:tcW w:w="1816" w:type="dxa"/>
            <w:vMerge w:val="restart"/>
            <w:vAlign w:val="center"/>
          </w:tcPr>
          <w:p>
            <w:pPr>
              <w:widowControl/>
              <w:jc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管理先进</w:t>
            </w:r>
          </w:p>
          <w:p>
            <w:pPr>
              <w:widowControl/>
              <w:jc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（10分）</w:t>
            </w:r>
          </w:p>
        </w:tc>
        <w:tc>
          <w:tcPr>
            <w:tcW w:w="2552" w:type="dxa"/>
            <w:vAlign w:val="center"/>
          </w:tcPr>
          <w:p>
            <w:pPr>
              <w:widowControl/>
              <w:jc w:val="left"/>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制度建设（4分）</w:t>
            </w:r>
          </w:p>
        </w:tc>
        <w:tc>
          <w:tcPr>
            <w:tcW w:w="2852" w:type="dxa"/>
            <w:tcBorders>
              <w:right w:val="single" w:color="auto" w:sz="4" w:space="0"/>
            </w:tcBorders>
            <w:vAlign w:val="center"/>
          </w:tcPr>
          <w:p>
            <w:pPr>
              <w:keepNext/>
              <w:keepLines/>
              <w:widowControl/>
              <w:outlineLvl w:val="0"/>
              <w:rPr>
                <w:rFonts w:hint="eastAsia" w:ascii="仿宋_GB2312" w:hAnsi="仿宋_GB2312" w:eastAsia="仿宋_GB2312" w:cs="仿宋_GB2312"/>
                <w:bCs/>
                <w:kern w:val="0"/>
                <w:sz w:val="24"/>
              </w:rPr>
            </w:pPr>
          </w:p>
        </w:tc>
        <w:tc>
          <w:tcPr>
            <w:tcW w:w="1546" w:type="dxa"/>
            <w:vMerge w:val="continue"/>
            <w:tcBorders>
              <w:left w:val="single" w:color="auto" w:sz="4" w:space="0"/>
            </w:tcBorders>
            <w:vAlign w:val="center"/>
          </w:tcPr>
          <w:p>
            <w:pPr>
              <w:keepNext/>
              <w:keepLines/>
              <w:widowControl/>
              <w:numPr>
                <w:ilvl w:val="0"/>
                <w:numId w:val="1"/>
              </w:numPr>
              <w:ind w:firstLine="480" w:firstLineChars="200"/>
              <w:jc w:val="center"/>
              <w:outlineLvl w:val="0"/>
              <w:rPr>
                <w:rFonts w:hint="eastAsia" w:ascii="仿宋_GB2312" w:hAnsi="仿宋_GB2312" w:eastAsia="仿宋_GB2312" w:cs="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jc w:val="center"/>
        </w:trPr>
        <w:tc>
          <w:tcPr>
            <w:tcW w:w="1816" w:type="dxa"/>
            <w:vMerge w:val="continue"/>
            <w:vAlign w:val="center"/>
          </w:tcPr>
          <w:p>
            <w:pPr>
              <w:keepNext/>
              <w:keepLines/>
              <w:numPr>
                <w:ilvl w:val="0"/>
                <w:numId w:val="1"/>
              </w:numPr>
              <w:ind w:firstLine="482" w:firstLineChars="200"/>
              <w:jc w:val="left"/>
              <w:outlineLvl w:val="0"/>
              <w:rPr>
                <w:rFonts w:hint="eastAsia" w:ascii="仿宋_GB2312" w:hAnsi="仿宋_GB2312" w:eastAsia="仿宋_GB2312" w:cs="仿宋_GB2312"/>
                <w:b/>
                <w:bCs/>
                <w:kern w:val="0"/>
                <w:sz w:val="24"/>
              </w:rPr>
            </w:pPr>
          </w:p>
        </w:tc>
        <w:tc>
          <w:tcPr>
            <w:tcW w:w="2552" w:type="dxa"/>
            <w:vAlign w:val="center"/>
          </w:tcPr>
          <w:p>
            <w:pPr>
              <w:widowControl/>
              <w:jc w:val="left"/>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信息化管理（6分）</w:t>
            </w:r>
          </w:p>
        </w:tc>
        <w:tc>
          <w:tcPr>
            <w:tcW w:w="2852" w:type="dxa"/>
            <w:tcBorders>
              <w:right w:val="single" w:color="auto" w:sz="4" w:space="0"/>
            </w:tcBorders>
            <w:vAlign w:val="center"/>
          </w:tcPr>
          <w:p>
            <w:pPr>
              <w:keepNext/>
              <w:keepLines/>
              <w:widowControl/>
              <w:outlineLvl w:val="0"/>
              <w:rPr>
                <w:rFonts w:hint="eastAsia" w:ascii="仿宋_GB2312" w:hAnsi="仿宋_GB2312" w:eastAsia="仿宋_GB2312" w:cs="仿宋_GB2312"/>
                <w:bCs/>
                <w:kern w:val="0"/>
                <w:sz w:val="24"/>
              </w:rPr>
            </w:pPr>
          </w:p>
        </w:tc>
        <w:tc>
          <w:tcPr>
            <w:tcW w:w="1546" w:type="dxa"/>
            <w:vMerge w:val="continue"/>
            <w:tcBorders>
              <w:left w:val="single" w:color="auto" w:sz="4" w:space="0"/>
            </w:tcBorders>
            <w:vAlign w:val="center"/>
          </w:tcPr>
          <w:p>
            <w:pPr>
              <w:keepNext/>
              <w:keepLines/>
              <w:widowControl/>
              <w:numPr>
                <w:ilvl w:val="0"/>
                <w:numId w:val="1"/>
              </w:numPr>
              <w:ind w:firstLine="480" w:firstLineChars="200"/>
              <w:jc w:val="center"/>
              <w:outlineLvl w:val="0"/>
              <w:rPr>
                <w:rFonts w:hint="eastAsia" w:ascii="仿宋_GB2312" w:hAnsi="仿宋_GB2312" w:eastAsia="仿宋_GB2312" w:cs="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9" w:hRule="atLeast"/>
          <w:jc w:val="center"/>
        </w:trPr>
        <w:tc>
          <w:tcPr>
            <w:tcW w:w="8766" w:type="dxa"/>
            <w:gridSpan w:val="4"/>
            <w:vAlign w:val="center"/>
          </w:tcPr>
          <w:p>
            <w:pPr>
              <w:widowControl/>
              <w:jc w:val="left"/>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说明：现场考核采取评分制度，总计100分。评分采取查询文件、现场询问、现场检查、数据档案记录检查等方式。</w:t>
            </w:r>
          </w:p>
        </w:tc>
      </w:tr>
    </w:tbl>
    <w:p>
      <w:pPr>
        <w:widowControl/>
        <w:jc w:val="left"/>
        <w:rPr>
          <w:rFonts w:hint="eastAsia"/>
          <w:b/>
          <w:bCs w:val="0"/>
          <w:kern w:val="0"/>
          <w:sz w:val="24"/>
          <w:lang w:val="en-US" w:eastAsia="zh-CN"/>
        </w:rPr>
      </w:pPr>
    </w:p>
    <w:p>
      <w:pPr>
        <w:widowControl/>
        <w:jc w:val="left"/>
        <w:rPr>
          <w:rFonts w:hint="default"/>
          <w:b/>
          <w:bCs w:val="0"/>
          <w:kern w:val="0"/>
          <w:sz w:val="24"/>
          <w:lang w:val="en-US" w:eastAsia="zh-CN"/>
        </w:rPr>
      </w:pPr>
      <w:r>
        <w:rPr>
          <w:rFonts w:hint="eastAsia"/>
          <w:b/>
          <w:bCs w:val="0"/>
          <w:kern w:val="0"/>
          <w:sz w:val="24"/>
          <w:lang w:val="en-US" w:eastAsia="zh-CN"/>
        </w:rPr>
        <w:t>专家签名：</w:t>
      </w:r>
    </w:p>
    <w:p>
      <w:pPr>
        <w:widowControl/>
        <w:jc w:val="left"/>
        <w:rPr>
          <w:rFonts w:eastAsia="黑体"/>
          <w:kern w:val="0"/>
          <w:sz w:val="30"/>
          <w:szCs w:val="30"/>
        </w:rPr>
      </w:pPr>
      <w:r>
        <w:rPr>
          <w:rFonts w:hint="eastAsia" w:eastAsia="黑体"/>
          <w:kern w:val="0"/>
          <w:sz w:val="30"/>
          <w:szCs w:val="30"/>
        </w:rPr>
        <w:t xml:space="preserve">               </w:t>
      </w:r>
    </w:p>
    <w:p>
      <w:pPr>
        <w:rPr>
          <w:rFonts w:eastAsia="黑体"/>
          <w:kern w:val="0"/>
          <w:sz w:val="30"/>
          <w:szCs w:val="30"/>
        </w:rPr>
        <w:sectPr>
          <w:headerReference r:id="rId4" w:type="first"/>
          <w:footerReference r:id="rId6" w:type="first"/>
          <w:headerReference r:id="rId3" w:type="default"/>
          <w:footerReference r:id="rId5" w:type="default"/>
          <w:pgSz w:w="11906" w:h="16838"/>
          <w:pgMar w:top="1871" w:right="1531" w:bottom="1871" w:left="1531" w:header="851" w:footer="1417" w:gutter="0"/>
          <w:pgNumType w:fmt="decimal" w:start="2"/>
          <w:cols w:space="720" w:num="1"/>
          <w:rtlGutter w:val="0"/>
          <w:docGrid w:type="lines" w:linePitch="436" w:charSpace="0"/>
        </w:sectPr>
      </w:pPr>
    </w:p>
    <w:p>
      <w:pPr>
        <w:widowControl/>
        <w:snapToGrid w:val="0"/>
        <w:spacing w:before="120" w:beforeLines="50" w:after="120" w:afterLines="50"/>
        <w:jc w:val="center"/>
        <w:outlineLvl w:val="1"/>
        <w:rPr>
          <w:rFonts w:hint="eastAsia" w:ascii="方正小标宋简体" w:hAnsi="方正小标宋简体" w:eastAsia="方正小标宋简体" w:cs="方正小标宋简体"/>
          <w:b w:val="0"/>
          <w:bCs w:val="0"/>
          <w:kern w:val="0"/>
          <w:sz w:val="44"/>
          <w:szCs w:val="44"/>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-411480</wp:posOffset>
                </wp:positionV>
                <wp:extent cx="1828800" cy="1828800"/>
                <wp:effectExtent l="0" t="0" r="0" b="0"/>
                <wp:wrapSquare wrapText="bothSides"/>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gradFill rotWithShape="0">
                          <a:gsLst>
                            <a:gs pos="0">
                              <a:srgbClr val="FFFFFF"/>
                            </a:gs>
                            <a:gs pos="100000">
                              <a:srgbClr val="FFFFFF"/>
                            </a:gs>
                          </a:gsLst>
                          <a:lin ang="0"/>
                          <a:tileRect/>
                        </a:gradFill>
                        <a:ln w="15875">
                          <a:noFill/>
                        </a:ln>
                      </wps:spPr>
                      <wps:txbx>
                        <w:txbxContent>
                          <w:p>
                            <w:pPr>
                              <w:widowControl/>
                              <w:snapToGrid/>
                              <w:spacing w:beforeLines="0" w:afterLines="0" w:line="240" w:lineRule="auto"/>
                              <w:outlineLvl w:val="9"/>
                              <w:rPr>
                                <w:rFonts w:hint="eastAsia" w:ascii="黑体" w:hAnsi="黑体" w:eastAsia="黑体" w:cs="黑体"/>
                                <w:kern w:val="0"/>
                                <w:szCs w:val="32"/>
                              </w:rPr>
                            </w:pPr>
                            <w:r>
                              <w:rPr>
                                <w:rFonts w:hint="eastAsia" w:ascii="黑体" w:hAnsi="黑体" w:eastAsia="黑体" w:cs="黑体"/>
                                <w:kern w:val="0"/>
                                <w:sz w:val="32"/>
                                <w:szCs w:val="32"/>
                              </w:rPr>
                              <w:t>附</w:t>
                            </w:r>
                            <w:r>
                              <w:rPr>
                                <w:rFonts w:hint="eastAsia" w:ascii="黑体" w:hAnsi="黑体" w:eastAsia="黑体" w:cs="黑体"/>
                                <w:kern w:val="0"/>
                                <w:sz w:val="32"/>
                                <w:szCs w:val="32"/>
                                <w:lang w:eastAsia="zh-CN"/>
                              </w:rPr>
                              <w:t>表</w:t>
                            </w:r>
                            <w:r>
                              <w:rPr>
                                <w:rFonts w:hint="eastAsia" w:ascii="黑体" w:hAnsi="黑体" w:eastAsia="黑体" w:cs="黑体"/>
                                <w:kern w:val="0"/>
                                <w:sz w:val="32"/>
                                <w:szCs w:val="32"/>
                              </w:rPr>
                              <w:t>4</w:t>
                            </w:r>
                          </w:p>
                        </w:txbxContent>
                      </wps:txbx>
                      <wps:bodyPr wrap="none" upright="1">
                        <a:spAutoFit/>
                      </wps:bodyPr>
                    </wps:wsp>
                  </a:graphicData>
                </a:graphic>
              </wp:anchor>
            </w:drawing>
          </mc:Choice>
          <mc:Fallback>
            <w:pict>
              <v:shape id="_x0000_s1026" o:spid="_x0000_s1026" o:spt="202" type="#_x0000_t202" style="position:absolute;left:0pt;margin-left:0pt;margin-top:-32.4pt;height:144pt;width:144pt;mso-wrap-distance-bottom:0pt;mso-wrap-distance-left:9pt;mso-wrap-distance-right:9pt;mso-wrap-distance-top:0pt;mso-wrap-style:none;z-index:251660288;mso-width-relative:page;mso-height-relative:page;" fillcolor="#FFFFFF" filled="t" stroked="f" coordsize="21600,21600" o:gfxdata="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VsNgAAAAIAQAADwAAAAAAAAABACAAAAAiAAAAZHJzL2Rvd25yZXYueG1sUEsBAhQAFAAA&#10;AAgAh07iQM0pqljvAQAA4QMAAA4AAAAAAAAAAQAgAAAAJwEAAGRycy9lMm9Eb2MueG1sUEsFBgAA&#10;AAAGAAYAWQEAAIgFAAAAAA==&#10;">
                <v:path/>
                <v:fill type="gradient" on="t" color2="#FFFFFF" angle="90" focus="0%" focussize="0f,0f" focusposition="0f,0f">
                  <o:fill type="gradientUnscaled" v:ext="backwardCompatible"/>
                </v:fill>
                <v:stroke on="f" weight="1.25pt"/>
                <v:imagedata o:title=""/>
                <o:lock v:ext="edit" aspectratio="f"/>
                <v:textbox style="mso-fit-shape-to-text:t;">
                  <w:txbxContent>
                    <w:p>
                      <w:pPr>
                        <w:widowControl/>
                        <w:snapToGrid/>
                        <w:spacing w:beforeLines="0" w:afterLines="0" w:line="240" w:lineRule="auto"/>
                        <w:outlineLvl w:val="9"/>
                        <w:rPr>
                          <w:rFonts w:hint="eastAsia" w:ascii="黑体" w:hAnsi="黑体" w:eastAsia="黑体" w:cs="黑体"/>
                          <w:kern w:val="0"/>
                          <w:szCs w:val="32"/>
                        </w:rPr>
                      </w:pPr>
                      <w:r>
                        <w:rPr>
                          <w:rFonts w:hint="eastAsia" w:ascii="黑体" w:hAnsi="黑体" w:eastAsia="黑体" w:cs="黑体"/>
                          <w:kern w:val="0"/>
                          <w:sz w:val="32"/>
                          <w:szCs w:val="32"/>
                        </w:rPr>
                        <w:t>附</w:t>
                      </w:r>
                      <w:r>
                        <w:rPr>
                          <w:rFonts w:hint="eastAsia" w:ascii="黑体" w:hAnsi="黑体" w:eastAsia="黑体" w:cs="黑体"/>
                          <w:kern w:val="0"/>
                          <w:sz w:val="32"/>
                          <w:szCs w:val="32"/>
                          <w:lang w:eastAsia="zh-CN"/>
                        </w:rPr>
                        <w:t>表</w:t>
                      </w:r>
                      <w:r>
                        <w:rPr>
                          <w:rFonts w:hint="eastAsia" w:ascii="黑体" w:hAnsi="黑体" w:eastAsia="黑体" w:cs="黑体"/>
                          <w:kern w:val="0"/>
                          <w:sz w:val="32"/>
                          <w:szCs w:val="32"/>
                        </w:rPr>
                        <w:t>4</w:t>
                      </w:r>
                    </w:p>
                  </w:txbxContent>
                </v:textbox>
                <w10:wrap type="square"/>
              </v:shape>
            </w:pict>
          </mc:Fallback>
        </mc:AlternateContent>
      </w:r>
      <w:r>
        <w:rPr>
          <w:rFonts w:hint="eastAsia" w:ascii="方正小标宋简体" w:hAnsi="方正小标宋简体" w:eastAsia="方正小标宋简体" w:cs="方正小标宋简体"/>
          <w:b w:val="0"/>
          <w:bCs w:val="0"/>
          <w:kern w:val="0"/>
          <w:sz w:val="44"/>
          <w:szCs w:val="44"/>
        </w:rPr>
        <w:t>畜禽养殖标准化示范场现场考核评分标准</w:t>
      </w:r>
    </w:p>
    <w:tbl>
      <w:tblPr>
        <w:tblStyle w:val="5"/>
        <w:tblW w:w="9286" w:type="dxa"/>
        <w:jc w:val="center"/>
        <w:tblInd w:w="2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1125"/>
        <w:gridCol w:w="5624"/>
        <w:gridCol w:w="690"/>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048" w:type="dxa"/>
            <w:vAlign w:val="center"/>
          </w:tcPr>
          <w:p>
            <w:pPr>
              <w:spacing w:line="260" w:lineRule="exact"/>
              <w:jc w:val="center"/>
              <w:rPr>
                <w:rFonts w:eastAsia="黑体"/>
                <w:sz w:val="20"/>
                <w:szCs w:val="20"/>
              </w:rPr>
            </w:pPr>
            <w:r>
              <w:rPr>
                <w:rFonts w:hint="eastAsia" w:eastAsia="黑体"/>
                <w:sz w:val="20"/>
                <w:szCs w:val="20"/>
              </w:rPr>
              <w:t>考核项目</w:t>
            </w:r>
          </w:p>
        </w:tc>
        <w:tc>
          <w:tcPr>
            <w:tcW w:w="1125" w:type="dxa"/>
            <w:vAlign w:val="center"/>
          </w:tcPr>
          <w:p>
            <w:pPr>
              <w:spacing w:line="260" w:lineRule="exact"/>
              <w:jc w:val="center"/>
              <w:rPr>
                <w:rFonts w:eastAsia="黑体"/>
                <w:sz w:val="20"/>
                <w:szCs w:val="20"/>
              </w:rPr>
            </w:pPr>
            <w:r>
              <w:rPr>
                <w:rFonts w:hint="eastAsia" w:eastAsia="黑体"/>
                <w:sz w:val="20"/>
                <w:szCs w:val="20"/>
              </w:rPr>
              <w:t>考核细目</w:t>
            </w:r>
          </w:p>
        </w:tc>
        <w:tc>
          <w:tcPr>
            <w:tcW w:w="5624" w:type="dxa"/>
            <w:vAlign w:val="center"/>
          </w:tcPr>
          <w:p>
            <w:pPr>
              <w:spacing w:line="260" w:lineRule="exact"/>
              <w:jc w:val="center"/>
              <w:rPr>
                <w:rFonts w:eastAsia="黑体"/>
                <w:sz w:val="20"/>
                <w:szCs w:val="20"/>
              </w:rPr>
            </w:pPr>
            <w:r>
              <w:rPr>
                <w:rFonts w:hint="eastAsia" w:eastAsia="黑体"/>
                <w:sz w:val="20"/>
                <w:szCs w:val="20"/>
              </w:rPr>
              <w:t>考核具体内容及评分标准</w:t>
            </w:r>
          </w:p>
        </w:tc>
        <w:tc>
          <w:tcPr>
            <w:tcW w:w="690" w:type="dxa"/>
            <w:tcBorders>
              <w:bottom w:val="single" w:color="auto" w:sz="4" w:space="0"/>
            </w:tcBorders>
            <w:vAlign w:val="center"/>
          </w:tcPr>
          <w:p>
            <w:pPr>
              <w:spacing w:line="260" w:lineRule="exact"/>
              <w:jc w:val="center"/>
              <w:rPr>
                <w:rFonts w:eastAsia="黑体"/>
                <w:sz w:val="20"/>
                <w:szCs w:val="20"/>
              </w:rPr>
            </w:pPr>
            <w:r>
              <w:rPr>
                <w:rFonts w:hint="eastAsia" w:eastAsia="黑体"/>
                <w:sz w:val="20"/>
                <w:szCs w:val="20"/>
              </w:rPr>
              <w:t>记录</w:t>
            </w:r>
          </w:p>
        </w:tc>
        <w:tc>
          <w:tcPr>
            <w:tcW w:w="799" w:type="dxa"/>
            <w:tcMar>
              <w:top w:w="0" w:type="dxa"/>
              <w:left w:w="51" w:type="dxa"/>
              <w:bottom w:w="0" w:type="dxa"/>
              <w:right w:w="51" w:type="dxa"/>
            </w:tcMar>
            <w:vAlign w:val="center"/>
          </w:tcPr>
          <w:p>
            <w:pPr>
              <w:spacing w:line="260" w:lineRule="exact"/>
              <w:jc w:val="center"/>
              <w:rPr>
                <w:rFonts w:eastAsia="黑体"/>
                <w:sz w:val="20"/>
                <w:szCs w:val="20"/>
              </w:rPr>
            </w:pPr>
            <w:r>
              <w:rPr>
                <w:rFonts w:hint="eastAsia" w:eastAsia="黑体"/>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048" w:type="dxa"/>
            <w:vMerge w:val="restart"/>
            <w:vAlign w:val="center"/>
          </w:tcPr>
          <w:p>
            <w:pPr>
              <w:spacing w:line="2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必备条件</w:t>
            </w:r>
          </w:p>
        </w:tc>
        <w:tc>
          <w:tcPr>
            <w:tcW w:w="1125" w:type="dxa"/>
            <w:vMerge w:val="restart"/>
            <w:vAlign w:val="center"/>
          </w:tcPr>
          <w:p>
            <w:pPr>
              <w:spacing w:line="2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5624" w:type="dxa"/>
            <w:vAlign w:val="center"/>
          </w:tcPr>
          <w:p>
            <w:pPr>
              <w:spacing w:line="2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场址不得位于畜禽养殖禁养区内，并符合相关法律法规及土地使用规划，具有相关</w:t>
            </w:r>
            <w:r>
              <w:rPr>
                <w:rFonts w:hint="eastAsia" w:ascii="仿宋_GB2312" w:hAnsi="仿宋_GB2312" w:eastAsia="仿宋_GB2312" w:cs="仿宋_GB2312"/>
                <w:b/>
                <w:bCs/>
                <w:sz w:val="20"/>
                <w:szCs w:val="20"/>
              </w:rPr>
              <w:t>环评手续</w:t>
            </w:r>
            <w:r>
              <w:rPr>
                <w:rFonts w:hint="eastAsia" w:ascii="仿宋_GB2312" w:hAnsi="仿宋_GB2312" w:eastAsia="仿宋_GB2312" w:cs="仿宋_GB2312"/>
                <w:sz w:val="20"/>
                <w:szCs w:val="20"/>
              </w:rPr>
              <w:t>和</w:t>
            </w:r>
            <w:r>
              <w:rPr>
                <w:rFonts w:hint="eastAsia" w:ascii="仿宋_GB2312" w:hAnsi="仿宋_GB2312" w:eastAsia="仿宋_GB2312" w:cs="仿宋_GB2312"/>
                <w:b/>
                <w:bCs/>
                <w:sz w:val="20"/>
                <w:szCs w:val="20"/>
              </w:rPr>
              <w:t>土地备案</w:t>
            </w:r>
            <w:r>
              <w:rPr>
                <w:rFonts w:hint="eastAsia" w:ascii="仿宋_GB2312" w:hAnsi="仿宋_GB2312" w:eastAsia="仿宋_GB2312" w:cs="仿宋_GB2312"/>
                <w:sz w:val="20"/>
                <w:szCs w:val="20"/>
              </w:rPr>
              <w:t>手续。</w:t>
            </w:r>
          </w:p>
        </w:tc>
        <w:tc>
          <w:tcPr>
            <w:tcW w:w="1489" w:type="dxa"/>
            <w:gridSpan w:val="2"/>
            <w:vMerge w:val="restart"/>
            <w:vAlign w:val="center"/>
          </w:tcPr>
          <w:p>
            <w:pPr>
              <w:spacing w:line="2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任一必备项目不符，则终止现场考核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1048" w:type="dxa"/>
            <w:vMerge w:val="continue"/>
            <w:vAlign w:val="center"/>
          </w:tcPr>
          <w:p>
            <w:pPr>
              <w:spacing w:line="260" w:lineRule="exact"/>
              <w:jc w:val="center"/>
              <w:rPr>
                <w:rFonts w:hint="eastAsia" w:ascii="仿宋_GB2312" w:hAnsi="仿宋_GB2312" w:eastAsia="仿宋_GB2312" w:cs="仿宋_GB2312"/>
                <w:sz w:val="20"/>
                <w:szCs w:val="20"/>
              </w:rPr>
            </w:pPr>
          </w:p>
        </w:tc>
        <w:tc>
          <w:tcPr>
            <w:tcW w:w="1125" w:type="dxa"/>
            <w:vMerge w:val="continue"/>
            <w:vAlign w:val="center"/>
          </w:tcPr>
          <w:p>
            <w:pPr>
              <w:spacing w:line="260" w:lineRule="exact"/>
              <w:jc w:val="center"/>
              <w:rPr>
                <w:rFonts w:hint="eastAsia" w:ascii="仿宋_GB2312" w:hAnsi="仿宋_GB2312" w:eastAsia="仿宋_GB2312" w:cs="仿宋_GB2312"/>
                <w:sz w:val="20"/>
                <w:szCs w:val="20"/>
              </w:rPr>
            </w:pPr>
          </w:p>
        </w:tc>
        <w:tc>
          <w:tcPr>
            <w:tcW w:w="5624" w:type="dxa"/>
            <w:vAlign w:val="center"/>
          </w:tcPr>
          <w:p>
            <w:pPr>
              <w:spacing w:line="2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具有《动物防疫条件合格证》，两年内无重大动物疫病、主要人畜共患病临床病例和病原学阳性，无产品质量安全事件发生。</w:t>
            </w:r>
          </w:p>
        </w:tc>
        <w:tc>
          <w:tcPr>
            <w:tcW w:w="1489" w:type="dxa"/>
            <w:gridSpan w:val="2"/>
            <w:vMerge w:val="continue"/>
            <w:vAlign w:val="center"/>
          </w:tcPr>
          <w:p>
            <w:pPr>
              <w:spacing w:line="26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048" w:type="dxa"/>
            <w:vMerge w:val="continue"/>
            <w:vAlign w:val="center"/>
          </w:tcPr>
          <w:p>
            <w:pPr>
              <w:spacing w:line="260" w:lineRule="exact"/>
              <w:jc w:val="center"/>
              <w:rPr>
                <w:rFonts w:hint="eastAsia" w:ascii="仿宋_GB2312" w:hAnsi="仿宋_GB2312" w:eastAsia="仿宋_GB2312" w:cs="仿宋_GB2312"/>
                <w:sz w:val="20"/>
                <w:szCs w:val="20"/>
              </w:rPr>
            </w:pPr>
          </w:p>
        </w:tc>
        <w:tc>
          <w:tcPr>
            <w:tcW w:w="1125" w:type="dxa"/>
            <w:vMerge w:val="continue"/>
            <w:vAlign w:val="center"/>
          </w:tcPr>
          <w:p>
            <w:pPr>
              <w:spacing w:line="260" w:lineRule="exact"/>
              <w:jc w:val="center"/>
              <w:rPr>
                <w:rFonts w:hint="eastAsia" w:ascii="仿宋_GB2312" w:hAnsi="仿宋_GB2312" w:eastAsia="仿宋_GB2312" w:cs="仿宋_GB2312"/>
                <w:sz w:val="20"/>
                <w:szCs w:val="20"/>
              </w:rPr>
            </w:pPr>
          </w:p>
        </w:tc>
        <w:tc>
          <w:tcPr>
            <w:tcW w:w="5624" w:type="dxa"/>
            <w:vAlign w:val="center"/>
          </w:tcPr>
          <w:p>
            <w:pPr>
              <w:spacing w:line="2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具有县级以上</w:t>
            </w:r>
            <w:r>
              <w:rPr>
                <w:rFonts w:hint="eastAsia" w:ascii="仿宋_GB2312" w:hAnsi="仿宋_GB2312" w:eastAsia="仿宋_GB2312" w:cs="仿宋_GB2312"/>
                <w:sz w:val="20"/>
                <w:szCs w:val="20"/>
                <w:lang w:eastAsia="zh-CN"/>
              </w:rPr>
              <w:t>农业农村主管部门</w:t>
            </w:r>
            <w:r>
              <w:rPr>
                <w:rFonts w:hint="eastAsia" w:ascii="仿宋_GB2312" w:hAnsi="仿宋_GB2312" w:eastAsia="仿宋_GB2312" w:cs="仿宋_GB2312"/>
                <w:sz w:val="20"/>
                <w:szCs w:val="20"/>
              </w:rPr>
              <w:t>备案登记证明，养殖档案符合相关法规标准要求。</w:t>
            </w:r>
          </w:p>
        </w:tc>
        <w:tc>
          <w:tcPr>
            <w:tcW w:w="1489" w:type="dxa"/>
            <w:gridSpan w:val="2"/>
            <w:vMerge w:val="continue"/>
            <w:vAlign w:val="center"/>
          </w:tcPr>
          <w:p>
            <w:pPr>
              <w:spacing w:line="26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1048" w:type="dxa"/>
            <w:vMerge w:val="continue"/>
            <w:vAlign w:val="center"/>
          </w:tcPr>
          <w:p>
            <w:pPr>
              <w:spacing w:line="260" w:lineRule="exact"/>
              <w:jc w:val="center"/>
              <w:rPr>
                <w:rFonts w:hint="eastAsia" w:ascii="仿宋_GB2312" w:hAnsi="仿宋_GB2312" w:eastAsia="仿宋_GB2312" w:cs="仿宋_GB2312"/>
                <w:sz w:val="20"/>
                <w:szCs w:val="20"/>
              </w:rPr>
            </w:pPr>
          </w:p>
        </w:tc>
        <w:tc>
          <w:tcPr>
            <w:tcW w:w="1125" w:type="dxa"/>
            <w:vMerge w:val="continue"/>
            <w:vAlign w:val="center"/>
          </w:tcPr>
          <w:p>
            <w:pPr>
              <w:spacing w:line="260" w:lineRule="exact"/>
              <w:jc w:val="center"/>
              <w:rPr>
                <w:rFonts w:hint="eastAsia" w:ascii="仿宋_GB2312" w:hAnsi="仿宋_GB2312" w:eastAsia="仿宋_GB2312" w:cs="仿宋_GB2312"/>
                <w:sz w:val="20"/>
                <w:szCs w:val="20"/>
              </w:rPr>
            </w:pPr>
          </w:p>
        </w:tc>
        <w:tc>
          <w:tcPr>
            <w:tcW w:w="5624" w:type="dxa"/>
            <w:vAlign w:val="center"/>
          </w:tcPr>
          <w:p>
            <w:pPr>
              <w:spacing w:line="2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具有合法环评手续。</w:t>
            </w:r>
          </w:p>
        </w:tc>
        <w:tc>
          <w:tcPr>
            <w:tcW w:w="1489" w:type="dxa"/>
            <w:gridSpan w:val="2"/>
            <w:vMerge w:val="continue"/>
            <w:vAlign w:val="center"/>
          </w:tcPr>
          <w:p>
            <w:pPr>
              <w:spacing w:line="26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jc w:val="center"/>
        </w:trPr>
        <w:tc>
          <w:tcPr>
            <w:tcW w:w="1048" w:type="dxa"/>
            <w:vMerge w:val="continue"/>
            <w:vAlign w:val="center"/>
          </w:tcPr>
          <w:p>
            <w:pPr>
              <w:spacing w:line="260" w:lineRule="exact"/>
              <w:jc w:val="center"/>
              <w:rPr>
                <w:rFonts w:hint="eastAsia" w:ascii="仿宋_GB2312" w:hAnsi="仿宋_GB2312" w:eastAsia="仿宋_GB2312" w:cs="仿宋_GB2312"/>
                <w:sz w:val="20"/>
                <w:szCs w:val="20"/>
              </w:rPr>
            </w:pPr>
          </w:p>
        </w:tc>
        <w:tc>
          <w:tcPr>
            <w:tcW w:w="1125" w:type="dxa"/>
            <w:vMerge w:val="continue"/>
            <w:vAlign w:val="center"/>
          </w:tcPr>
          <w:p>
            <w:pPr>
              <w:spacing w:line="260" w:lineRule="exact"/>
              <w:jc w:val="center"/>
              <w:rPr>
                <w:rFonts w:hint="eastAsia" w:ascii="仿宋_GB2312" w:hAnsi="仿宋_GB2312" w:eastAsia="仿宋_GB2312" w:cs="仿宋_GB2312"/>
                <w:sz w:val="20"/>
                <w:szCs w:val="20"/>
              </w:rPr>
            </w:pPr>
          </w:p>
        </w:tc>
        <w:tc>
          <w:tcPr>
            <w:tcW w:w="5624" w:type="dxa"/>
            <w:vAlign w:val="center"/>
          </w:tcPr>
          <w:p>
            <w:pPr>
              <w:spacing w:line="2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具有合法用地手续。</w:t>
            </w:r>
          </w:p>
        </w:tc>
        <w:tc>
          <w:tcPr>
            <w:tcW w:w="1489" w:type="dxa"/>
            <w:gridSpan w:val="2"/>
            <w:vMerge w:val="continue"/>
            <w:tcBorders>
              <w:bottom w:val="single" w:color="auto" w:sz="4" w:space="0"/>
            </w:tcBorders>
            <w:vAlign w:val="center"/>
          </w:tcPr>
          <w:p>
            <w:pPr>
              <w:spacing w:line="26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1048" w:type="dxa"/>
            <w:vMerge w:val="restart"/>
            <w:vAlign w:val="center"/>
          </w:tcPr>
          <w:p>
            <w:pPr>
              <w:spacing w:line="2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生产高效</w:t>
            </w:r>
          </w:p>
          <w:p>
            <w:pPr>
              <w:spacing w:line="2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（30分）</w:t>
            </w:r>
          </w:p>
        </w:tc>
        <w:tc>
          <w:tcPr>
            <w:tcW w:w="1125" w:type="dxa"/>
            <w:vAlign w:val="center"/>
          </w:tcPr>
          <w:p>
            <w:pPr>
              <w:spacing w:line="260" w:lineRule="exact"/>
              <w:ind w:firstLine="200" w:firstLineChars="1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良种化</w:t>
            </w:r>
          </w:p>
          <w:p>
            <w:pPr>
              <w:spacing w:line="2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（10分）</w:t>
            </w:r>
          </w:p>
        </w:tc>
        <w:tc>
          <w:tcPr>
            <w:tcW w:w="5624" w:type="dxa"/>
            <w:vAlign w:val="center"/>
          </w:tcPr>
          <w:p>
            <w:pPr>
              <w:spacing w:line="260" w:lineRule="exac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饲养的商品代畜禽来源于具有种畜禽生产经营许可证的养殖企业，饲养、销售种畜禽符合种畜禽场管理有关规定，资源转化率、畜禽生产率达到行业领先水平。</w:t>
            </w:r>
          </w:p>
        </w:tc>
        <w:tc>
          <w:tcPr>
            <w:tcW w:w="690" w:type="dxa"/>
            <w:tcBorders>
              <w:top w:val="single" w:color="auto" w:sz="4" w:space="0"/>
            </w:tcBorders>
            <w:vAlign w:val="center"/>
          </w:tcPr>
          <w:p>
            <w:pPr>
              <w:spacing w:line="260" w:lineRule="exact"/>
              <w:jc w:val="center"/>
              <w:rPr>
                <w:rFonts w:hint="eastAsia" w:ascii="仿宋_GB2312" w:hAnsi="仿宋_GB2312" w:eastAsia="仿宋_GB2312" w:cs="仿宋_GB2312"/>
                <w:sz w:val="20"/>
                <w:szCs w:val="20"/>
              </w:rPr>
            </w:pPr>
          </w:p>
        </w:tc>
        <w:tc>
          <w:tcPr>
            <w:tcW w:w="799" w:type="dxa"/>
            <w:vAlign w:val="center"/>
          </w:tcPr>
          <w:p>
            <w:pPr>
              <w:keepNext/>
              <w:keepLines/>
              <w:spacing w:line="260" w:lineRule="exact"/>
              <w:outlineLvl w:val="0"/>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1048" w:type="dxa"/>
            <w:vMerge w:val="continue"/>
            <w:vAlign w:val="center"/>
          </w:tcPr>
          <w:p>
            <w:pPr>
              <w:spacing w:line="260" w:lineRule="exact"/>
              <w:jc w:val="center"/>
              <w:rPr>
                <w:rFonts w:hint="eastAsia" w:ascii="仿宋_GB2312" w:hAnsi="仿宋_GB2312" w:eastAsia="仿宋_GB2312" w:cs="仿宋_GB2312"/>
                <w:sz w:val="20"/>
                <w:szCs w:val="20"/>
              </w:rPr>
            </w:pPr>
          </w:p>
        </w:tc>
        <w:tc>
          <w:tcPr>
            <w:tcW w:w="1125" w:type="dxa"/>
            <w:vAlign w:val="center"/>
          </w:tcPr>
          <w:p>
            <w:pPr>
              <w:spacing w:line="2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集约化</w:t>
            </w:r>
          </w:p>
          <w:p>
            <w:pPr>
              <w:spacing w:line="260" w:lineRule="exact"/>
              <w:ind w:firstLine="200" w:firstLineChars="1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（5分）</w:t>
            </w:r>
          </w:p>
        </w:tc>
        <w:tc>
          <w:tcPr>
            <w:tcW w:w="5624" w:type="dxa"/>
            <w:vAlign w:val="center"/>
          </w:tcPr>
          <w:p>
            <w:pPr>
              <w:spacing w:line="260" w:lineRule="exac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畜禽圈舍设计合理，单位面积土地产值较高。</w:t>
            </w:r>
          </w:p>
        </w:tc>
        <w:tc>
          <w:tcPr>
            <w:tcW w:w="690" w:type="dxa"/>
            <w:vAlign w:val="center"/>
          </w:tcPr>
          <w:p>
            <w:pPr>
              <w:spacing w:line="260" w:lineRule="exact"/>
              <w:jc w:val="center"/>
              <w:rPr>
                <w:rFonts w:hint="eastAsia" w:ascii="仿宋_GB2312" w:hAnsi="仿宋_GB2312" w:eastAsia="仿宋_GB2312" w:cs="仿宋_GB2312"/>
                <w:sz w:val="20"/>
                <w:szCs w:val="20"/>
              </w:rPr>
            </w:pPr>
          </w:p>
        </w:tc>
        <w:tc>
          <w:tcPr>
            <w:tcW w:w="799" w:type="dxa"/>
            <w:vAlign w:val="center"/>
          </w:tcPr>
          <w:p>
            <w:pPr>
              <w:keepNext/>
              <w:keepLines/>
              <w:spacing w:line="260" w:lineRule="exact"/>
              <w:outlineLvl w:val="0"/>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1048" w:type="dxa"/>
            <w:vMerge w:val="continue"/>
            <w:vAlign w:val="center"/>
          </w:tcPr>
          <w:p>
            <w:pPr>
              <w:spacing w:line="260" w:lineRule="exact"/>
              <w:jc w:val="center"/>
              <w:rPr>
                <w:rFonts w:hint="eastAsia" w:ascii="仿宋_GB2312" w:hAnsi="仿宋_GB2312" w:eastAsia="仿宋_GB2312" w:cs="仿宋_GB2312"/>
                <w:sz w:val="20"/>
                <w:szCs w:val="20"/>
              </w:rPr>
            </w:pPr>
          </w:p>
        </w:tc>
        <w:tc>
          <w:tcPr>
            <w:tcW w:w="1125" w:type="dxa"/>
            <w:vAlign w:val="center"/>
          </w:tcPr>
          <w:p>
            <w:pPr>
              <w:spacing w:line="260" w:lineRule="exact"/>
              <w:ind w:firstLine="200" w:firstLineChars="1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设施化</w:t>
            </w:r>
          </w:p>
          <w:p>
            <w:pPr>
              <w:spacing w:line="2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（10分）</w:t>
            </w:r>
          </w:p>
        </w:tc>
        <w:tc>
          <w:tcPr>
            <w:tcW w:w="5624" w:type="dxa"/>
            <w:vAlign w:val="center"/>
          </w:tcPr>
          <w:p>
            <w:pPr>
              <w:spacing w:line="200" w:lineRule="exac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自动饲喂、机械清粪、环境控制等设施装备先进，使用节水、节料、节能的养殖工艺，劳动生产率达到行业领先水平。</w:t>
            </w:r>
          </w:p>
        </w:tc>
        <w:tc>
          <w:tcPr>
            <w:tcW w:w="690" w:type="dxa"/>
            <w:vAlign w:val="center"/>
          </w:tcPr>
          <w:p>
            <w:pPr>
              <w:spacing w:line="260" w:lineRule="exact"/>
              <w:jc w:val="center"/>
              <w:rPr>
                <w:rFonts w:hint="eastAsia" w:ascii="仿宋_GB2312" w:hAnsi="仿宋_GB2312" w:eastAsia="仿宋_GB2312" w:cs="仿宋_GB2312"/>
                <w:sz w:val="20"/>
                <w:szCs w:val="20"/>
              </w:rPr>
            </w:pPr>
          </w:p>
        </w:tc>
        <w:tc>
          <w:tcPr>
            <w:tcW w:w="799" w:type="dxa"/>
            <w:vAlign w:val="center"/>
          </w:tcPr>
          <w:p>
            <w:pPr>
              <w:keepNext/>
              <w:keepLines/>
              <w:spacing w:line="260" w:lineRule="exact"/>
              <w:outlineLvl w:val="0"/>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1048" w:type="dxa"/>
            <w:vMerge w:val="continue"/>
            <w:vAlign w:val="center"/>
          </w:tcPr>
          <w:p>
            <w:pPr>
              <w:spacing w:line="260" w:lineRule="exact"/>
              <w:jc w:val="center"/>
              <w:rPr>
                <w:rFonts w:hint="eastAsia" w:ascii="仿宋_GB2312" w:hAnsi="仿宋_GB2312" w:eastAsia="仿宋_GB2312" w:cs="仿宋_GB2312"/>
                <w:sz w:val="20"/>
                <w:szCs w:val="20"/>
              </w:rPr>
            </w:pPr>
          </w:p>
        </w:tc>
        <w:tc>
          <w:tcPr>
            <w:tcW w:w="1125" w:type="dxa"/>
            <w:vAlign w:val="center"/>
          </w:tcPr>
          <w:p>
            <w:pPr>
              <w:spacing w:line="2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智能化</w:t>
            </w:r>
          </w:p>
          <w:p>
            <w:pPr>
              <w:spacing w:line="260" w:lineRule="exact"/>
              <w:ind w:firstLine="200" w:firstLineChars="1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（5分）</w:t>
            </w:r>
          </w:p>
        </w:tc>
        <w:tc>
          <w:tcPr>
            <w:tcW w:w="5624" w:type="dxa"/>
            <w:vAlign w:val="center"/>
          </w:tcPr>
          <w:p>
            <w:pPr>
              <w:spacing w:line="260" w:lineRule="exac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配备有场区监控系统，发情自动监测系统，对重点生产区域和粪污资源化利用区域进行全天候实时监控。</w:t>
            </w:r>
          </w:p>
        </w:tc>
        <w:tc>
          <w:tcPr>
            <w:tcW w:w="690" w:type="dxa"/>
            <w:vAlign w:val="center"/>
          </w:tcPr>
          <w:p>
            <w:pPr>
              <w:spacing w:line="260" w:lineRule="exact"/>
              <w:jc w:val="center"/>
              <w:rPr>
                <w:rFonts w:hint="eastAsia" w:ascii="仿宋_GB2312" w:hAnsi="仿宋_GB2312" w:eastAsia="仿宋_GB2312" w:cs="仿宋_GB2312"/>
                <w:sz w:val="20"/>
                <w:szCs w:val="20"/>
              </w:rPr>
            </w:pPr>
          </w:p>
        </w:tc>
        <w:tc>
          <w:tcPr>
            <w:tcW w:w="799" w:type="dxa"/>
            <w:vAlign w:val="center"/>
          </w:tcPr>
          <w:p>
            <w:pPr>
              <w:keepNext/>
              <w:keepLines/>
              <w:spacing w:line="260" w:lineRule="exact"/>
              <w:outlineLvl w:val="0"/>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1048" w:type="dxa"/>
            <w:vMerge w:val="restart"/>
            <w:vAlign w:val="center"/>
          </w:tcPr>
          <w:p>
            <w:pPr>
              <w:spacing w:line="2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环境友好（30分）</w:t>
            </w:r>
          </w:p>
        </w:tc>
        <w:tc>
          <w:tcPr>
            <w:tcW w:w="1125" w:type="dxa"/>
            <w:vAlign w:val="center"/>
          </w:tcPr>
          <w:p>
            <w:pPr>
              <w:spacing w:line="2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场区环境</w:t>
            </w:r>
          </w:p>
          <w:p>
            <w:pPr>
              <w:spacing w:line="2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（12分）</w:t>
            </w:r>
          </w:p>
        </w:tc>
        <w:tc>
          <w:tcPr>
            <w:tcW w:w="5624" w:type="dxa"/>
            <w:vAlign w:val="center"/>
          </w:tcPr>
          <w:p>
            <w:pPr>
              <w:spacing w:line="260" w:lineRule="exac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选址科学，圈舍美观，景观优美，场区清洁卫生，无噪声、臭气、污水等污染。</w:t>
            </w:r>
          </w:p>
        </w:tc>
        <w:tc>
          <w:tcPr>
            <w:tcW w:w="690" w:type="dxa"/>
            <w:vAlign w:val="center"/>
          </w:tcPr>
          <w:p>
            <w:pPr>
              <w:spacing w:line="260" w:lineRule="exact"/>
              <w:jc w:val="center"/>
              <w:rPr>
                <w:rFonts w:hint="eastAsia" w:ascii="仿宋_GB2312" w:hAnsi="仿宋_GB2312" w:eastAsia="仿宋_GB2312" w:cs="仿宋_GB2312"/>
                <w:sz w:val="20"/>
                <w:szCs w:val="20"/>
              </w:rPr>
            </w:pPr>
          </w:p>
        </w:tc>
        <w:tc>
          <w:tcPr>
            <w:tcW w:w="799" w:type="dxa"/>
            <w:vAlign w:val="center"/>
          </w:tcPr>
          <w:p>
            <w:pPr>
              <w:keepNext/>
              <w:keepLines/>
              <w:spacing w:line="260" w:lineRule="exact"/>
              <w:outlineLvl w:val="0"/>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jc w:val="center"/>
        </w:trPr>
        <w:tc>
          <w:tcPr>
            <w:tcW w:w="1048" w:type="dxa"/>
            <w:vMerge w:val="continue"/>
            <w:vAlign w:val="center"/>
          </w:tcPr>
          <w:p>
            <w:pPr>
              <w:spacing w:line="260" w:lineRule="exact"/>
              <w:jc w:val="center"/>
              <w:rPr>
                <w:rFonts w:hint="eastAsia" w:ascii="仿宋_GB2312" w:hAnsi="仿宋_GB2312" w:eastAsia="仿宋_GB2312" w:cs="仿宋_GB2312"/>
                <w:sz w:val="20"/>
                <w:szCs w:val="20"/>
              </w:rPr>
            </w:pPr>
          </w:p>
        </w:tc>
        <w:tc>
          <w:tcPr>
            <w:tcW w:w="1125" w:type="dxa"/>
            <w:vAlign w:val="center"/>
          </w:tcPr>
          <w:p>
            <w:pPr>
              <w:spacing w:line="2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粪污资源化利用</w:t>
            </w:r>
          </w:p>
          <w:p>
            <w:pPr>
              <w:spacing w:line="2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（12分）</w:t>
            </w:r>
          </w:p>
        </w:tc>
        <w:tc>
          <w:tcPr>
            <w:tcW w:w="5624" w:type="dxa"/>
            <w:vAlign w:val="center"/>
          </w:tcPr>
          <w:p>
            <w:pPr>
              <w:spacing w:line="260" w:lineRule="exac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粪污处理和资源化利用设施完善，技术模式选择合理，种养结合程度高。</w:t>
            </w:r>
          </w:p>
        </w:tc>
        <w:tc>
          <w:tcPr>
            <w:tcW w:w="690" w:type="dxa"/>
            <w:vAlign w:val="center"/>
          </w:tcPr>
          <w:p>
            <w:pPr>
              <w:spacing w:line="260" w:lineRule="exact"/>
              <w:jc w:val="center"/>
              <w:rPr>
                <w:rFonts w:hint="eastAsia" w:ascii="仿宋_GB2312" w:hAnsi="仿宋_GB2312" w:eastAsia="仿宋_GB2312" w:cs="仿宋_GB2312"/>
                <w:sz w:val="20"/>
                <w:szCs w:val="20"/>
              </w:rPr>
            </w:pPr>
          </w:p>
        </w:tc>
        <w:tc>
          <w:tcPr>
            <w:tcW w:w="799" w:type="dxa"/>
            <w:vAlign w:val="center"/>
          </w:tcPr>
          <w:p>
            <w:pPr>
              <w:keepNext/>
              <w:keepLines/>
              <w:spacing w:line="260" w:lineRule="exact"/>
              <w:outlineLvl w:val="0"/>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1048" w:type="dxa"/>
            <w:vMerge w:val="continue"/>
            <w:vAlign w:val="center"/>
          </w:tcPr>
          <w:p>
            <w:pPr>
              <w:spacing w:line="260" w:lineRule="exact"/>
              <w:jc w:val="center"/>
              <w:rPr>
                <w:rFonts w:hint="eastAsia" w:ascii="仿宋_GB2312" w:hAnsi="仿宋_GB2312" w:eastAsia="仿宋_GB2312" w:cs="仿宋_GB2312"/>
                <w:sz w:val="20"/>
                <w:szCs w:val="20"/>
              </w:rPr>
            </w:pPr>
          </w:p>
        </w:tc>
        <w:tc>
          <w:tcPr>
            <w:tcW w:w="1125" w:type="dxa"/>
            <w:vAlign w:val="center"/>
          </w:tcPr>
          <w:p>
            <w:pPr>
              <w:spacing w:line="2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病死畜禽</w:t>
            </w:r>
          </w:p>
          <w:p>
            <w:pPr>
              <w:spacing w:line="2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无害化处理（6分）</w:t>
            </w:r>
          </w:p>
        </w:tc>
        <w:tc>
          <w:tcPr>
            <w:tcW w:w="5624" w:type="dxa"/>
            <w:vAlign w:val="center"/>
          </w:tcPr>
          <w:p>
            <w:pPr>
              <w:spacing w:line="260" w:lineRule="exac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配备有化制等病死畜禽无害化处理设施且正常使用；或委托当地</w:t>
            </w:r>
            <w:r>
              <w:rPr>
                <w:rFonts w:hint="eastAsia" w:ascii="仿宋_GB2312" w:hAnsi="仿宋_GB2312" w:eastAsia="仿宋_GB2312" w:cs="仿宋_GB2312"/>
                <w:sz w:val="20"/>
                <w:szCs w:val="20"/>
                <w:lang w:eastAsia="zh-CN"/>
              </w:rPr>
              <w:t>农业农村</w:t>
            </w:r>
            <w:r>
              <w:rPr>
                <w:rFonts w:hint="eastAsia" w:ascii="仿宋_GB2312" w:hAnsi="仿宋_GB2312" w:eastAsia="仿宋_GB2312" w:cs="仿宋_GB2312"/>
                <w:sz w:val="20"/>
                <w:szCs w:val="20"/>
              </w:rPr>
              <w:t>部门认可的集中处理中心统一处理，且有正式协议，运转正常。</w:t>
            </w:r>
          </w:p>
        </w:tc>
        <w:tc>
          <w:tcPr>
            <w:tcW w:w="690" w:type="dxa"/>
            <w:vAlign w:val="center"/>
          </w:tcPr>
          <w:p>
            <w:pPr>
              <w:spacing w:line="260" w:lineRule="exact"/>
              <w:jc w:val="center"/>
              <w:rPr>
                <w:rFonts w:hint="eastAsia" w:ascii="仿宋_GB2312" w:hAnsi="仿宋_GB2312" w:eastAsia="仿宋_GB2312" w:cs="仿宋_GB2312"/>
                <w:sz w:val="20"/>
                <w:szCs w:val="20"/>
              </w:rPr>
            </w:pPr>
          </w:p>
        </w:tc>
        <w:tc>
          <w:tcPr>
            <w:tcW w:w="799" w:type="dxa"/>
            <w:vAlign w:val="center"/>
          </w:tcPr>
          <w:p>
            <w:pPr>
              <w:keepNext/>
              <w:keepLines/>
              <w:spacing w:line="260" w:lineRule="exact"/>
              <w:outlineLvl w:val="0"/>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1048" w:type="dxa"/>
            <w:vMerge w:val="restart"/>
            <w:vAlign w:val="center"/>
          </w:tcPr>
          <w:p>
            <w:pPr>
              <w:spacing w:line="2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产品安全（30分）</w:t>
            </w:r>
          </w:p>
        </w:tc>
        <w:tc>
          <w:tcPr>
            <w:tcW w:w="1125" w:type="dxa"/>
            <w:vAlign w:val="center"/>
          </w:tcPr>
          <w:p>
            <w:pPr>
              <w:spacing w:line="2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疫病防控</w:t>
            </w:r>
          </w:p>
          <w:p>
            <w:pPr>
              <w:spacing w:line="2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（10分）</w:t>
            </w:r>
          </w:p>
        </w:tc>
        <w:tc>
          <w:tcPr>
            <w:tcW w:w="5624" w:type="dxa"/>
            <w:vAlign w:val="center"/>
          </w:tcPr>
          <w:p>
            <w:pPr>
              <w:spacing w:line="260" w:lineRule="exac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具有先进的防疫制度和设施，科学、规范、实施畜禽疫病综合防控措施。</w:t>
            </w:r>
          </w:p>
        </w:tc>
        <w:tc>
          <w:tcPr>
            <w:tcW w:w="690" w:type="dxa"/>
            <w:vAlign w:val="center"/>
          </w:tcPr>
          <w:p>
            <w:pPr>
              <w:spacing w:line="260" w:lineRule="exact"/>
              <w:jc w:val="center"/>
              <w:rPr>
                <w:rFonts w:hint="eastAsia" w:ascii="仿宋_GB2312" w:hAnsi="仿宋_GB2312" w:eastAsia="仿宋_GB2312" w:cs="仿宋_GB2312"/>
                <w:sz w:val="20"/>
                <w:szCs w:val="20"/>
              </w:rPr>
            </w:pPr>
          </w:p>
        </w:tc>
        <w:tc>
          <w:tcPr>
            <w:tcW w:w="799" w:type="dxa"/>
            <w:vAlign w:val="center"/>
          </w:tcPr>
          <w:p>
            <w:pPr>
              <w:keepNext/>
              <w:keepLines/>
              <w:spacing w:line="260" w:lineRule="exact"/>
              <w:outlineLvl w:val="0"/>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1048" w:type="dxa"/>
            <w:vMerge w:val="continue"/>
            <w:vAlign w:val="center"/>
          </w:tcPr>
          <w:p>
            <w:pPr>
              <w:spacing w:line="260" w:lineRule="exact"/>
              <w:jc w:val="center"/>
              <w:rPr>
                <w:rFonts w:hint="eastAsia" w:ascii="仿宋_GB2312" w:hAnsi="仿宋_GB2312" w:eastAsia="仿宋_GB2312" w:cs="仿宋_GB2312"/>
                <w:sz w:val="20"/>
                <w:szCs w:val="20"/>
              </w:rPr>
            </w:pPr>
          </w:p>
        </w:tc>
        <w:tc>
          <w:tcPr>
            <w:tcW w:w="1125" w:type="dxa"/>
            <w:vAlign w:val="center"/>
          </w:tcPr>
          <w:p>
            <w:pPr>
              <w:spacing w:line="2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投入品使用（10分）</w:t>
            </w:r>
          </w:p>
        </w:tc>
        <w:tc>
          <w:tcPr>
            <w:tcW w:w="5624" w:type="dxa"/>
            <w:vAlign w:val="center"/>
          </w:tcPr>
          <w:p>
            <w:pPr>
              <w:spacing w:line="260" w:lineRule="exac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严格遵守饲料、饲料添加剂和兽药使用有关规定，记录完整、准确。严格执行兽用处方药和休药期制度。</w:t>
            </w:r>
          </w:p>
        </w:tc>
        <w:tc>
          <w:tcPr>
            <w:tcW w:w="690" w:type="dxa"/>
            <w:vAlign w:val="center"/>
          </w:tcPr>
          <w:p>
            <w:pPr>
              <w:spacing w:line="260" w:lineRule="exact"/>
              <w:jc w:val="center"/>
              <w:rPr>
                <w:rFonts w:hint="eastAsia" w:ascii="仿宋_GB2312" w:hAnsi="仿宋_GB2312" w:eastAsia="仿宋_GB2312" w:cs="仿宋_GB2312"/>
                <w:sz w:val="20"/>
                <w:szCs w:val="20"/>
              </w:rPr>
            </w:pPr>
          </w:p>
        </w:tc>
        <w:tc>
          <w:tcPr>
            <w:tcW w:w="799" w:type="dxa"/>
            <w:vAlign w:val="center"/>
          </w:tcPr>
          <w:p>
            <w:pPr>
              <w:keepNext/>
              <w:keepLines/>
              <w:spacing w:line="260" w:lineRule="exact"/>
              <w:outlineLvl w:val="0"/>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1048" w:type="dxa"/>
            <w:vMerge w:val="continue"/>
            <w:vAlign w:val="center"/>
          </w:tcPr>
          <w:p>
            <w:pPr>
              <w:spacing w:line="260" w:lineRule="exact"/>
              <w:jc w:val="center"/>
              <w:rPr>
                <w:rFonts w:hint="eastAsia" w:ascii="仿宋_GB2312" w:hAnsi="仿宋_GB2312" w:eastAsia="仿宋_GB2312" w:cs="仿宋_GB2312"/>
                <w:sz w:val="20"/>
                <w:szCs w:val="20"/>
              </w:rPr>
            </w:pPr>
          </w:p>
        </w:tc>
        <w:tc>
          <w:tcPr>
            <w:tcW w:w="1125" w:type="dxa"/>
            <w:vAlign w:val="center"/>
          </w:tcPr>
          <w:p>
            <w:pPr>
              <w:spacing w:line="2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追溯体系</w:t>
            </w:r>
          </w:p>
          <w:p>
            <w:pPr>
              <w:spacing w:line="2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（5分）</w:t>
            </w:r>
          </w:p>
        </w:tc>
        <w:tc>
          <w:tcPr>
            <w:tcW w:w="5624" w:type="dxa"/>
            <w:vAlign w:val="center"/>
          </w:tcPr>
          <w:p>
            <w:pPr>
              <w:spacing w:line="260" w:lineRule="exac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质量安全追溯体系完善。</w:t>
            </w:r>
          </w:p>
        </w:tc>
        <w:tc>
          <w:tcPr>
            <w:tcW w:w="690" w:type="dxa"/>
            <w:vAlign w:val="center"/>
          </w:tcPr>
          <w:p>
            <w:pPr>
              <w:spacing w:line="260" w:lineRule="exact"/>
              <w:jc w:val="center"/>
              <w:rPr>
                <w:rFonts w:hint="eastAsia" w:ascii="仿宋_GB2312" w:hAnsi="仿宋_GB2312" w:eastAsia="仿宋_GB2312" w:cs="仿宋_GB2312"/>
                <w:sz w:val="20"/>
                <w:szCs w:val="20"/>
              </w:rPr>
            </w:pPr>
          </w:p>
        </w:tc>
        <w:tc>
          <w:tcPr>
            <w:tcW w:w="799" w:type="dxa"/>
            <w:vAlign w:val="center"/>
          </w:tcPr>
          <w:p>
            <w:pPr>
              <w:keepNext/>
              <w:keepLines/>
              <w:spacing w:line="260" w:lineRule="exact"/>
              <w:outlineLvl w:val="0"/>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1048" w:type="dxa"/>
            <w:vMerge w:val="continue"/>
            <w:vAlign w:val="center"/>
          </w:tcPr>
          <w:p>
            <w:pPr>
              <w:spacing w:line="260" w:lineRule="exact"/>
              <w:jc w:val="center"/>
              <w:rPr>
                <w:rFonts w:hint="eastAsia" w:ascii="仿宋_GB2312" w:hAnsi="仿宋_GB2312" w:eastAsia="仿宋_GB2312" w:cs="仿宋_GB2312"/>
                <w:sz w:val="20"/>
                <w:szCs w:val="20"/>
              </w:rPr>
            </w:pPr>
          </w:p>
        </w:tc>
        <w:tc>
          <w:tcPr>
            <w:tcW w:w="1125" w:type="dxa"/>
            <w:vAlign w:val="center"/>
          </w:tcPr>
          <w:p>
            <w:pPr>
              <w:spacing w:line="2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品牌培育</w:t>
            </w:r>
          </w:p>
          <w:p>
            <w:pPr>
              <w:spacing w:line="2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（5分）</w:t>
            </w:r>
          </w:p>
        </w:tc>
        <w:tc>
          <w:tcPr>
            <w:tcW w:w="5624" w:type="dxa"/>
            <w:vAlign w:val="center"/>
          </w:tcPr>
          <w:p>
            <w:pPr>
              <w:spacing w:line="260" w:lineRule="exac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拥有企业自主品牌，取得无公害农产品、绿色食品、有机农产品和农产品地理标志等认证，产品绿色、安全、优质。</w:t>
            </w:r>
          </w:p>
        </w:tc>
        <w:tc>
          <w:tcPr>
            <w:tcW w:w="690" w:type="dxa"/>
            <w:vAlign w:val="center"/>
          </w:tcPr>
          <w:p>
            <w:pPr>
              <w:spacing w:line="260" w:lineRule="exact"/>
              <w:jc w:val="center"/>
              <w:rPr>
                <w:rFonts w:hint="eastAsia" w:ascii="仿宋_GB2312" w:hAnsi="仿宋_GB2312" w:eastAsia="仿宋_GB2312" w:cs="仿宋_GB2312"/>
                <w:sz w:val="20"/>
                <w:szCs w:val="20"/>
              </w:rPr>
            </w:pPr>
          </w:p>
        </w:tc>
        <w:tc>
          <w:tcPr>
            <w:tcW w:w="799" w:type="dxa"/>
            <w:vAlign w:val="center"/>
          </w:tcPr>
          <w:p>
            <w:pPr>
              <w:keepNext/>
              <w:keepLines/>
              <w:spacing w:line="260" w:lineRule="exact"/>
              <w:outlineLvl w:val="0"/>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1048" w:type="dxa"/>
            <w:vMerge w:val="restart"/>
            <w:vAlign w:val="center"/>
          </w:tcPr>
          <w:p>
            <w:pPr>
              <w:spacing w:line="2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管理先进</w:t>
            </w:r>
          </w:p>
          <w:p>
            <w:pPr>
              <w:spacing w:line="2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（10分）</w:t>
            </w:r>
          </w:p>
        </w:tc>
        <w:tc>
          <w:tcPr>
            <w:tcW w:w="1125" w:type="dxa"/>
            <w:vAlign w:val="center"/>
          </w:tcPr>
          <w:p>
            <w:pPr>
              <w:spacing w:line="2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制度建设</w:t>
            </w:r>
          </w:p>
          <w:p>
            <w:pPr>
              <w:spacing w:line="2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（4分）</w:t>
            </w:r>
          </w:p>
        </w:tc>
        <w:tc>
          <w:tcPr>
            <w:tcW w:w="5624" w:type="dxa"/>
            <w:vAlign w:val="center"/>
          </w:tcPr>
          <w:p>
            <w:pPr>
              <w:spacing w:line="260" w:lineRule="exac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生产管理、投入品使用、卫生防疫等管理制度健全，执行良好。</w:t>
            </w:r>
          </w:p>
        </w:tc>
        <w:tc>
          <w:tcPr>
            <w:tcW w:w="690" w:type="dxa"/>
            <w:vAlign w:val="center"/>
          </w:tcPr>
          <w:p>
            <w:pPr>
              <w:keepNext/>
              <w:keepLines/>
              <w:spacing w:before="260" w:after="260" w:line="260" w:lineRule="exact"/>
              <w:outlineLvl w:val="2"/>
              <w:rPr>
                <w:rFonts w:hint="eastAsia" w:ascii="仿宋_GB2312" w:hAnsi="仿宋_GB2312" w:eastAsia="仿宋_GB2312" w:cs="仿宋_GB2312"/>
                <w:sz w:val="20"/>
                <w:szCs w:val="20"/>
              </w:rPr>
            </w:pPr>
          </w:p>
        </w:tc>
        <w:tc>
          <w:tcPr>
            <w:tcW w:w="799" w:type="dxa"/>
            <w:vAlign w:val="center"/>
          </w:tcPr>
          <w:p>
            <w:pPr>
              <w:keepNext/>
              <w:keepLines/>
              <w:spacing w:line="260" w:lineRule="exact"/>
              <w:outlineLvl w:val="0"/>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48" w:type="dxa"/>
            <w:vMerge w:val="continue"/>
            <w:vAlign w:val="center"/>
          </w:tcPr>
          <w:p>
            <w:pPr>
              <w:spacing w:line="260" w:lineRule="exact"/>
              <w:jc w:val="center"/>
              <w:rPr>
                <w:rFonts w:hint="eastAsia" w:ascii="仿宋_GB2312" w:hAnsi="仿宋_GB2312" w:eastAsia="仿宋_GB2312" w:cs="仿宋_GB2312"/>
                <w:sz w:val="20"/>
                <w:szCs w:val="20"/>
              </w:rPr>
            </w:pPr>
          </w:p>
        </w:tc>
        <w:tc>
          <w:tcPr>
            <w:tcW w:w="1125" w:type="dxa"/>
            <w:vAlign w:val="center"/>
          </w:tcPr>
          <w:p>
            <w:pPr>
              <w:spacing w:line="2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管理水平</w:t>
            </w:r>
          </w:p>
          <w:p>
            <w:pPr>
              <w:spacing w:line="2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（6分）</w:t>
            </w:r>
          </w:p>
        </w:tc>
        <w:tc>
          <w:tcPr>
            <w:tcW w:w="5624" w:type="dxa"/>
            <w:vAlign w:val="center"/>
          </w:tcPr>
          <w:p>
            <w:pPr>
              <w:spacing w:line="260" w:lineRule="exac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配备专门养殖、防疫等技术人员，建设有现代化信息管理系统，准确记录生产、防疫等情况。</w:t>
            </w:r>
          </w:p>
        </w:tc>
        <w:tc>
          <w:tcPr>
            <w:tcW w:w="690" w:type="dxa"/>
            <w:vAlign w:val="center"/>
          </w:tcPr>
          <w:p>
            <w:pPr>
              <w:keepNext/>
              <w:keepLines/>
              <w:spacing w:before="260" w:after="260" w:line="260" w:lineRule="exact"/>
              <w:outlineLvl w:val="2"/>
              <w:rPr>
                <w:rFonts w:hint="eastAsia" w:ascii="仿宋_GB2312" w:hAnsi="仿宋_GB2312" w:eastAsia="仿宋_GB2312" w:cs="仿宋_GB2312"/>
                <w:sz w:val="20"/>
                <w:szCs w:val="20"/>
              </w:rPr>
            </w:pPr>
          </w:p>
        </w:tc>
        <w:tc>
          <w:tcPr>
            <w:tcW w:w="799" w:type="dxa"/>
            <w:vAlign w:val="center"/>
          </w:tcPr>
          <w:p>
            <w:pPr>
              <w:keepNext/>
              <w:keepLines/>
              <w:spacing w:line="260" w:lineRule="exact"/>
              <w:outlineLvl w:val="0"/>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jc w:val="center"/>
        </w:trPr>
        <w:tc>
          <w:tcPr>
            <w:tcW w:w="7797" w:type="dxa"/>
            <w:gridSpan w:val="3"/>
            <w:vAlign w:val="center"/>
          </w:tcPr>
          <w:p>
            <w:pPr>
              <w:spacing w:line="260" w:lineRule="exact"/>
              <w:jc w:val="center"/>
              <w:rPr>
                <w:rFonts w:hint="eastAsia" w:ascii="仿宋_GB2312" w:hAnsi="仿宋_GB2312" w:eastAsia="仿宋_GB2312" w:cs="仿宋_GB2312"/>
                <w:b/>
                <w:sz w:val="20"/>
                <w:szCs w:val="20"/>
              </w:rPr>
            </w:pPr>
            <w:r>
              <w:rPr>
                <w:rFonts w:hint="eastAsia" w:ascii="仿宋_GB2312" w:hAnsi="仿宋_GB2312" w:eastAsia="仿宋_GB2312" w:cs="仿宋_GB2312"/>
                <w:b/>
                <w:sz w:val="20"/>
                <w:szCs w:val="20"/>
              </w:rPr>
              <w:t>总分</w:t>
            </w:r>
          </w:p>
        </w:tc>
        <w:tc>
          <w:tcPr>
            <w:tcW w:w="690" w:type="dxa"/>
            <w:vAlign w:val="center"/>
          </w:tcPr>
          <w:p>
            <w:pPr>
              <w:keepNext/>
              <w:keepLines/>
              <w:spacing w:line="260" w:lineRule="exact"/>
              <w:outlineLvl w:val="0"/>
              <w:rPr>
                <w:rFonts w:hint="eastAsia" w:ascii="仿宋_GB2312" w:hAnsi="仿宋_GB2312" w:eastAsia="仿宋_GB2312" w:cs="仿宋_GB2312"/>
                <w:b/>
                <w:sz w:val="20"/>
                <w:szCs w:val="20"/>
              </w:rPr>
            </w:pPr>
          </w:p>
        </w:tc>
        <w:tc>
          <w:tcPr>
            <w:tcW w:w="799" w:type="dxa"/>
            <w:vAlign w:val="center"/>
          </w:tcPr>
          <w:p>
            <w:pPr>
              <w:keepNext/>
              <w:keepLines/>
              <w:spacing w:line="260" w:lineRule="exact"/>
              <w:outlineLvl w:val="0"/>
              <w:rPr>
                <w:rFonts w:hint="eastAsia" w:ascii="仿宋_GB2312" w:hAnsi="仿宋_GB2312" w:eastAsia="仿宋_GB2312" w:cs="仿宋_GB2312"/>
                <w:b/>
                <w:sz w:val="20"/>
                <w:szCs w:val="20"/>
              </w:rPr>
            </w:pPr>
          </w:p>
        </w:tc>
      </w:tr>
    </w:tbl>
    <w:p>
      <w:pPr>
        <w:spacing w:beforeLines="0" w:afterLines="0"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说明：</w:t>
      </w:r>
      <w:r>
        <w:rPr>
          <w:rFonts w:hint="eastAsia" w:ascii="仿宋_GB2312" w:hAnsi="仿宋_GB2312" w:eastAsia="仿宋_GB2312" w:cs="仿宋_GB2312"/>
          <w:sz w:val="21"/>
          <w:szCs w:val="21"/>
        </w:rPr>
        <w:t>1.必备条件中有任一条不符合，则该场不予纳入示范场考评范围；</w:t>
      </w:r>
    </w:p>
    <w:p>
      <w:pPr>
        <w:numPr>
          <w:ilvl w:val="0"/>
          <w:numId w:val="2"/>
        </w:numPr>
        <w:spacing w:beforeLines="0" w:afterLines="0" w:line="300" w:lineRule="exact"/>
        <w:ind w:firstLine="630" w:firstLineChars="3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各项考核内容进行量化打分时视质量差异酌情扣分，单项内容最低分为0</w:t>
      </w:r>
      <w:r>
        <w:rPr>
          <w:rFonts w:hint="eastAsia" w:ascii="仿宋_GB2312" w:hAnsi="仿宋_GB2312" w:eastAsia="仿宋_GB2312" w:cs="仿宋_GB2312"/>
          <w:sz w:val="21"/>
          <w:szCs w:val="21"/>
          <w:lang w:eastAsia="zh-CN"/>
        </w:rPr>
        <w:t>。</w:t>
      </w:r>
    </w:p>
    <w:p>
      <w:pPr>
        <w:numPr>
          <w:ilvl w:val="0"/>
          <w:numId w:val="2"/>
        </w:numPr>
        <w:spacing w:beforeLines="0" w:afterLines="0" w:line="300" w:lineRule="exact"/>
        <w:ind w:firstLine="630" w:firstLineChars="300"/>
        <w:jc w:val="left"/>
        <w:rPr>
          <w:rFonts w:hint="eastAsia" w:ascii="仿宋_GB2312" w:hAnsi="仿宋_GB2312" w:eastAsia="仿宋_GB2312" w:cs="仿宋_GB2312"/>
          <w:sz w:val="21"/>
          <w:szCs w:val="21"/>
        </w:rPr>
        <w:sectPr>
          <w:pgSz w:w="11906" w:h="16838"/>
          <w:pgMar w:top="1871" w:right="1531" w:bottom="1871" w:left="1531" w:header="851" w:footer="1417" w:gutter="0"/>
          <w:pgNumType w:fmt="decimal"/>
          <w:cols w:space="720" w:num="1"/>
          <w:rtlGutter w:val="0"/>
          <w:docGrid w:type="lines" w:linePitch="595" w:charSpace="0"/>
        </w:sectPr>
      </w:pPr>
    </w:p>
    <w:p>
      <w:pPr>
        <w:widowControl/>
        <w:adjustRightInd w:val="0"/>
        <w:snapToGrid w:val="0"/>
        <w:spacing w:before="0" w:beforeLines="0" w:after="0" w:afterLines="0" w:line="590" w:lineRule="exact"/>
        <w:jc w:val="left"/>
        <w:outlineLvl w:val="1"/>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附件3</w:t>
      </w:r>
    </w:p>
    <w:p>
      <w:pPr>
        <w:numPr>
          <w:ilvl w:val="0"/>
          <w:numId w:val="0"/>
        </w:numPr>
        <w:adjustRightInd w:val="0"/>
        <w:snapToGrid w:val="0"/>
        <w:spacing w:beforeLines="0" w:afterLines="0" w:line="590" w:lineRule="exact"/>
        <w:jc w:val="center"/>
        <w:rPr>
          <w:rFonts w:hint="eastAsia" w:ascii="方正小标宋简体" w:hAnsi="方正小标宋简体" w:eastAsia="方正小标宋简体" w:cs="方正小标宋简体"/>
          <w:b w:val="0"/>
          <w:bCs w:val="0"/>
          <w:snapToGrid w:val="0"/>
          <w:color w:val="000000"/>
          <w:kern w:val="0"/>
          <w:sz w:val="44"/>
          <w:szCs w:val="44"/>
          <w:lang w:val="en-US" w:eastAsia="zh-CN"/>
        </w:rPr>
      </w:pPr>
    </w:p>
    <w:p>
      <w:pPr>
        <w:numPr>
          <w:ilvl w:val="0"/>
          <w:numId w:val="0"/>
        </w:numPr>
        <w:adjustRightInd w:val="0"/>
        <w:snapToGrid w:val="0"/>
        <w:spacing w:beforeLines="0" w:afterLines="0" w:line="590" w:lineRule="exact"/>
        <w:jc w:val="center"/>
        <w:rPr>
          <w:rFonts w:hint="eastAsia" w:ascii="方正小标宋简体" w:hAnsi="方正小标宋简体" w:eastAsia="方正小标宋简体" w:cs="方正小标宋简体"/>
          <w:b w:val="0"/>
          <w:bCs w:val="0"/>
          <w:snapToGrid w:val="0"/>
          <w:color w:val="000000"/>
          <w:kern w:val="0"/>
          <w:sz w:val="44"/>
          <w:szCs w:val="44"/>
          <w:lang w:val="en-US" w:eastAsia="zh-CN"/>
        </w:rPr>
      </w:pPr>
      <w:r>
        <w:rPr>
          <w:rFonts w:hint="eastAsia" w:ascii="方正小标宋简体" w:hAnsi="方正小标宋简体" w:eastAsia="方正小标宋简体" w:cs="方正小标宋简体"/>
          <w:b w:val="0"/>
          <w:bCs w:val="0"/>
          <w:snapToGrid w:val="0"/>
          <w:color w:val="000000"/>
          <w:kern w:val="0"/>
          <w:sz w:val="44"/>
          <w:szCs w:val="44"/>
          <w:lang w:val="en-US" w:eastAsia="zh-CN"/>
        </w:rPr>
        <w:t>广东省2019年创建的国家级畜禽养殖</w:t>
      </w:r>
    </w:p>
    <w:p>
      <w:pPr>
        <w:numPr>
          <w:ilvl w:val="0"/>
          <w:numId w:val="0"/>
        </w:numPr>
        <w:adjustRightInd w:val="0"/>
        <w:snapToGrid w:val="0"/>
        <w:spacing w:beforeLines="0" w:afterLines="0" w:line="590" w:lineRule="exact"/>
        <w:jc w:val="center"/>
        <w:rPr>
          <w:rFonts w:hint="eastAsia" w:ascii="方正小标宋简体" w:hAnsi="方正小标宋简体" w:eastAsia="方正小标宋简体" w:cs="方正小标宋简体"/>
          <w:b w:val="0"/>
          <w:bCs w:val="0"/>
          <w:snapToGrid w:val="0"/>
          <w:color w:val="000000"/>
          <w:kern w:val="0"/>
          <w:sz w:val="44"/>
          <w:szCs w:val="44"/>
          <w:lang w:val="en-US" w:eastAsia="zh-CN"/>
        </w:rPr>
      </w:pPr>
      <w:r>
        <w:rPr>
          <w:rFonts w:hint="eastAsia" w:ascii="方正小标宋简体" w:hAnsi="方正小标宋简体" w:eastAsia="方正小标宋简体" w:cs="方正小标宋简体"/>
          <w:b w:val="0"/>
          <w:bCs w:val="0"/>
          <w:snapToGrid w:val="0"/>
          <w:color w:val="000000"/>
          <w:kern w:val="0"/>
          <w:sz w:val="44"/>
          <w:szCs w:val="44"/>
          <w:lang w:val="en-US" w:eastAsia="zh-CN"/>
        </w:rPr>
        <w:t>标准化示范场名单</w:t>
      </w:r>
    </w:p>
    <w:p>
      <w:pPr>
        <w:numPr>
          <w:ilvl w:val="0"/>
          <w:numId w:val="0"/>
        </w:numPr>
        <w:adjustRightInd w:val="0"/>
        <w:snapToGrid w:val="0"/>
        <w:spacing w:beforeLines="0" w:afterLines="0" w:line="590" w:lineRule="exact"/>
        <w:jc w:val="center"/>
        <w:rPr>
          <w:rFonts w:hint="eastAsia" w:ascii="方正小标宋简体" w:hAnsi="方正小标宋简体" w:eastAsia="方正小标宋简体" w:cs="方正小标宋简体"/>
          <w:b w:val="0"/>
          <w:bCs w:val="0"/>
          <w:snapToGrid w:val="0"/>
          <w:color w:val="000000"/>
          <w:kern w:val="0"/>
          <w:sz w:val="44"/>
          <w:szCs w:val="44"/>
          <w:lang w:val="en-US" w:eastAsia="zh-CN"/>
        </w:rPr>
      </w:pPr>
    </w:p>
    <w:tbl>
      <w:tblPr>
        <w:tblStyle w:val="6"/>
        <w:tblW w:w="87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77" w:type="dxa"/>
            <w:vAlign w:val="top"/>
          </w:tcPr>
          <w:p>
            <w:pPr>
              <w:numPr>
                <w:ilvl w:val="0"/>
                <w:numId w:val="0"/>
              </w:numPr>
              <w:jc w:val="center"/>
              <w:rPr>
                <w:rFonts w:hint="eastAsia" w:ascii="黑体" w:hAnsi="黑体" w:eastAsia="黑体" w:cs="黑体"/>
                <w:b w:val="0"/>
                <w:bCs w:val="0"/>
                <w:snapToGrid w:val="0"/>
                <w:color w:val="000000"/>
                <w:kern w:val="0"/>
                <w:sz w:val="32"/>
                <w:szCs w:val="32"/>
                <w:lang w:val="en-US" w:eastAsia="zh-CN"/>
              </w:rPr>
            </w:pPr>
            <w:r>
              <w:rPr>
                <w:rFonts w:hint="eastAsia" w:ascii="黑体" w:hAnsi="黑体" w:eastAsia="黑体" w:cs="黑体"/>
                <w:b w:val="0"/>
                <w:bCs w:val="0"/>
                <w:snapToGrid w:val="0"/>
                <w:color w:val="000000"/>
                <w:kern w:val="0"/>
                <w:sz w:val="32"/>
                <w:szCs w:val="32"/>
                <w:lang w:val="en-US" w:eastAsia="zh-CN"/>
              </w:rPr>
              <w:t>排 序</w:t>
            </w:r>
          </w:p>
        </w:tc>
        <w:tc>
          <w:tcPr>
            <w:tcW w:w="7235" w:type="dxa"/>
            <w:vAlign w:val="top"/>
          </w:tcPr>
          <w:p>
            <w:pPr>
              <w:numPr>
                <w:ilvl w:val="0"/>
                <w:numId w:val="0"/>
              </w:numPr>
              <w:jc w:val="center"/>
              <w:rPr>
                <w:rFonts w:hint="eastAsia" w:ascii="黑体" w:hAnsi="黑体" w:eastAsia="黑体" w:cs="黑体"/>
                <w:b w:val="0"/>
                <w:bCs w:val="0"/>
                <w:snapToGrid w:val="0"/>
                <w:color w:val="000000"/>
                <w:kern w:val="0"/>
                <w:sz w:val="32"/>
                <w:szCs w:val="32"/>
                <w:lang w:val="en-US" w:eastAsia="zh-CN"/>
              </w:rPr>
            </w:pPr>
            <w:r>
              <w:rPr>
                <w:rFonts w:hint="eastAsia" w:ascii="黑体" w:hAnsi="黑体" w:eastAsia="黑体" w:cs="黑体"/>
                <w:b w:val="0"/>
                <w:bCs w:val="0"/>
                <w:snapToGrid w:val="0"/>
                <w:color w:val="000000"/>
                <w:kern w:val="0"/>
                <w:sz w:val="32"/>
                <w:szCs w:val="32"/>
                <w:lang w:val="en-US" w:eastAsia="zh-CN"/>
              </w:rPr>
              <w:t>公司名称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77" w:type="dxa"/>
            <w:vAlign w:val="top"/>
          </w:tcPr>
          <w:p>
            <w:pPr>
              <w:numPr>
                <w:ilvl w:val="0"/>
                <w:numId w:val="0"/>
              </w:numPr>
              <w:jc w:val="center"/>
              <w:rPr>
                <w:rFonts w:hint="eastAsia" w:ascii="仿宋_GB2312" w:hAnsi="仿宋_GB2312" w:eastAsia="仿宋_GB2312" w:cs="仿宋_GB2312"/>
                <w:snapToGrid w:val="0"/>
                <w:color w:val="000000"/>
                <w:kern w:val="0"/>
                <w:sz w:val="32"/>
                <w:szCs w:val="32"/>
                <w:vertAlign w:val="baseline"/>
                <w:lang w:val="en-US" w:eastAsia="zh-CN"/>
              </w:rPr>
            </w:pPr>
            <w:r>
              <w:rPr>
                <w:rFonts w:hint="eastAsia" w:ascii="仿宋_GB2312" w:hAnsi="仿宋_GB2312" w:eastAsia="仿宋_GB2312" w:cs="仿宋_GB2312"/>
                <w:snapToGrid w:val="0"/>
                <w:color w:val="000000"/>
                <w:kern w:val="0"/>
                <w:sz w:val="32"/>
                <w:szCs w:val="32"/>
                <w:vertAlign w:val="baseline"/>
                <w:lang w:val="en-US" w:eastAsia="zh-CN"/>
              </w:rPr>
              <w:t>1</w:t>
            </w:r>
          </w:p>
        </w:tc>
        <w:tc>
          <w:tcPr>
            <w:tcW w:w="7235" w:type="dxa"/>
            <w:vAlign w:val="top"/>
          </w:tcPr>
          <w:p>
            <w:pPr>
              <w:numPr>
                <w:ilvl w:val="0"/>
                <w:numId w:val="0"/>
              </w:numPr>
              <w:jc w:val="center"/>
              <w:rPr>
                <w:rFonts w:hint="default" w:ascii="仿宋_GB2312" w:hAnsi="仿宋_GB2312" w:eastAsia="仿宋_GB2312" w:cs="仿宋_GB2312"/>
                <w:snapToGrid w:val="0"/>
                <w:color w:val="000000"/>
                <w:kern w:val="0"/>
                <w:sz w:val="32"/>
                <w:szCs w:val="32"/>
                <w:vertAlign w:val="baseline"/>
                <w:lang w:val="en-US" w:eastAsia="zh-CN"/>
              </w:rPr>
            </w:pPr>
            <w:r>
              <w:rPr>
                <w:rFonts w:hint="eastAsia" w:ascii="仿宋_GB2312" w:hAnsi="仿宋_GB2312" w:eastAsia="仿宋_GB2312" w:cs="仿宋_GB2312"/>
                <w:snapToGrid w:val="0"/>
                <w:color w:val="000000"/>
                <w:kern w:val="0"/>
                <w:sz w:val="32"/>
                <w:szCs w:val="32"/>
                <w:vertAlign w:val="baseline"/>
                <w:lang w:val="en-US" w:eastAsia="zh-CN"/>
              </w:rPr>
              <w:t>紫金东瑞农牧发展有限公司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477" w:type="dxa"/>
            <w:vAlign w:val="top"/>
          </w:tcPr>
          <w:p>
            <w:pPr>
              <w:numPr>
                <w:ilvl w:val="0"/>
                <w:numId w:val="0"/>
              </w:numPr>
              <w:jc w:val="center"/>
              <w:rPr>
                <w:rFonts w:hint="eastAsia" w:ascii="仿宋_GB2312" w:hAnsi="仿宋_GB2312" w:eastAsia="仿宋_GB2312" w:cs="仿宋_GB2312"/>
                <w:snapToGrid w:val="0"/>
                <w:color w:val="000000"/>
                <w:kern w:val="0"/>
                <w:sz w:val="32"/>
                <w:szCs w:val="32"/>
                <w:vertAlign w:val="baseline"/>
                <w:lang w:val="en-US" w:eastAsia="zh-CN"/>
              </w:rPr>
            </w:pPr>
            <w:r>
              <w:rPr>
                <w:rFonts w:hint="eastAsia" w:ascii="仿宋_GB2312" w:hAnsi="仿宋_GB2312" w:eastAsia="仿宋_GB2312" w:cs="仿宋_GB2312"/>
                <w:snapToGrid w:val="0"/>
                <w:color w:val="000000"/>
                <w:kern w:val="0"/>
                <w:sz w:val="32"/>
                <w:szCs w:val="32"/>
                <w:vertAlign w:val="baseline"/>
                <w:lang w:val="en-US" w:eastAsia="zh-CN"/>
              </w:rPr>
              <w:t>2</w:t>
            </w:r>
          </w:p>
        </w:tc>
        <w:tc>
          <w:tcPr>
            <w:tcW w:w="7235" w:type="dxa"/>
            <w:vAlign w:val="top"/>
          </w:tcPr>
          <w:p>
            <w:pPr>
              <w:numPr>
                <w:ilvl w:val="0"/>
                <w:numId w:val="0"/>
              </w:numPr>
              <w:jc w:val="center"/>
              <w:rPr>
                <w:rFonts w:hint="default" w:ascii="仿宋" w:hAnsi="仿宋" w:eastAsia="仿宋" w:cs="仿宋"/>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vertAlign w:val="baseline"/>
                <w:lang w:val="en-US" w:eastAsia="zh-CN"/>
              </w:rPr>
              <w:t>平远县鸿基生态园有限公司（中行养殖场）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77" w:type="dxa"/>
            <w:vAlign w:val="top"/>
          </w:tcPr>
          <w:p>
            <w:pPr>
              <w:numPr>
                <w:ilvl w:val="0"/>
                <w:numId w:val="0"/>
              </w:numPr>
              <w:jc w:val="center"/>
              <w:rPr>
                <w:rFonts w:hint="eastAsia" w:ascii="仿宋_GB2312" w:hAnsi="仿宋_GB2312" w:eastAsia="仿宋_GB2312" w:cs="仿宋_GB2312"/>
                <w:snapToGrid w:val="0"/>
                <w:color w:val="000000"/>
                <w:kern w:val="0"/>
                <w:sz w:val="32"/>
                <w:szCs w:val="32"/>
                <w:vertAlign w:val="baseline"/>
                <w:lang w:val="en-US" w:eastAsia="zh-CN"/>
              </w:rPr>
            </w:pPr>
            <w:r>
              <w:rPr>
                <w:rFonts w:hint="eastAsia" w:ascii="仿宋_GB2312" w:hAnsi="仿宋_GB2312" w:eastAsia="仿宋_GB2312" w:cs="仿宋_GB2312"/>
                <w:snapToGrid w:val="0"/>
                <w:color w:val="000000"/>
                <w:kern w:val="0"/>
                <w:sz w:val="32"/>
                <w:szCs w:val="32"/>
                <w:vertAlign w:val="baseline"/>
                <w:lang w:val="en-US" w:eastAsia="zh-CN"/>
              </w:rPr>
              <w:t>3</w:t>
            </w:r>
          </w:p>
        </w:tc>
        <w:tc>
          <w:tcPr>
            <w:tcW w:w="7235" w:type="dxa"/>
            <w:vAlign w:val="top"/>
          </w:tcPr>
          <w:p>
            <w:pPr>
              <w:numPr>
                <w:ilvl w:val="0"/>
                <w:numId w:val="0"/>
              </w:numPr>
              <w:ind w:left="0" w:leftChars="0" w:firstLine="0" w:firstLineChars="0"/>
              <w:jc w:val="center"/>
              <w:rPr>
                <w:rFonts w:hint="default" w:ascii="仿宋_GB2312" w:hAnsi="仿宋_GB2312" w:eastAsia="仿宋_GB2312" w:cs="仿宋_GB2312"/>
                <w:snapToGrid w:val="0"/>
                <w:color w:val="000000"/>
                <w:kern w:val="0"/>
                <w:sz w:val="32"/>
                <w:szCs w:val="32"/>
                <w:vertAlign w:val="baseline"/>
                <w:lang w:val="en-US" w:eastAsia="zh-CN" w:bidi="ar-SA"/>
              </w:rPr>
            </w:pPr>
            <w:r>
              <w:rPr>
                <w:rFonts w:hint="eastAsia" w:ascii="仿宋" w:hAnsi="仿宋" w:eastAsia="仿宋" w:cs="仿宋"/>
                <w:snapToGrid w:val="0"/>
                <w:color w:val="000000"/>
                <w:kern w:val="0"/>
                <w:sz w:val="32"/>
                <w:szCs w:val="32"/>
                <w:lang w:val="en-US" w:eastAsia="zh-CN"/>
              </w:rPr>
              <w:t>惠州市乐夫农业科技有限公司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77" w:type="dxa"/>
            <w:vAlign w:val="top"/>
          </w:tcPr>
          <w:p>
            <w:pPr>
              <w:numPr>
                <w:ilvl w:val="0"/>
                <w:numId w:val="0"/>
              </w:numPr>
              <w:jc w:val="center"/>
              <w:rPr>
                <w:rFonts w:hint="eastAsia" w:ascii="仿宋_GB2312" w:hAnsi="仿宋_GB2312" w:eastAsia="仿宋_GB2312" w:cs="仿宋_GB2312"/>
                <w:snapToGrid w:val="0"/>
                <w:color w:val="000000"/>
                <w:kern w:val="0"/>
                <w:sz w:val="32"/>
                <w:szCs w:val="32"/>
                <w:vertAlign w:val="baseline"/>
                <w:lang w:val="en-US" w:eastAsia="zh-CN"/>
              </w:rPr>
            </w:pPr>
            <w:r>
              <w:rPr>
                <w:rFonts w:hint="eastAsia" w:ascii="仿宋_GB2312" w:hAnsi="仿宋_GB2312" w:eastAsia="仿宋_GB2312" w:cs="仿宋_GB2312"/>
                <w:snapToGrid w:val="0"/>
                <w:color w:val="000000"/>
                <w:kern w:val="0"/>
                <w:sz w:val="32"/>
                <w:szCs w:val="32"/>
                <w:vertAlign w:val="baseline"/>
                <w:lang w:val="en-US" w:eastAsia="zh-CN"/>
              </w:rPr>
              <w:t>4</w:t>
            </w:r>
          </w:p>
        </w:tc>
        <w:tc>
          <w:tcPr>
            <w:tcW w:w="7235" w:type="dxa"/>
            <w:vAlign w:val="top"/>
          </w:tcPr>
          <w:p>
            <w:pPr>
              <w:numPr>
                <w:ilvl w:val="0"/>
                <w:numId w:val="0"/>
              </w:numPr>
              <w:ind w:left="0" w:leftChars="0" w:firstLine="0" w:firstLineChars="0"/>
              <w:jc w:val="center"/>
              <w:rPr>
                <w:rFonts w:hint="default" w:ascii="仿宋_GB2312" w:hAnsi="仿宋_GB2312" w:eastAsia="仿宋_GB2312" w:cs="仿宋_GB2312"/>
                <w:snapToGrid w:val="0"/>
                <w:color w:val="000000"/>
                <w:kern w:val="0"/>
                <w:sz w:val="32"/>
                <w:szCs w:val="32"/>
                <w:vertAlign w:val="baseline"/>
                <w:lang w:val="en-US" w:eastAsia="zh-CN" w:bidi="ar-SA"/>
              </w:rPr>
            </w:pPr>
            <w:r>
              <w:rPr>
                <w:rFonts w:hint="eastAsia" w:ascii="仿宋_GB2312" w:hAnsi="仿宋_GB2312" w:eastAsia="仿宋_GB2312" w:cs="仿宋_GB2312"/>
                <w:snapToGrid w:val="0"/>
                <w:color w:val="000000"/>
                <w:kern w:val="0"/>
                <w:sz w:val="32"/>
                <w:szCs w:val="32"/>
                <w:vertAlign w:val="baseline"/>
                <w:lang w:val="en-US" w:eastAsia="zh-CN"/>
              </w:rPr>
              <w:t>惠州顺兴食品有限公司杨村分公司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1477" w:type="dxa"/>
            <w:vAlign w:val="top"/>
          </w:tcPr>
          <w:p>
            <w:pPr>
              <w:numPr>
                <w:ilvl w:val="0"/>
                <w:numId w:val="0"/>
              </w:numPr>
              <w:jc w:val="center"/>
              <w:rPr>
                <w:rFonts w:hint="default" w:ascii="仿宋_GB2312" w:hAnsi="仿宋_GB2312" w:eastAsia="仿宋_GB2312" w:cs="仿宋_GB2312"/>
                <w:snapToGrid w:val="0"/>
                <w:color w:val="000000"/>
                <w:kern w:val="0"/>
                <w:sz w:val="32"/>
                <w:szCs w:val="32"/>
                <w:vertAlign w:val="baseline"/>
                <w:lang w:val="en-US" w:eastAsia="zh-CN"/>
              </w:rPr>
            </w:pPr>
            <w:r>
              <w:rPr>
                <w:rFonts w:hint="eastAsia" w:ascii="仿宋_GB2312" w:hAnsi="仿宋_GB2312" w:eastAsia="仿宋_GB2312" w:cs="仿宋_GB2312"/>
                <w:snapToGrid w:val="0"/>
                <w:color w:val="000000"/>
                <w:kern w:val="0"/>
                <w:sz w:val="32"/>
                <w:szCs w:val="32"/>
                <w:vertAlign w:val="baseline"/>
                <w:lang w:val="en-US" w:eastAsia="zh-CN"/>
              </w:rPr>
              <w:t>5</w:t>
            </w:r>
          </w:p>
        </w:tc>
        <w:tc>
          <w:tcPr>
            <w:tcW w:w="7235" w:type="dxa"/>
            <w:vAlign w:val="top"/>
          </w:tcPr>
          <w:p>
            <w:pPr>
              <w:numPr>
                <w:ilvl w:val="0"/>
                <w:numId w:val="0"/>
              </w:numPr>
              <w:ind w:left="0" w:leftChars="0" w:firstLine="0" w:firstLineChars="0"/>
              <w:jc w:val="center"/>
              <w:rPr>
                <w:rFonts w:hint="default" w:ascii="仿宋_GB2312" w:hAnsi="仿宋_GB2312" w:eastAsia="仿宋_GB2312" w:cs="仿宋_GB2312"/>
                <w:snapToGrid w:val="0"/>
                <w:color w:val="000000"/>
                <w:kern w:val="0"/>
                <w:sz w:val="32"/>
                <w:szCs w:val="32"/>
                <w:vertAlign w:val="baseline"/>
                <w:lang w:val="en-US" w:eastAsia="zh-CN" w:bidi="ar-SA"/>
              </w:rPr>
            </w:pPr>
            <w:r>
              <w:rPr>
                <w:rFonts w:hint="eastAsia" w:ascii="仿宋" w:hAnsi="仿宋" w:eastAsia="仿宋" w:cs="仿宋"/>
                <w:snapToGrid w:val="0"/>
                <w:color w:val="000000"/>
                <w:kern w:val="0"/>
                <w:sz w:val="32"/>
                <w:szCs w:val="32"/>
                <w:lang w:val="en-US" w:eastAsia="zh-CN"/>
              </w:rPr>
              <w:t>佛山澳纯乳业有限公司</w:t>
            </w:r>
          </w:p>
        </w:tc>
      </w:tr>
    </w:tbl>
    <w:p/>
    <w:p>
      <w:pPr>
        <w:widowControl/>
        <w:snapToGrid w:val="0"/>
        <w:spacing w:before="120" w:beforeLines="50" w:after="120" w:afterLines="50"/>
        <w:jc w:val="left"/>
        <w:outlineLvl w:val="1"/>
        <w:rPr>
          <w:rFonts w:hint="eastAsia" w:ascii="黑体" w:hAnsi="黑体" w:eastAsia="黑体" w:cs="黑体"/>
          <w:kern w:val="0"/>
          <w:sz w:val="32"/>
          <w:szCs w:val="32"/>
          <w:lang w:val="en-US" w:eastAsia="zh-CN"/>
        </w:rPr>
      </w:pPr>
    </w:p>
    <w:p>
      <w:pPr>
        <w:widowControl/>
        <w:snapToGrid w:val="0"/>
        <w:spacing w:before="120" w:beforeLines="50" w:after="120" w:afterLines="50"/>
        <w:jc w:val="left"/>
        <w:outlineLvl w:val="1"/>
        <w:rPr>
          <w:rFonts w:hint="eastAsia" w:ascii="黑体" w:hAnsi="黑体" w:eastAsia="黑体" w:cs="黑体"/>
          <w:kern w:val="0"/>
          <w:sz w:val="32"/>
          <w:szCs w:val="32"/>
          <w:lang w:val="en-US" w:eastAsia="zh-CN"/>
        </w:rPr>
      </w:pPr>
    </w:p>
    <w:p>
      <w:pPr>
        <w:widowControl/>
        <w:snapToGrid w:val="0"/>
        <w:spacing w:before="120" w:beforeLines="50" w:after="120" w:afterLines="50"/>
        <w:jc w:val="left"/>
        <w:outlineLvl w:val="1"/>
        <w:rPr>
          <w:rFonts w:hint="eastAsia" w:ascii="黑体" w:hAnsi="黑体" w:eastAsia="黑体" w:cs="黑体"/>
          <w:kern w:val="0"/>
          <w:sz w:val="32"/>
          <w:szCs w:val="32"/>
          <w:lang w:val="en-US" w:eastAsia="zh-CN"/>
        </w:rPr>
      </w:pPr>
    </w:p>
    <w:p>
      <w:pPr>
        <w:widowControl/>
        <w:snapToGrid w:val="0"/>
        <w:spacing w:before="120" w:beforeLines="50" w:after="120" w:afterLines="50"/>
        <w:jc w:val="left"/>
        <w:outlineLvl w:val="1"/>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br w:type="page"/>
      </w:r>
      <w:r>
        <w:rPr>
          <w:rFonts w:hint="eastAsia" w:ascii="黑体" w:hAnsi="黑体" w:eastAsia="黑体" w:cs="黑体"/>
          <w:kern w:val="0"/>
          <w:sz w:val="32"/>
          <w:szCs w:val="32"/>
          <w:lang w:val="en-US" w:eastAsia="zh-CN"/>
        </w:rPr>
        <w:t>附件4</w:t>
      </w:r>
    </w:p>
    <w:p>
      <w:pPr>
        <w:widowControl/>
        <w:snapToGrid w:val="0"/>
        <w:spacing w:before="120" w:beforeLines="50" w:after="120" w:afterLines="50"/>
        <w:jc w:val="center"/>
        <w:outlineLvl w:val="1"/>
        <w:rPr>
          <w:rFonts w:hint="eastAsia" w:ascii="方正小标宋简体" w:hAnsi="方正小标宋简体" w:eastAsia="方正小标宋简体" w:cs="方正小标宋简体"/>
          <w:b w:val="0"/>
          <w:bCs w:val="0"/>
          <w:kern w:val="0"/>
          <w:sz w:val="44"/>
          <w:szCs w:val="44"/>
          <w:lang w:val="en-US" w:eastAsia="zh-CN"/>
        </w:rPr>
      </w:pPr>
      <w:bookmarkStart w:id="0" w:name="抄送"/>
      <w:bookmarkEnd w:id="0"/>
      <w:r>
        <w:rPr>
          <w:rFonts w:hint="eastAsia" w:ascii="方正小标宋简体" w:hAnsi="方正小标宋简体" w:eastAsia="方正小标宋简体" w:cs="方正小标宋简体"/>
          <w:b w:val="0"/>
          <w:bCs w:val="0"/>
          <w:kern w:val="0"/>
          <w:sz w:val="44"/>
          <w:szCs w:val="44"/>
          <w:lang w:val="en-US" w:eastAsia="zh-CN"/>
        </w:rPr>
        <w:t>申报材料汇编要求</w:t>
      </w:r>
    </w:p>
    <w:tbl>
      <w:tblPr>
        <w:tblStyle w:val="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2270"/>
        <w:gridCol w:w="5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blHeader/>
          <w:jc w:val="center"/>
        </w:trPr>
        <w:tc>
          <w:tcPr>
            <w:tcW w:w="81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编排顺序</w:t>
            </w:r>
          </w:p>
        </w:tc>
        <w:tc>
          <w:tcPr>
            <w:tcW w:w="2270"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材料名称</w:t>
            </w:r>
          </w:p>
        </w:tc>
        <w:tc>
          <w:tcPr>
            <w:tcW w:w="5441"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2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申请书封面</w:t>
            </w:r>
          </w:p>
        </w:tc>
        <w:tc>
          <w:tcPr>
            <w:tcW w:w="5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须加盖申报单位公章；“申报单位”应与公章名称一致；公章名称应与营业执照名称一致；“畜禽养殖代码”应与农业农村部养殖场直联直报信息平台登记信息一致。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1" w:type="dxa"/>
            <w:vAlign w:val="center"/>
          </w:tcPr>
          <w:p>
            <w:pPr>
              <w:adjustRightInd w:val="0"/>
              <w:snapToGrid w:val="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22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目录</w:t>
            </w:r>
          </w:p>
        </w:tc>
        <w:tc>
          <w:tcPr>
            <w:tcW w:w="5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逐项列出全部申报汇编材料名称，加页码。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1" w:type="dxa"/>
            <w:vAlign w:val="center"/>
          </w:tcPr>
          <w:p>
            <w:pPr>
              <w:adjustRightInd w:val="0"/>
              <w:snapToGrid w:val="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22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申请书正文</w:t>
            </w:r>
          </w:p>
        </w:tc>
        <w:tc>
          <w:tcPr>
            <w:tcW w:w="5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填写信息准确；“申报单位简介”应为申报场自身生产经营管理情况，不应用集团公司、母公司的情况代替；县级、市级、省级农业农村主管部门审核意见栏均须签字盖章，因管理权限等原因无法签字盖章或以上报文件代替时，应在签章处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1" w:type="dxa"/>
            <w:vAlign w:val="center"/>
          </w:tcPr>
          <w:p>
            <w:pPr>
              <w:adjustRightInd w:val="0"/>
              <w:snapToGrid w:val="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22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申报材料审核表</w:t>
            </w:r>
          </w:p>
        </w:tc>
        <w:tc>
          <w:tcPr>
            <w:tcW w:w="5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一场一表；审核情况应与实际提交的材料一致；审核人和审查单位负责人应签字确认。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1" w:type="dxa"/>
            <w:vAlign w:val="center"/>
          </w:tcPr>
          <w:p>
            <w:pPr>
              <w:adjustRightInd w:val="0"/>
              <w:snapToGrid w:val="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22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现场考核意见书</w:t>
            </w:r>
          </w:p>
        </w:tc>
        <w:tc>
          <w:tcPr>
            <w:tcW w:w="5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一场一表；考核组成员应逐一签字确认；省级农业农村主管部门应填写明确的推荐意见并加盖公章。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1" w:type="dxa"/>
            <w:vAlign w:val="center"/>
          </w:tcPr>
          <w:p>
            <w:pPr>
              <w:adjustRightInd w:val="0"/>
              <w:snapToGrid w:val="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22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现场考核得分表</w:t>
            </w:r>
          </w:p>
        </w:tc>
        <w:tc>
          <w:tcPr>
            <w:tcW w:w="5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一场一表；可根据本省实际增加考核项目并调整各项赋分值；如有多级打分，只需提交最后一次现场考核得分表。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1" w:type="dxa"/>
            <w:vAlign w:val="center"/>
          </w:tcPr>
          <w:p>
            <w:pPr>
              <w:adjustRightInd w:val="0"/>
              <w:snapToGrid w:val="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22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营业执照复印件</w:t>
            </w:r>
          </w:p>
        </w:tc>
        <w:tc>
          <w:tcPr>
            <w:tcW w:w="5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“名称”应与申报单位名称一致。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1" w:type="dxa"/>
            <w:vAlign w:val="center"/>
          </w:tcPr>
          <w:p>
            <w:pPr>
              <w:adjustRightInd w:val="0"/>
              <w:snapToGrid w:val="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22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法定代表人身份证复印件</w:t>
            </w:r>
          </w:p>
        </w:tc>
        <w:tc>
          <w:tcPr>
            <w:tcW w:w="5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身份证上姓名应与营业执照中法定代表人姓名一致。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1" w:type="dxa"/>
            <w:vAlign w:val="center"/>
          </w:tcPr>
          <w:p>
            <w:pPr>
              <w:adjustRightInd w:val="0"/>
              <w:snapToGrid w:val="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22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动物卫生防疫条件合格证复印件</w:t>
            </w:r>
          </w:p>
        </w:tc>
        <w:tc>
          <w:tcPr>
            <w:tcW w:w="5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“单位名称”与申报单位名称不一致的，申报单位还应提供加盖公章的情况说明及相关证明材料。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1" w:type="dxa"/>
            <w:vAlign w:val="center"/>
          </w:tcPr>
          <w:p>
            <w:pPr>
              <w:adjustRightInd w:val="0"/>
              <w:snapToGrid w:val="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22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两年内无重大动物疫病等情况的证明材料</w:t>
            </w:r>
          </w:p>
        </w:tc>
        <w:tc>
          <w:tcPr>
            <w:tcW w:w="5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一般应为当地相关管理部门根据职责权限提供的申报场两年内无重大动物疫病、主要人畜共患病临床病例和病原学阳性、无产品质量安全事件发生等情况证明材料；如因客观原因无法获取上述证明材料，可由申报场提供承诺书和本场生产管理佐证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1" w:type="dxa"/>
            <w:vAlign w:val="center"/>
          </w:tcPr>
          <w:p>
            <w:pPr>
              <w:adjustRightInd w:val="0"/>
              <w:snapToGrid w:val="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w:t>
            </w:r>
          </w:p>
        </w:tc>
        <w:tc>
          <w:tcPr>
            <w:tcW w:w="22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县级以上农业农村主管部门备案登记证明材料</w:t>
            </w:r>
          </w:p>
        </w:tc>
        <w:tc>
          <w:tcPr>
            <w:tcW w:w="5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该证明材料应为农业农村部养殖场直联直报信息平台中申报场备案详细信息截图，或包含核验用二维码的畜禽养殖代码证截图；申报单位名称、畜禽养殖代码等与直联直报信息平台中备案场信息不一致的，应由负责备案的管理部门出具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1" w:type="dxa"/>
            <w:vAlign w:val="center"/>
          </w:tcPr>
          <w:p>
            <w:pPr>
              <w:adjustRightInd w:val="0"/>
              <w:snapToGrid w:val="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12</w:t>
            </w:r>
          </w:p>
        </w:tc>
        <w:tc>
          <w:tcPr>
            <w:tcW w:w="22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养殖场用地备案（批复）手续复印件</w:t>
            </w:r>
          </w:p>
        </w:tc>
        <w:tc>
          <w:tcPr>
            <w:tcW w:w="5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应为当地主管部门出具的证明材料；如备案（批复）对象名称与申报场名称不一致，还应提供情况说明及相关证明材料。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1" w:type="dxa"/>
            <w:vAlign w:val="center"/>
          </w:tcPr>
          <w:p>
            <w:pPr>
              <w:adjustRightInd w:val="0"/>
              <w:snapToGrid w:val="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w:t>
            </w:r>
          </w:p>
        </w:tc>
        <w:tc>
          <w:tcPr>
            <w:tcW w:w="22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养殖场环评手续复印件</w:t>
            </w:r>
          </w:p>
        </w:tc>
        <w:tc>
          <w:tcPr>
            <w:tcW w:w="5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应为当地主管部门出具的证明材料；如批复对象名称与申报场名称不一致，还应提供情况说明及相关证明材料。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1" w:type="dxa"/>
            <w:vAlign w:val="center"/>
          </w:tcPr>
          <w:p>
            <w:pPr>
              <w:adjustRightInd w:val="0"/>
              <w:snapToGrid w:val="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14</w:t>
            </w:r>
          </w:p>
        </w:tc>
        <w:tc>
          <w:tcPr>
            <w:tcW w:w="22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国家企业信用信息公示系统截图</w:t>
            </w:r>
          </w:p>
        </w:tc>
        <w:tc>
          <w:tcPr>
            <w:tcW w:w="5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截图内容至少包括企业基础信息、行政处罚信息、列入经营异常名录信息和列入严重违法失信企业名单（黑名单）信息，不应用企业征信报告代替。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1" w:type="dxa"/>
            <w:vAlign w:val="center"/>
          </w:tcPr>
          <w:p>
            <w:pPr>
              <w:adjustRightInd w:val="0"/>
              <w:snapToGrid w:val="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w:t>
            </w:r>
          </w:p>
        </w:tc>
        <w:tc>
          <w:tcPr>
            <w:tcW w:w="22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养殖场总体布局图</w:t>
            </w:r>
          </w:p>
        </w:tc>
        <w:tc>
          <w:tcPr>
            <w:tcW w:w="5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应体现选址科学、圈舍设计合理、环境友好等信息。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1" w:type="dxa"/>
            <w:vAlign w:val="center"/>
          </w:tcPr>
          <w:p>
            <w:pPr>
              <w:adjustRightInd w:val="0"/>
              <w:snapToGrid w:val="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16</w:t>
            </w:r>
          </w:p>
        </w:tc>
        <w:tc>
          <w:tcPr>
            <w:tcW w:w="22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养殖场设施设备装备情况介绍及实物照片（或监控截图）</w:t>
            </w:r>
          </w:p>
        </w:tc>
        <w:tc>
          <w:tcPr>
            <w:tcW w:w="5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应展示自动饲喂、机械清粪、环境控制、发情自动监测、场区重点区域监控、智能化信息化管理等设施装备。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1" w:type="dxa"/>
            <w:vAlign w:val="center"/>
          </w:tcPr>
          <w:p>
            <w:pPr>
              <w:adjustRightInd w:val="0"/>
              <w:snapToGrid w:val="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17</w:t>
            </w:r>
          </w:p>
        </w:tc>
        <w:tc>
          <w:tcPr>
            <w:tcW w:w="22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畜禽良种化证明材料</w:t>
            </w:r>
          </w:p>
        </w:tc>
        <w:tc>
          <w:tcPr>
            <w:tcW w:w="5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提供商品代畜禽的企业种畜禽生产经营许可证、良种购销凭证、由国外引种凭证等复印件。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1" w:type="dxa"/>
            <w:vAlign w:val="center"/>
          </w:tcPr>
          <w:p>
            <w:pPr>
              <w:adjustRightInd w:val="0"/>
              <w:snapToGrid w:val="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18</w:t>
            </w:r>
          </w:p>
        </w:tc>
        <w:tc>
          <w:tcPr>
            <w:tcW w:w="22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粪污资源化利用证明材料</w:t>
            </w:r>
          </w:p>
        </w:tc>
        <w:tc>
          <w:tcPr>
            <w:tcW w:w="5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应至少包括资源化利用方式（模式）简介、设施设备照片、粪污利用（消纳）协议复印件等。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1" w:type="dxa"/>
            <w:vAlign w:val="center"/>
          </w:tcPr>
          <w:p>
            <w:pPr>
              <w:adjustRightInd w:val="0"/>
              <w:snapToGrid w:val="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19</w:t>
            </w:r>
          </w:p>
        </w:tc>
        <w:tc>
          <w:tcPr>
            <w:tcW w:w="22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病死畜禽无害化处理证明材料</w:t>
            </w:r>
          </w:p>
        </w:tc>
        <w:tc>
          <w:tcPr>
            <w:tcW w:w="5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应至少包括无害化处理方式（模式）简介、设施设备照片、委托集中处理协议复印件、处理台账（记录）复印件等。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1" w:type="dxa"/>
            <w:vAlign w:val="center"/>
          </w:tcPr>
          <w:p>
            <w:pPr>
              <w:adjustRightInd w:val="0"/>
              <w:snapToGrid w:val="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w:t>
            </w:r>
          </w:p>
        </w:tc>
        <w:tc>
          <w:tcPr>
            <w:tcW w:w="22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疫病防控能力证明材料</w:t>
            </w:r>
          </w:p>
        </w:tc>
        <w:tc>
          <w:tcPr>
            <w:tcW w:w="5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应至少包括防疫制度、设施设备照片、防疫技术人员配置情况等。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1" w:type="dxa"/>
            <w:vAlign w:val="center"/>
          </w:tcPr>
          <w:p>
            <w:pPr>
              <w:adjustRightInd w:val="0"/>
              <w:snapToGrid w:val="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21</w:t>
            </w:r>
          </w:p>
        </w:tc>
        <w:tc>
          <w:tcPr>
            <w:tcW w:w="22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投入品安全使用证明材料</w:t>
            </w:r>
          </w:p>
        </w:tc>
        <w:tc>
          <w:tcPr>
            <w:tcW w:w="5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提供饲料、饲料添加剂和兽药使用记录复印件，兽药使用记录必须包含兽用处方药使用和休药期制度执行情况信息。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1" w:type="dxa"/>
            <w:vAlign w:val="center"/>
          </w:tcPr>
          <w:p>
            <w:pPr>
              <w:adjustRightInd w:val="0"/>
              <w:snapToGrid w:val="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22</w:t>
            </w:r>
          </w:p>
        </w:tc>
        <w:tc>
          <w:tcPr>
            <w:tcW w:w="22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追溯体系证明材料</w:t>
            </w:r>
          </w:p>
        </w:tc>
        <w:tc>
          <w:tcPr>
            <w:tcW w:w="5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提供畜产品质量安全追溯体系建设情况证明材料。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1" w:type="dxa"/>
            <w:vAlign w:val="center"/>
          </w:tcPr>
          <w:p>
            <w:pPr>
              <w:adjustRightInd w:val="0"/>
              <w:snapToGrid w:val="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23</w:t>
            </w:r>
          </w:p>
        </w:tc>
        <w:tc>
          <w:tcPr>
            <w:tcW w:w="22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品牌培育情况证明材料</w:t>
            </w:r>
          </w:p>
        </w:tc>
        <w:tc>
          <w:tcPr>
            <w:tcW w:w="5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提供情况简介、“三品一标”复印件、专利和注册商标复印件等。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1" w:type="dxa"/>
            <w:vAlign w:val="center"/>
          </w:tcPr>
          <w:p>
            <w:pPr>
              <w:adjustRightInd w:val="0"/>
              <w:snapToGrid w:val="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24</w:t>
            </w:r>
          </w:p>
        </w:tc>
        <w:tc>
          <w:tcPr>
            <w:tcW w:w="22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制度建设情况证明材料</w:t>
            </w:r>
          </w:p>
        </w:tc>
        <w:tc>
          <w:tcPr>
            <w:tcW w:w="5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提供生产管理、投入品使用、卫生防疫等管理制度；前项已提供的不再重复提供。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1" w:type="dxa"/>
            <w:vAlign w:val="center"/>
          </w:tcPr>
          <w:p>
            <w:pPr>
              <w:adjustRightInd w:val="0"/>
              <w:snapToGrid w:val="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25</w:t>
            </w:r>
          </w:p>
        </w:tc>
        <w:tc>
          <w:tcPr>
            <w:tcW w:w="22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其他证明材料</w:t>
            </w:r>
          </w:p>
        </w:tc>
        <w:tc>
          <w:tcPr>
            <w:tcW w:w="5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申报场视自身情况和本省具体要求提供。</w:t>
            </w:r>
          </w:p>
        </w:tc>
      </w:tr>
    </w:tbl>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609000101010101"/>
    <w:charset w:val="00"/>
    <w:family w:val="roman"/>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ind w:firstLine="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path/>
              <v:fill on="f" focussize="0,0"/>
              <v:stroke on="f"/>
              <v:imagedata o:title=""/>
              <o:lock v:ext="edit" aspectratio="f"/>
              <v:textbox inset="0mm,0mm,0mm,0mm" style="mso-fit-shape-to-text:t;">
                <w:txbxContent>
                  <w:p>
                    <w:pPr>
                      <w:snapToGrid w:val="0"/>
                      <w:ind w:firstLine="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72E35"/>
    <w:multiLevelType w:val="singleLevel"/>
    <w:tmpl w:val="5AA72E35"/>
    <w:lvl w:ilvl="0" w:tentative="0">
      <w:start w:val="2"/>
      <w:numFmt w:val="decimal"/>
      <w:suff w:val="nothing"/>
      <w:lvlText w:val="%1."/>
      <w:lvlJc w:val="left"/>
    </w:lvl>
  </w:abstractNum>
  <w:abstractNum w:abstractNumId="1">
    <w:nsid w:val="5F1B61E9"/>
    <w:multiLevelType w:val="multilevel"/>
    <w:tmpl w:val="5F1B61E9"/>
    <w:lvl w:ilvl="0" w:tentative="0">
      <w:start w:val="1"/>
      <w:numFmt w:val="decimal"/>
      <w:suff w:val="nothing"/>
      <w:lvlText w:val="%1"/>
      <w:lvlJc w:val="left"/>
      <w:rPr>
        <w:rFonts w:hint="default" w:ascii="Times New Roman" w:hAnsi="Times New Roman" w:eastAsia="黑体"/>
        <w:b/>
        <w:bCs/>
        <w:i w:val="0"/>
        <w:iCs w:val="0"/>
        <w:sz w:val="32"/>
        <w:szCs w:val="32"/>
      </w:rPr>
    </w:lvl>
    <w:lvl w:ilvl="1" w:tentative="0">
      <w:start w:val="1"/>
      <w:numFmt w:val="decimal"/>
      <w:suff w:val="nothing"/>
      <w:lvlText w:val="%1.%2"/>
      <w:lvlJc w:val="left"/>
      <w:rPr>
        <w:rFonts w:hint="default" w:ascii="Times New Roman" w:hAnsi="Times New Roman" w:eastAsia="楷体_GB2312"/>
        <w:b/>
        <w:bCs/>
        <w:i w:val="0"/>
        <w:iCs w:val="0"/>
        <w:sz w:val="28"/>
        <w:szCs w:val="28"/>
      </w:rPr>
    </w:lvl>
    <w:lvl w:ilvl="2" w:tentative="0">
      <w:start w:val="1"/>
      <w:numFmt w:val="decimal"/>
      <w:suff w:val="nothing"/>
      <w:lvlText w:val="%1.%2.%3"/>
      <w:lvlJc w:val="left"/>
      <w:rPr>
        <w:rFonts w:hint="default" w:ascii="Times New Roman" w:hAnsi="Times New Roman" w:eastAsia="仿宋_GB2312"/>
        <w:b/>
        <w:bCs/>
        <w:i w:val="0"/>
        <w:iCs w:val="0"/>
        <w:sz w:val="28"/>
        <w:szCs w:val="28"/>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845CFE"/>
    <w:rsid w:val="57845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省农业厅</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2022-03-16T06:49:00Z</dcterms:created>
  <dc:creator>李怡欢</dc:creator>
  <cp:lastModifiedBy>李怡欢</cp:lastModifiedBy>
  <dcterms:modified xsi:type="dcterms:W3CDTF">2022-03-16T06:50:30Z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