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p>
      <w:pPr>
        <w:adjustRightInd w:val="0"/>
        <w:snapToGrid w:val="0"/>
        <w:spacing w:line="594" w:lineRule="exact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94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2016－2018年脱贫攻坚突出贡献集体</w:t>
      </w:r>
    </w:p>
    <w:p>
      <w:pPr>
        <w:adjustRightInd w:val="0"/>
        <w:snapToGrid w:val="0"/>
        <w:spacing w:line="594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推荐对象汇总表</w:t>
      </w:r>
    </w:p>
    <w:p>
      <w:pPr>
        <w:adjustRightInd w:val="0"/>
        <w:snapToGrid w:val="0"/>
        <w:spacing w:line="594" w:lineRule="exact"/>
        <w:jc w:val="center"/>
        <w:rPr>
          <w:rFonts w:hint="eastAsia" w:ascii="楷体_GB2312" w:hAnsi="仿宋_GB2312" w:eastAsia="楷体_GB2312" w:cs="仿宋_GB2312"/>
        </w:rPr>
      </w:pPr>
      <w:r>
        <w:rPr>
          <w:rFonts w:hint="eastAsia" w:ascii="楷体_GB2312" w:hAnsi="仿宋_GB2312" w:eastAsia="楷体_GB2312" w:cs="仿宋_GB2312"/>
        </w:rPr>
        <w:t>（请按推荐顺序填写）</w:t>
      </w:r>
    </w:p>
    <w:p>
      <w:pPr>
        <w:adjustRightInd w:val="0"/>
        <w:snapToGrid w:val="0"/>
        <w:spacing w:line="594" w:lineRule="exact"/>
        <w:jc w:val="center"/>
        <w:rPr>
          <w:rFonts w:hint="eastAsia" w:hAnsi="仿宋_GB2312" w:cs="仿宋_GB2312"/>
          <w:sz w:val="28"/>
        </w:rPr>
      </w:pPr>
      <w:r>
        <w:rPr>
          <w:rFonts w:hint="eastAsia" w:hAnsi="仿宋_GB2312" w:cs="仿宋_GB2312"/>
          <w:sz w:val="28"/>
        </w:rPr>
        <w:t>推荐单位(章)：</w:t>
      </w:r>
      <w:r>
        <w:rPr>
          <w:rFonts w:hint="eastAsia" w:hAnsi="仿宋_GB2312" w:cs="仿宋_GB2312"/>
          <w:sz w:val="28"/>
          <w:u w:val="single"/>
        </w:rPr>
        <w:t>　　　　　　　　</w:t>
      </w:r>
      <w:r>
        <w:rPr>
          <w:rFonts w:hint="eastAsia" w:hAnsi="仿宋_GB2312" w:cs="仿宋_GB2312"/>
          <w:sz w:val="28"/>
        </w:rPr>
        <w:t xml:space="preserve">   填表时间：　　年　　月　　日</w:t>
      </w:r>
    </w:p>
    <w:p>
      <w:pPr>
        <w:adjustRightInd w:val="0"/>
        <w:snapToGrid w:val="0"/>
        <w:spacing w:line="594" w:lineRule="exact"/>
        <w:jc w:val="center"/>
        <w:rPr>
          <w:rFonts w:hint="eastAsia" w:hAnsi="仿宋_GB2312" w:cs="仿宋_GB2312"/>
          <w:sz w:val="28"/>
        </w:rPr>
      </w:pPr>
      <w:bookmarkStart w:id="0" w:name="_GoBack"/>
      <w:bookmarkEnd w:id="0"/>
    </w:p>
    <w:tbl>
      <w:tblPr>
        <w:tblStyle w:val="3"/>
        <w:tblW w:w="92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577"/>
        <w:gridCol w:w="2343"/>
        <w:gridCol w:w="241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序号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单位名称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第一书记/队、组长/负责人姓名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第一书记/队、组长/负责人职务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一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驻村工作队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/>
                <w:sz w:val="28"/>
              </w:rPr>
              <w:t>1、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/>
                <w:sz w:val="28"/>
              </w:rPr>
              <w:t>2、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 w:eastAsia="黑体"/>
                <w:sz w:val="28"/>
              </w:rPr>
              <w:t>二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帮扶单位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/>
                <w:sz w:val="28"/>
              </w:rPr>
              <w:t>1、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/>
                <w:sz w:val="28"/>
              </w:rPr>
              <w:t>2、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三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社会单位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/>
                <w:sz w:val="28"/>
              </w:rPr>
              <w:t>1、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  <w:r>
              <w:rPr>
                <w:rFonts w:hint="eastAsia" w:hAnsi="仿宋_GB2312"/>
                <w:sz w:val="28"/>
              </w:rPr>
              <w:t>2、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070F5"/>
    <w:rsid w:val="26A05CB9"/>
    <w:rsid w:val="26E070F5"/>
    <w:rsid w:val="69D92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2019-02-11T07:26:00Z</dcterms:created>
  <dc:creator>Violeta.菜小蛋</dc:creator>
  <cp:lastModifiedBy>Violeta.菜小蛋</cp:lastModifiedBy>
  <dcterms:modified xsi:type="dcterms:W3CDTF">2019-02-11T07:54:13Z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