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firstLine="0" w:firstLineChars="0"/>
        <w:jc w:val="left"/>
        <w:textAlignment w:val="auto"/>
        <w:rPr>
          <w:rFonts w:hint="default"/>
          <w:lang w:val="en-US" w:eastAsia="zh-CN"/>
        </w:rPr>
      </w:pPr>
      <w:r>
        <w:rPr>
          <w:rFonts w:hint="eastAsia" w:ascii="方正小标宋简体" w:hAnsi="方正小标宋简体" w:eastAsia="方正小标宋简体" w:cs="方正小标宋简体"/>
          <w:kern w:val="0"/>
          <w:sz w:val="36"/>
          <w:szCs w:val="36"/>
          <w:lang w:val="en-US" w:eastAsia="zh-CN"/>
        </w:rPr>
        <w:t>附件1：</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snapToGrid w:val="0"/>
          <w:color w:val="auto"/>
          <w:spacing w:val="0"/>
          <w:kern w:val="0"/>
          <w:sz w:val="44"/>
          <w:szCs w:val="44"/>
          <w:highlight w:val="none"/>
        </w:rPr>
      </w:pP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snapToGrid w:val="0"/>
          <w:color w:val="auto"/>
          <w:spacing w:val="0"/>
          <w:kern w:val="0"/>
          <w:sz w:val="44"/>
          <w:szCs w:val="44"/>
          <w:highlight w:val="none"/>
        </w:rPr>
      </w:pPr>
      <w:r>
        <w:rPr>
          <w:rFonts w:hint="eastAsia" w:ascii="方正小标宋简体" w:hAnsi="方正小标宋简体" w:eastAsia="方正小标宋简体" w:cs="方正小标宋简体"/>
          <w:b w:val="0"/>
          <w:bCs w:val="0"/>
          <w:i w:val="0"/>
          <w:caps w:val="0"/>
          <w:snapToGrid w:val="0"/>
          <w:color w:val="auto"/>
          <w:spacing w:val="0"/>
          <w:kern w:val="0"/>
          <w:sz w:val="44"/>
          <w:szCs w:val="44"/>
          <w:highlight w:val="none"/>
        </w:rPr>
        <w:t>关于广东省第三次全国土壤普查表层土壤外业调查采样培训合格</w:t>
      </w:r>
      <w:r>
        <w:rPr>
          <w:rFonts w:hint="eastAsia" w:ascii="方正小标宋简体" w:hAnsi="方正小标宋简体" w:eastAsia="方正小标宋简体" w:cs="方正小标宋简体"/>
          <w:b w:val="0"/>
          <w:bCs w:val="0"/>
          <w:i w:val="0"/>
          <w:caps w:val="0"/>
          <w:snapToGrid w:val="0"/>
          <w:color w:val="auto"/>
          <w:spacing w:val="0"/>
          <w:kern w:val="0"/>
          <w:sz w:val="44"/>
          <w:szCs w:val="44"/>
          <w:highlight w:val="none"/>
          <w:lang w:val="en-US" w:eastAsia="zh-CN"/>
        </w:rPr>
        <w:t>人</w:t>
      </w:r>
      <w:r>
        <w:rPr>
          <w:rFonts w:hint="eastAsia" w:ascii="方正小标宋简体" w:hAnsi="方正小标宋简体" w:eastAsia="方正小标宋简体" w:cs="方正小标宋简体"/>
          <w:b w:val="0"/>
          <w:bCs w:val="0"/>
          <w:i w:val="0"/>
          <w:caps w:val="0"/>
          <w:snapToGrid w:val="0"/>
          <w:color w:val="auto"/>
          <w:spacing w:val="0"/>
          <w:kern w:val="0"/>
          <w:sz w:val="44"/>
          <w:szCs w:val="44"/>
          <w:highlight w:val="none"/>
        </w:rPr>
        <w:t>员名单</w:t>
      </w:r>
    </w:p>
    <w:p>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snapToGrid w:val="0"/>
          <w:color w:val="auto"/>
          <w:spacing w:val="0"/>
          <w:kern w:val="0"/>
          <w:sz w:val="44"/>
          <w:szCs w:val="44"/>
          <w:highlight w:val="none"/>
          <w:lang w:val="en-US" w:eastAsia="zh-CN"/>
        </w:rPr>
      </w:pPr>
      <w:r>
        <w:rPr>
          <w:rFonts w:hint="eastAsia" w:ascii="方正小标宋简体" w:hAnsi="方正小标宋简体" w:eastAsia="方正小标宋简体" w:cs="方正小标宋简体"/>
          <w:b w:val="0"/>
          <w:bCs w:val="0"/>
          <w:i w:val="0"/>
          <w:caps w:val="0"/>
          <w:snapToGrid w:val="0"/>
          <w:color w:val="auto"/>
          <w:spacing w:val="0"/>
          <w:kern w:val="0"/>
          <w:sz w:val="44"/>
          <w:szCs w:val="44"/>
          <w:highlight w:val="none"/>
        </w:rPr>
        <w:t>及证书编号的</w:t>
      </w:r>
      <w:r>
        <w:rPr>
          <w:rFonts w:hint="eastAsia" w:ascii="方正小标宋简体" w:hAnsi="方正小标宋简体" w:eastAsia="方正小标宋简体" w:cs="方正小标宋简体"/>
          <w:b w:val="0"/>
          <w:bCs w:val="0"/>
          <w:i w:val="0"/>
          <w:caps w:val="0"/>
          <w:snapToGrid w:val="0"/>
          <w:color w:val="auto"/>
          <w:spacing w:val="0"/>
          <w:kern w:val="0"/>
          <w:sz w:val="44"/>
          <w:szCs w:val="44"/>
          <w:highlight w:val="none"/>
          <w:lang w:val="en-US" w:eastAsia="zh-CN"/>
        </w:rPr>
        <w:t>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rPr>
          <w:rFonts w:hint="eastAsia" w:ascii="仿宋_GB2312" w:hAnsi="仿宋_GB2312" w:eastAsia="仿宋_GB2312" w:cs="仿宋_GB2312"/>
          <w:i w:val="0"/>
          <w:caps w:val="0"/>
          <w:snapToGrid w:val="0"/>
          <w:color w:val="333333"/>
          <w:spacing w:val="0"/>
          <w:sz w:val="32"/>
          <w:szCs w:val="32"/>
          <w:highlight w:val="none"/>
          <w:shd w:val="clear" w:color="auto"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right="0" w:rightChars="0" w:firstLine="640" w:firstLineChars="200"/>
        <w:jc w:val="both"/>
        <w:textAlignment w:val="auto"/>
        <w:outlineLvl w:val="9"/>
        <w:rPr>
          <w:rFonts w:hint="eastAsia" w:ascii="仿宋_GB2312" w:hAnsi="仿宋_GB2312" w:eastAsia="仿宋_GB2312" w:cs="仿宋_GB2312"/>
          <w:snapToGrid w:val="0"/>
          <w:kern w:val="0"/>
          <w:sz w:val="32"/>
          <w:szCs w:val="32"/>
          <w:highlight w:val="none"/>
          <w:lang w:val="en-US" w:eastAsia="zh-CN" w:bidi="ar-SA"/>
        </w:rPr>
      </w:pPr>
      <w:r>
        <w:rPr>
          <w:rFonts w:hint="eastAsia" w:ascii="仿宋_GB2312" w:hAnsi="仿宋_GB2312" w:eastAsia="仿宋_GB2312" w:cs="仿宋_GB2312"/>
          <w:snapToGrid w:val="0"/>
          <w:kern w:val="0"/>
          <w:sz w:val="32"/>
          <w:szCs w:val="32"/>
          <w:highlight w:val="none"/>
          <w:lang w:val="en-US" w:eastAsia="zh-CN" w:bidi="ar-SA"/>
        </w:rPr>
        <w:t>根据国务院第三次全国土壤普查领导小组办公室最新要求并结合我省实际，省土壤普查办于2023年3月29日公布的“广东省第三次全国土壤普查表层土壤外业调查采样培训合格人员名单及证书编号（549人）”，连同此次“广东省第三次全国土壤普查表层土壤外业调查采样培训合格人员名单及证书编号（第二批）（146人）”共计695人均具备表层土壤外业调查采样领队资格及质量检查员资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0" w:lineRule="exact"/>
        <w:ind w:right="0" w:rightChars="0" w:firstLine="640" w:firstLineChars="200"/>
        <w:jc w:val="both"/>
        <w:textAlignment w:val="auto"/>
        <w:outlineLvl w:val="9"/>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napToGrid w:val="0"/>
          <w:kern w:val="0"/>
          <w:sz w:val="32"/>
          <w:szCs w:val="32"/>
          <w:highlight w:val="none"/>
          <w:lang w:val="en-US" w:eastAsia="zh-CN" w:bidi="ar-SA"/>
        </w:rPr>
        <w:t>特此说明。</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57B767E3"/>
    <w:rsid w:val="756F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2023-06-20T11:50:22Z</dcterms:created>
  <dc:creator>Rinco</dc:creator>
  <cp:lastModifiedBy>One</cp:lastModifiedBy>
  <dcterms:modified xsi:type="dcterms:W3CDTF">2023-06-20T11:50:41Z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F87FEADA13F34F57861B96F609FA37C2_12</vt:lpwstr>
  </property>
</Properties>
</file>