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ind w:firstLine="0" w:firstLineChars="0"/>
        <w:jc w:val="center"/>
        <w:outlineLvl w:val="0"/>
        <w:rPr>
          <w:rFonts w:hint="eastAsia" w:ascii="方正小标宋简体" w:hAnsi="方正小标宋简体" w:eastAsia="方正小标宋简体" w:cs="方正小标宋简体"/>
          <w:snapToGrid w:val="0"/>
          <w:kern w:val="0"/>
          <w:sz w:val="44"/>
          <w:szCs w:val="44"/>
        </w:rPr>
      </w:pPr>
      <w:bookmarkStart w:id="1" w:name="_GoBack"/>
      <w:r>
        <w:rPr>
          <w:rFonts w:hint="eastAsia" w:ascii="方正小标宋简体" w:hAnsi="方正小标宋简体" w:eastAsia="方正小标宋简体" w:cs="方正小标宋简体"/>
          <w:snapToGrid w:val="0"/>
          <w:kern w:val="0"/>
          <w:sz w:val="44"/>
          <w:szCs w:val="44"/>
        </w:rPr>
        <w:t>广东省现代化海洋牧场养殖环境监测预报预警</w:t>
      </w:r>
    </w:p>
    <w:p>
      <w:pPr>
        <w:adjustRightInd w:val="0"/>
        <w:snapToGrid w:val="0"/>
        <w:spacing w:line="590" w:lineRule="exact"/>
        <w:ind w:firstLine="0" w:firstLineChars="0"/>
        <w:jc w:val="center"/>
        <w:outlineLvl w:val="0"/>
        <w:rPr>
          <w:rFonts w:hint="eastAsia"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体系研究与应用项目申报指南（第一批）</w:t>
      </w:r>
    </w:p>
    <w:bookmarkEnd w:id="1"/>
    <w:p>
      <w:pP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rPr>
      </w:pPr>
    </w:p>
    <w:p>
      <w:pP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为学习贯彻党的二十大和二十届二中、三中全会精神，深入贯彻落实习近平总书记视察广东重要讲话、重要指示精神，围绕省委“1310”具体部署，聚焦实施“百千万工程”，推动广东现代化海洋牧场高质量发展，根据《关于加强海洋渔业气象防灾减灾的通知》（农渔发〔2024〕20号）</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《关于印发加快海洋渔业转型升级 促进现代化海洋牧场高质量发展若干措施的通知》（粤委农办函〔2023〕29号）文件精神，结合我省现代化海洋牧场监测预报预警体系建设的实际情况，现制定本指南。</w:t>
      </w:r>
    </w:p>
    <w:p>
      <w:pPr>
        <w:adjustRightInd w:val="0"/>
        <w:snapToGrid w:val="0"/>
        <w:spacing w:line="590" w:lineRule="exact"/>
        <w:ind w:firstLine="640" w:firstLineChars="200"/>
        <w:outlineLvl w:val="0"/>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lang w:bidi="ar"/>
        </w:rPr>
        <w:t>一</w:t>
      </w:r>
      <w:r>
        <w:rPr>
          <w:rFonts w:hint="eastAsia" w:ascii="黑体" w:hAnsi="黑体" w:eastAsia="黑体" w:cs="黑体"/>
          <w:snapToGrid w:val="0"/>
          <w:kern w:val="0"/>
          <w:sz w:val="32"/>
          <w:szCs w:val="32"/>
        </w:rPr>
        <w:t xml:space="preserve">、总体目标 </w:t>
      </w:r>
    </w:p>
    <w:p>
      <w:pP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建立广东省重点海上养殖</w:t>
      </w:r>
      <w:r>
        <w:rPr>
          <w:rFonts w:hint="eastAsia" w:ascii="仿宋_GB2312" w:hAnsi="仿宋_GB2312" w:eastAsia="仿宋_GB2312" w:cs="仿宋_GB2312"/>
          <w:snapToGrid w:val="0"/>
          <w:kern w:val="0"/>
          <w:sz w:val="32"/>
          <w:szCs w:val="32"/>
          <w:lang w:val="en-US" w:eastAsia="zh-CN"/>
        </w:rPr>
        <w:t>区域的</w:t>
      </w:r>
      <w:r>
        <w:rPr>
          <w:rFonts w:hint="eastAsia" w:ascii="仿宋_GB2312" w:hAnsi="仿宋_GB2312" w:eastAsia="仿宋_GB2312" w:cs="仿宋_GB2312"/>
          <w:snapToGrid w:val="0"/>
          <w:kern w:val="0"/>
          <w:sz w:val="32"/>
          <w:szCs w:val="32"/>
        </w:rPr>
        <w:t>监测网络，构建现代化海洋牧场养殖环境监测预报预警体系。根据沿海各地现代化海洋牧场养殖现状、分布与海域环境实际，合理设置监测点位，打通海域立体剖面数据实时获取、智能分析与预报预警全链路，实现陆海互联互通，支持集成卫星遥感、养殖设施装备、养殖对象、安全生产等多维信息，科学研判全省重点海上养殖区的环境变化趋势，精准预警重大自然灾害和养殖安全事故风险，拟在全省设置100个</w:t>
      </w:r>
      <w:r>
        <w:rPr>
          <w:rFonts w:hint="eastAsia" w:ascii="仿宋_GB2312" w:hAnsi="仿宋_GB2312" w:eastAsia="仿宋_GB2312" w:cs="仿宋_GB2312"/>
          <w:snapToGrid w:val="0"/>
          <w:kern w:val="0"/>
          <w:sz w:val="32"/>
          <w:szCs w:val="32"/>
          <w:lang w:val="en-US" w:eastAsia="zh-CN"/>
        </w:rPr>
        <w:t>左右的</w:t>
      </w:r>
      <w:r>
        <w:rPr>
          <w:rFonts w:hint="eastAsia" w:ascii="仿宋_GB2312" w:hAnsi="仿宋_GB2312" w:eastAsia="仿宋_GB2312" w:cs="仿宋_GB2312"/>
          <w:snapToGrid w:val="0"/>
          <w:kern w:val="0"/>
          <w:sz w:val="32"/>
          <w:szCs w:val="32"/>
        </w:rPr>
        <w:t>监测点，全面提升全省现代化海洋牧场养殖精细化、</w:t>
      </w:r>
      <w:r>
        <w:rPr>
          <w:rFonts w:hint="eastAsia" w:ascii="仿宋_GB2312" w:hAnsi="仿宋_GB2312" w:eastAsia="仿宋_GB2312" w:cs="仿宋_GB2312"/>
          <w:snapToGrid w:val="0"/>
          <w:kern w:val="0"/>
          <w:sz w:val="32"/>
          <w:szCs w:val="32"/>
          <w:lang w:val="en-US" w:eastAsia="zh-CN"/>
        </w:rPr>
        <w:t>生态</w:t>
      </w:r>
      <w:r>
        <w:rPr>
          <w:rFonts w:hint="eastAsia" w:ascii="仿宋_GB2312" w:hAnsi="仿宋_GB2312" w:eastAsia="仿宋_GB2312" w:cs="仿宋_GB2312"/>
          <w:snapToGrid w:val="0"/>
          <w:kern w:val="0"/>
          <w:sz w:val="32"/>
          <w:szCs w:val="32"/>
        </w:rPr>
        <w:t>化</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lang w:val="en-US" w:eastAsia="zh-CN"/>
        </w:rPr>
        <w:t>数字化</w:t>
      </w:r>
      <w:r>
        <w:rPr>
          <w:rFonts w:hint="eastAsia" w:ascii="仿宋_GB2312" w:hAnsi="仿宋_GB2312" w:eastAsia="仿宋_GB2312" w:cs="仿宋_GB2312"/>
          <w:snapToGrid w:val="0"/>
          <w:kern w:val="0"/>
          <w:sz w:val="32"/>
          <w:szCs w:val="32"/>
        </w:rPr>
        <w:t>管理水平，为我省沿海地市开展海上科学养殖、优化养殖布局、有效降低极端天气影响</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lang w:val="en-US" w:eastAsia="zh-CN"/>
        </w:rPr>
        <w:t>合理</w:t>
      </w:r>
      <w:r>
        <w:rPr>
          <w:rFonts w:hint="eastAsia" w:ascii="仿宋_GB2312" w:hAnsi="仿宋_GB2312" w:eastAsia="仿宋_GB2312" w:cs="仿宋_GB2312"/>
          <w:snapToGrid w:val="0"/>
          <w:kern w:val="0"/>
          <w:sz w:val="32"/>
          <w:szCs w:val="32"/>
        </w:rPr>
        <w:t>设置金融保险指标等提供大数据支撑，保障我省海上养殖可持续、高质量发展。</w:t>
      </w:r>
    </w:p>
    <w:p>
      <w:pPr>
        <w:adjustRightInd w:val="0"/>
        <w:snapToGrid w:val="0"/>
        <w:spacing w:line="590" w:lineRule="exact"/>
        <w:ind w:firstLine="640" w:firstLineChars="200"/>
        <w:outlineLvl w:val="0"/>
        <w:rPr>
          <w:rFonts w:hint="eastAsia" w:ascii="黑体" w:hAnsi="黑体" w:eastAsia="黑体" w:cs="黑体"/>
          <w:snapToGrid w:val="0"/>
          <w:kern w:val="0"/>
          <w:sz w:val="32"/>
          <w:szCs w:val="32"/>
          <w:lang w:bidi="ar"/>
        </w:rPr>
      </w:pPr>
      <w:r>
        <w:rPr>
          <w:rFonts w:hint="eastAsia" w:ascii="黑体" w:hAnsi="黑体" w:eastAsia="黑体" w:cs="黑体"/>
          <w:snapToGrid w:val="0"/>
          <w:kern w:val="0"/>
          <w:sz w:val="32"/>
          <w:szCs w:val="32"/>
          <w:lang w:val="en-US" w:eastAsia="zh-CN" w:bidi="ar"/>
        </w:rPr>
        <w:t>二</w:t>
      </w:r>
      <w:r>
        <w:rPr>
          <w:rFonts w:hint="eastAsia" w:ascii="黑体" w:hAnsi="黑体" w:eastAsia="黑体" w:cs="黑体"/>
          <w:snapToGrid w:val="0"/>
          <w:kern w:val="0"/>
          <w:sz w:val="32"/>
          <w:szCs w:val="32"/>
          <w:lang w:bidi="ar"/>
        </w:rPr>
        <w:t>、项目内容</w:t>
      </w:r>
    </w:p>
    <w:p>
      <w:pPr>
        <w:adjustRightInd w:val="0"/>
        <w:snapToGrid w:val="0"/>
        <w:spacing w:line="590" w:lineRule="exact"/>
        <w:ind w:firstLine="640" w:firstLineChars="200"/>
        <w:outlineLvl w:val="1"/>
        <w:rPr>
          <w:rFonts w:hint="eastAsia" w:ascii="楷体_GB2312" w:hAnsi="楷体_GB2312" w:eastAsia="楷体_GB2312" w:cs="楷体_GB2312"/>
          <w:b w:val="0"/>
          <w:bCs w:val="0"/>
          <w:snapToGrid w:val="0"/>
          <w:kern w:val="0"/>
          <w:sz w:val="32"/>
          <w:szCs w:val="32"/>
        </w:rPr>
      </w:pPr>
      <w:r>
        <w:rPr>
          <w:rFonts w:hint="eastAsia" w:ascii="楷体_GB2312" w:hAnsi="楷体_GB2312" w:eastAsia="楷体_GB2312" w:cs="楷体_GB2312"/>
          <w:b w:val="0"/>
          <w:bCs w:val="0"/>
          <w:snapToGrid w:val="0"/>
          <w:kern w:val="0"/>
          <w:sz w:val="32"/>
          <w:szCs w:val="32"/>
        </w:rPr>
        <w:t>（一）研究内容</w:t>
      </w:r>
    </w:p>
    <w:p>
      <w:pP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1.轻量型模块化养殖环境监测设施设备研发与应用。研究立体剖面水体自动采样、多水层实时水文监测、多源异构数据预处理与实时传输等关键技术，</w:t>
      </w:r>
      <w:r>
        <w:rPr>
          <w:rFonts w:hint="eastAsia" w:ascii="仿宋_GB2312" w:hAnsi="仿宋_GB2312" w:eastAsia="仿宋_GB2312" w:cs="仿宋_GB2312"/>
          <w:snapToGrid w:val="0"/>
          <w:kern w:val="0"/>
          <w:sz w:val="32"/>
          <w:szCs w:val="32"/>
          <w:lang w:val="en-US" w:eastAsia="zh-CN"/>
        </w:rPr>
        <w:t>探索</w:t>
      </w:r>
      <w:r>
        <w:rPr>
          <w:rFonts w:hint="eastAsia" w:ascii="仿宋_GB2312" w:hAnsi="仿宋_GB2312" w:eastAsia="仿宋_GB2312" w:cs="仿宋_GB2312"/>
          <w:snapToGrid w:val="0"/>
          <w:kern w:val="0"/>
          <w:sz w:val="32"/>
          <w:szCs w:val="32"/>
        </w:rPr>
        <w:t>低功耗多尺度的传感器集成方案，养殖环境多模态融合实时监测体系，研制适用海上规模布设的轻量型模块化生态监测设备</w:t>
      </w:r>
      <w:r>
        <w:rPr>
          <w:rFonts w:hint="eastAsia" w:ascii="仿宋_GB2312" w:hAnsi="仿宋_GB2312" w:eastAsia="仿宋_GB2312" w:cs="仿宋_GB2312"/>
          <w:snapToGrid w:val="0"/>
          <w:kern w:val="0"/>
          <w:sz w:val="32"/>
          <w:szCs w:val="32"/>
          <w:lang w:eastAsia="zh-CN"/>
        </w:rPr>
        <w:t>。</w:t>
      </w:r>
    </w:p>
    <w:p>
      <w:pP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2.基于全海域的养殖环境多模态融合实时监测体系研究。基于近海、中海、深海养殖环境特征，构建</w:t>
      </w:r>
      <w:r>
        <w:rPr>
          <w:rFonts w:hint="eastAsia" w:ascii="仿宋_GB2312" w:hAnsi="仿宋_GB2312" w:eastAsia="仿宋_GB2312" w:cs="仿宋_GB2312"/>
          <w:snapToGrid w:val="0"/>
          <w:kern w:val="0"/>
          <w:sz w:val="32"/>
          <w:szCs w:val="32"/>
          <w:lang w:val="en-US" w:eastAsia="zh-CN"/>
        </w:rPr>
        <w:t>多水层</w:t>
      </w:r>
      <w:r>
        <w:rPr>
          <w:rFonts w:hint="eastAsia" w:ascii="仿宋_GB2312" w:hAnsi="仿宋_GB2312" w:eastAsia="仿宋_GB2312" w:cs="仿宋_GB2312"/>
          <w:snapToGrid w:val="0"/>
          <w:kern w:val="0"/>
          <w:sz w:val="32"/>
          <w:szCs w:val="32"/>
        </w:rPr>
        <w:t>养殖环境多模态融合实时监测体系，探寻监测精度、频率与养殖环境监测需求、能耗、成本等</w:t>
      </w:r>
      <w:r>
        <w:rPr>
          <w:rFonts w:hint="eastAsia" w:ascii="仿宋_GB2312" w:hAnsi="仿宋_GB2312" w:eastAsia="仿宋_GB2312" w:cs="仿宋_GB2312"/>
          <w:snapToGrid w:val="0"/>
          <w:kern w:val="0"/>
          <w:sz w:val="32"/>
          <w:szCs w:val="32"/>
          <w:lang w:val="en-US" w:eastAsia="zh-CN"/>
        </w:rPr>
        <w:t>最优解匹配</w:t>
      </w:r>
      <w:r>
        <w:rPr>
          <w:rFonts w:hint="eastAsia" w:ascii="仿宋_GB2312" w:hAnsi="仿宋_GB2312" w:eastAsia="仿宋_GB2312" w:cs="仿宋_GB2312"/>
          <w:snapToGrid w:val="0"/>
          <w:kern w:val="0"/>
          <w:sz w:val="32"/>
          <w:szCs w:val="32"/>
        </w:rPr>
        <w:t>，开展海上试验验证，验证监测设备在</w:t>
      </w:r>
      <w:r>
        <w:rPr>
          <w:rFonts w:hint="eastAsia" w:ascii="仿宋_GB2312" w:hAnsi="仿宋_GB2312" w:eastAsia="仿宋_GB2312" w:cs="仿宋_GB2312"/>
          <w:snapToGrid w:val="0"/>
          <w:kern w:val="0"/>
          <w:sz w:val="32"/>
          <w:szCs w:val="32"/>
          <w:lang w:val="en-US" w:eastAsia="zh-CN"/>
        </w:rPr>
        <w:t>复杂</w:t>
      </w:r>
      <w:r>
        <w:rPr>
          <w:rFonts w:hint="eastAsia" w:ascii="仿宋_GB2312" w:hAnsi="仿宋_GB2312" w:eastAsia="仿宋_GB2312" w:cs="仿宋_GB2312"/>
          <w:snapToGrid w:val="0"/>
          <w:kern w:val="0"/>
          <w:sz w:val="32"/>
          <w:szCs w:val="32"/>
        </w:rPr>
        <w:t>海洋环境下</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lang w:val="en-US" w:eastAsia="zh-CN"/>
        </w:rPr>
        <w:t>如台风期</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的安全性和可靠性，以及数据获取与传输的准确性与稳定性</w:t>
      </w:r>
      <w:r>
        <w:rPr>
          <w:rFonts w:hint="eastAsia" w:ascii="仿宋_GB2312" w:hAnsi="仿宋_GB2312" w:eastAsia="仿宋_GB2312" w:cs="仿宋_GB2312"/>
          <w:snapToGrid w:val="0"/>
          <w:kern w:val="0"/>
          <w:sz w:val="32"/>
          <w:szCs w:val="32"/>
          <w:lang w:eastAsia="zh-CN"/>
        </w:rPr>
        <w:t>。</w:t>
      </w:r>
    </w:p>
    <w:p>
      <w:pP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3.现代化海洋牧场养殖环境监测</w:t>
      </w:r>
      <w:r>
        <w:rPr>
          <w:rFonts w:hint="eastAsia" w:ascii="仿宋_GB2312" w:hAnsi="仿宋_GB2312" w:eastAsia="仿宋_GB2312" w:cs="仿宋_GB2312"/>
          <w:snapToGrid w:val="0"/>
          <w:kern w:val="0"/>
          <w:sz w:val="32"/>
          <w:szCs w:val="32"/>
          <w:lang w:eastAsia="zh-CN"/>
        </w:rPr>
        <w:t>点</w:t>
      </w:r>
      <w:r>
        <w:rPr>
          <w:rFonts w:hint="eastAsia" w:ascii="仿宋_GB2312" w:hAnsi="仿宋_GB2312" w:eastAsia="仿宋_GB2312" w:cs="仿宋_GB2312"/>
          <w:snapToGrid w:val="0"/>
          <w:kern w:val="0"/>
          <w:sz w:val="32"/>
          <w:szCs w:val="32"/>
        </w:rPr>
        <w:t>示范应用。</w:t>
      </w:r>
      <w:r>
        <w:rPr>
          <w:rFonts w:hint="eastAsia" w:ascii="仿宋_GB2312" w:hAnsi="仿宋_GB2312" w:eastAsia="仿宋_GB2312" w:cs="仿宋_GB2312"/>
          <w:snapToGrid w:val="0"/>
          <w:kern w:val="0"/>
          <w:sz w:val="32"/>
          <w:szCs w:val="32"/>
          <w:lang w:val="en-US" w:eastAsia="zh-CN"/>
        </w:rPr>
        <w:t>根据</w:t>
      </w:r>
      <w:r>
        <w:rPr>
          <w:rFonts w:hint="eastAsia" w:ascii="仿宋_GB2312" w:hAnsi="仿宋_GB2312" w:eastAsia="仿宋_GB2312" w:cs="仿宋_GB2312"/>
          <w:snapToGrid w:val="0"/>
          <w:kern w:val="0"/>
          <w:sz w:val="32"/>
          <w:szCs w:val="32"/>
        </w:rPr>
        <w:t>全省现代化海洋牧场海上养殖现状、区域及规模等关键数据调查</w:t>
      </w:r>
      <w:r>
        <w:rPr>
          <w:rFonts w:hint="eastAsia" w:ascii="仿宋_GB2312" w:hAnsi="仿宋_GB2312" w:eastAsia="仿宋_GB2312" w:cs="仿宋_GB2312"/>
          <w:snapToGrid w:val="0"/>
          <w:kern w:val="0"/>
          <w:sz w:val="32"/>
          <w:szCs w:val="32"/>
          <w:lang w:val="en-US" w:eastAsia="zh-CN"/>
        </w:rPr>
        <w:t>结果</w:t>
      </w:r>
      <w:r>
        <w:rPr>
          <w:rFonts w:hint="eastAsia" w:ascii="仿宋_GB2312" w:hAnsi="仿宋_GB2312" w:eastAsia="仿宋_GB2312" w:cs="仿宋_GB2312"/>
          <w:snapToGrid w:val="0"/>
          <w:kern w:val="0"/>
          <w:sz w:val="32"/>
          <w:szCs w:val="32"/>
        </w:rPr>
        <w:t>，综合国土空间规划、“三线一单”、养殖水域滩涂规划等要求，</w:t>
      </w:r>
      <w:r>
        <w:rPr>
          <w:rFonts w:hint="eastAsia" w:ascii="仿宋_GB2312" w:hAnsi="仿宋_GB2312" w:eastAsia="仿宋_GB2312" w:cs="仿宋_GB2312"/>
          <w:snapToGrid w:val="0"/>
          <w:color w:val="000000"/>
          <w:kern w:val="0"/>
          <w:sz w:val="32"/>
          <w:szCs w:val="32"/>
          <w:highlight w:val="none"/>
          <w:lang w:val="en-US" w:eastAsia="zh-CN"/>
        </w:rPr>
        <w:t>结合地市申报的监测点建设需求，确定</w:t>
      </w:r>
      <w:r>
        <w:rPr>
          <w:rFonts w:hint="eastAsia" w:ascii="仿宋_GB2312" w:hAnsi="仿宋_GB2312" w:eastAsia="仿宋_GB2312" w:cs="仿宋_GB2312"/>
          <w:snapToGrid w:val="0"/>
          <w:color w:val="000000"/>
          <w:kern w:val="0"/>
          <w:sz w:val="32"/>
          <w:szCs w:val="32"/>
          <w:highlight w:val="none"/>
        </w:rPr>
        <w:t>全省现代化海洋牧场环境监测</w:t>
      </w:r>
      <w:r>
        <w:rPr>
          <w:rFonts w:hint="eastAsia" w:ascii="仿宋_GB2312" w:hAnsi="仿宋_GB2312" w:eastAsia="仿宋_GB2312" w:cs="仿宋_GB2312"/>
          <w:snapToGrid w:val="0"/>
          <w:color w:val="000000"/>
          <w:kern w:val="0"/>
          <w:sz w:val="32"/>
          <w:szCs w:val="32"/>
          <w:highlight w:val="none"/>
          <w:lang w:eastAsia="zh-CN"/>
        </w:rPr>
        <w:t>点位</w:t>
      </w:r>
      <w:r>
        <w:rPr>
          <w:rFonts w:hint="eastAsia" w:ascii="仿宋_GB2312" w:hAnsi="仿宋_GB2312" w:eastAsia="仿宋_GB2312" w:cs="仿宋_GB2312"/>
          <w:snapToGrid w:val="0"/>
          <w:color w:val="000000"/>
          <w:kern w:val="0"/>
          <w:sz w:val="32"/>
          <w:szCs w:val="32"/>
          <w:highlight w:val="none"/>
        </w:rPr>
        <w:t>选址</w:t>
      </w:r>
      <w:r>
        <w:rPr>
          <w:rFonts w:hint="eastAsia" w:ascii="仿宋_GB2312" w:hAnsi="仿宋_GB2312" w:eastAsia="仿宋_GB2312" w:cs="仿宋_GB2312"/>
          <w:snapToGrid w:val="0"/>
          <w:kern w:val="0"/>
          <w:sz w:val="32"/>
          <w:szCs w:val="32"/>
        </w:rPr>
        <w:t>并</w:t>
      </w:r>
      <w:r>
        <w:rPr>
          <w:rFonts w:hint="eastAsia" w:ascii="仿宋_GB2312" w:hAnsi="仿宋_GB2312" w:eastAsia="仿宋_GB2312" w:cs="仿宋_GB2312"/>
          <w:snapToGrid w:val="0"/>
          <w:color w:val="000000"/>
          <w:kern w:val="0"/>
          <w:sz w:val="32"/>
          <w:szCs w:val="32"/>
          <w:highlight w:val="none"/>
        </w:rPr>
        <w:t>开展</w:t>
      </w:r>
      <w:r>
        <w:rPr>
          <w:rFonts w:hint="eastAsia" w:ascii="仿宋_GB2312" w:hAnsi="仿宋_GB2312" w:eastAsia="仿宋_GB2312" w:cs="仿宋_GB2312"/>
          <w:snapToGrid w:val="0"/>
          <w:color w:val="000000"/>
          <w:kern w:val="0"/>
          <w:sz w:val="32"/>
          <w:szCs w:val="32"/>
          <w:highlight w:val="none"/>
          <w:lang w:val="en-US" w:eastAsia="zh-CN"/>
        </w:rPr>
        <w:t>工程化建设和</w:t>
      </w:r>
      <w:r>
        <w:rPr>
          <w:rFonts w:hint="eastAsia" w:ascii="仿宋_GB2312" w:hAnsi="仿宋_GB2312" w:eastAsia="仿宋_GB2312" w:cs="仿宋_GB2312"/>
          <w:snapToGrid w:val="0"/>
          <w:kern w:val="0"/>
          <w:sz w:val="32"/>
          <w:szCs w:val="32"/>
        </w:rPr>
        <w:t>示范</w:t>
      </w:r>
      <w:r>
        <w:rPr>
          <w:rFonts w:hint="eastAsia" w:ascii="仿宋_GB2312" w:hAnsi="仿宋_GB2312" w:eastAsia="仿宋_GB2312" w:cs="仿宋_GB2312"/>
          <w:snapToGrid w:val="0"/>
          <w:kern w:val="0"/>
          <w:sz w:val="32"/>
          <w:szCs w:val="32"/>
          <w:lang w:val="en-US" w:eastAsia="zh-CN"/>
        </w:rPr>
        <w:t>推广。</w:t>
      </w:r>
    </w:p>
    <w:p>
      <w:pPr>
        <w:adjustRightInd w:val="0"/>
        <w:snapToGrid w:val="0"/>
        <w:spacing w:line="590" w:lineRule="exact"/>
        <w:ind w:firstLine="640" w:firstLineChars="200"/>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rPr>
        <w:t>4.现代化海洋牧场环境监测预报预警数据处理与分析技术研究。研究海量监测数据实时化汇集处理、养殖环境特征实时提取与分析等关键技术，采集存储多模态传感器数据，制定数据访问权限分级管理办法，构建监测传感器状况分析、异常养殖环境识别预警、养殖环境趋势分析预报等模型，开展数据处理与分析服务</w:t>
      </w:r>
      <w:r>
        <w:rPr>
          <w:rFonts w:hint="eastAsia" w:ascii="仿宋_GB2312" w:hAnsi="仿宋_GB2312" w:eastAsia="仿宋_GB2312" w:cs="仿宋_GB2312"/>
          <w:snapToGrid w:val="0"/>
          <w:kern w:val="0"/>
          <w:sz w:val="32"/>
          <w:szCs w:val="32"/>
          <w:lang w:eastAsia="zh-CN"/>
        </w:rPr>
        <w:t>。</w:t>
      </w:r>
    </w:p>
    <w:p>
      <w:pP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5.现代化海洋牧场养殖环境监测技术规范体系建设。研究现代</w:t>
      </w:r>
      <w:r>
        <w:rPr>
          <w:rFonts w:hint="eastAsia" w:ascii="仿宋_GB2312" w:hAnsi="仿宋_GB2312" w:eastAsia="仿宋_GB2312" w:cs="仿宋_GB2312"/>
          <w:snapToGrid w:val="0"/>
          <w:kern w:val="0"/>
          <w:sz w:val="32"/>
          <w:szCs w:val="32"/>
          <w:lang w:eastAsia="zh-CN"/>
        </w:rPr>
        <w:t>化</w:t>
      </w:r>
      <w:r>
        <w:rPr>
          <w:rFonts w:hint="eastAsia" w:ascii="仿宋_GB2312" w:hAnsi="仿宋_GB2312" w:eastAsia="仿宋_GB2312" w:cs="仿宋_GB2312"/>
          <w:snapToGrid w:val="0"/>
          <w:kern w:val="0"/>
          <w:sz w:val="32"/>
          <w:szCs w:val="32"/>
        </w:rPr>
        <w:t>海洋牧场养殖环境实时监测技术标准规范，包括传感器指标要求、监测参数类型与精度要求、数据采集频次、能源供应、异常情况报警、安装维护流程标准规范等</w:t>
      </w:r>
      <w:r>
        <w:rPr>
          <w:rFonts w:hint="eastAsia" w:ascii="仿宋_GB2312" w:hAnsi="仿宋_GB2312" w:eastAsia="仿宋_GB2312" w:cs="仿宋_GB2312"/>
          <w:snapToGrid w:val="0"/>
          <w:kern w:val="0"/>
          <w:sz w:val="32"/>
          <w:szCs w:val="32"/>
          <w:lang w:eastAsia="zh-CN"/>
        </w:rPr>
        <w:t>。</w:t>
      </w:r>
    </w:p>
    <w:p>
      <w:pP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深远海养殖在线监测与智能分析前瞻性技术研究。针对海上养殖设施装备和养殖对象安全，开展监测预警技术研究，包括深水网箱等养殖设施装备在不同水深浪涌影响下框架和网衣受力、位移、形变等安全性能分析，网箱关键部件控制系统性能分析；鱼类水下行为智能识别与生长表型精准量化分析等关键技术；构建养殖设施安全预警模型、海水鱼类生长模型和异常行为分析模型等。</w:t>
      </w:r>
    </w:p>
    <w:p>
      <w:pPr>
        <w:adjustRightInd w:val="0"/>
        <w:snapToGrid w:val="0"/>
        <w:spacing w:line="590" w:lineRule="exact"/>
        <w:ind w:firstLine="640" w:firstLineChars="200"/>
        <w:outlineLvl w:val="1"/>
        <w:rPr>
          <w:rFonts w:hint="eastAsia" w:ascii="楷体_GB2312" w:hAnsi="楷体_GB2312" w:eastAsia="楷体_GB2312" w:cs="楷体_GB2312"/>
          <w:snapToGrid w:val="0"/>
          <w:kern w:val="0"/>
          <w:sz w:val="32"/>
          <w:szCs w:val="32"/>
          <w:lang w:eastAsia="zh-CN"/>
        </w:rPr>
      </w:pPr>
      <w:r>
        <w:rPr>
          <w:rFonts w:hint="eastAsia" w:ascii="楷体_GB2312" w:hAnsi="楷体_GB2312" w:eastAsia="楷体_GB2312" w:cs="楷体_GB2312"/>
          <w:b w:val="0"/>
          <w:bCs w:val="0"/>
          <w:snapToGrid w:val="0"/>
          <w:kern w:val="0"/>
          <w:sz w:val="32"/>
          <w:szCs w:val="32"/>
        </w:rPr>
        <w:t>（二）</w:t>
      </w:r>
      <w:r>
        <w:rPr>
          <w:rFonts w:hint="eastAsia" w:ascii="楷体_GB2312" w:hAnsi="楷体_GB2312" w:eastAsia="楷体_GB2312" w:cs="楷体_GB2312"/>
          <w:b w:val="0"/>
          <w:bCs w:val="0"/>
          <w:snapToGrid w:val="0"/>
          <w:kern w:val="0"/>
          <w:sz w:val="32"/>
          <w:szCs w:val="32"/>
          <w:lang w:eastAsia="zh-CN"/>
        </w:rPr>
        <w:t>绩效</w:t>
      </w:r>
      <w:r>
        <w:rPr>
          <w:rFonts w:hint="eastAsia" w:ascii="楷体_GB2312" w:hAnsi="楷体_GB2312" w:eastAsia="楷体_GB2312" w:cs="楷体_GB2312"/>
          <w:b w:val="0"/>
          <w:bCs w:val="0"/>
          <w:snapToGrid w:val="0"/>
          <w:kern w:val="0"/>
          <w:sz w:val="32"/>
          <w:szCs w:val="32"/>
        </w:rPr>
        <w:t>指标</w:t>
      </w:r>
    </w:p>
    <w:p>
      <w:pP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1.研制适于海上规模化布设的轻量型模块化环境监测设备1</w:t>
      </w:r>
      <w:r>
        <w:rPr>
          <w:rFonts w:hint="eastAsia" w:ascii="仿宋_GB2312" w:hAnsi="仿宋_GB2312" w:eastAsia="仿宋_GB2312" w:cs="仿宋_GB2312"/>
          <w:snapToGrid w:val="0"/>
          <w:kern w:val="0"/>
          <w:sz w:val="32"/>
          <w:szCs w:val="32"/>
          <w:lang w:eastAsia="zh-CN"/>
        </w:rPr>
        <w:t>套，</w:t>
      </w:r>
      <w:r>
        <w:rPr>
          <w:rFonts w:hint="eastAsia" w:ascii="仿宋_GB2312" w:hAnsi="仿宋_GB2312" w:eastAsia="仿宋_GB2312" w:cs="仿宋_GB2312"/>
          <w:snapToGrid w:val="0"/>
          <w:kern w:val="0"/>
          <w:sz w:val="32"/>
          <w:szCs w:val="32"/>
        </w:rPr>
        <w:t>监测设备应包括监测传感器、视频监控系统、物联网控制器、太阳能板、蓄电池、浮体设施（含防护外壳、锚泊系统等）等。通过4G/5G/北斗/卫星的多元化通信网络，实现水文、水质、气象、视频图像等数据信息的即时获取、实现在线观测与实时通讯，具体要求如下：</w:t>
      </w:r>
    </w:p>
    <w:p>
      <w:pP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（1）传感器在线监测内容包括水文、水质、气象3大板块，其中水文参数包括水位（深度）、流速、流向、波浪（含波高、波周期、波向），流速和流向至少采集表层、水下4m、8m和</w:t>
      </w:r>
      <w:r>
        <w:rPr>
          <w:rFonts w:hint="eastAsia" w:ascii="仿宋_GB2312" w:hAnsi="仿宋_GB2312" w:eastAsia="仿宋_GB2312" w:cs="仿宋_GB2312"/>
          <w:snapToGrid w:val="0"/>
          <w:kern w:val="0"/>
          <w:sz w:val="32"/>
          <w:szCs w:val="32"/>
          <w:lang w:val="en-US" w:eastAsia="zh-CN"/>
        </w:rPr>
        <w:t>/或</w:t>
      </w:r>
      <w:r>
        <w:rPr>
          <w:rFonts w:hint="eastAsia" w:ascii="仿宋_GB2312" w:hAnsi="仿宋_GB2312" w:eastAsia="仿宋_GB2312" w:cs="仿宋_GB2312"/>
          <w:snapToGrid w:val="0"/>
          <w:kern w:val="0"/>
          <w:sz w:val="32"/>
          <w:szCs w:val="32"/>
        </w:rPr>
        <w:t>15m数据（采集深度可根据实际水位</w:t>
      </w:r>
      <w:r>
        <w:rPr>
          <w:rFonts w:hint="eastAsia" w:ascii="仿宋_GB2312" w:hAnsi="仿宋_GB2312" w:eastAsia="仿宋_GB2312" w:cs="仿宋_GB2312"/>
          <w:snapToGrid w:val="0"/>
          <w:kern w:val="0"/>
          <w:sz w:val="32"/>
          <w:szCs w:val="32"/>
          <w:lang w:val="en-US" w:eastAsia="zh-CN"/>
        </w:rPr>
        <w:t>调整</w:t>
      </w:r>
      <w:r>
        <w:rPr>
          <w:rFonts w:hint="eastAsia" w:ascii="仿宋_GB2312" w:hAnsi="仿宋_GB2312" w:eastAsia="仿宋_GB2312" w:cs="仿宋_GB2312"/>
          <w:snapToGrid w:val="0"/>
          <w:kern w:val="0"/>
          <w:sz w:val="32"/>
          <w:szCs w:val="32"/>
        </w:rPr>
        <w:t>）；水质参数包括海水温度、盐度、pH、溶解氧、浊度、叶绿素a，至少采集表层、水下4m、8m和</w:t>
      </w:r>
      <w:r>
        <w:rPr>
          <w:rFonts w:hint="eastAsia" w:ascii="仿宋_GB2312" w:hAnsi="仿宋_GB2312" w:eastAsia="仿宋_GB2312" w:cs="仿宋_GB2312"/>
          <w:snapToGrid w:val="0"/>
          <w:kern w:val="0"/>
          <w:sz w:val="32"/>
          <w:szCs w:val="32"/>
          <w:lang w:val="en-US" w:eastAsia="zh-CN"/>
        </w:rPr>
        <w:t>/或</w:t>
      </w:r>
      <w:r>
        <w:rPr>
          <w:rFonts w:hint="eastAsia" w:ascii="仿宋_GB2312" w:hAnsi="仿宋_GB2312" w:eastAsia="仿宋_GB2312" w:cs="仿宋_GB2312"/>
          <w:snapToGrid w:val="0"/>
          <w:kern w:val="0"/>
          <w:sz w:val="32"/>
          <w:szCs w:val="32"/>
        </w:rPr>
        <w:t>15m数据（采集深度可根据实际水位</w:t>
      </w:r>
      <w:r>
        <w:rPr>
          <w:rFonts w:hint="eastAsia" w:ascii="仿宋_GB2312" w:hAnsi="仿宋_GB2312" w:eastAsia="仿宋_GB2312" w:cs="仿宋_GB2312"/>
          <w:snapToGrid w:val="0"/>
          <w:kern w:val="0"/>
          <w:sz w:val="32"/>
          <w:szCs w:val="32"/>
          <w:lang w:eastAsia="zh-CN"/>
        </w:rPr>
        <w:t>调整</w:t>
      </w:r>
      <w:r>
        <w:rPr>
          <w:rFonts w:hint="eastAsia" w:ascii="仿宋_GB2312" w:hAnsi="仿宋_GB2312" w:eastAsia="仿宋_GB2312" w:cs="仿宋_GB2312"/>
          <w:snapToGrid w:val="0"/>
          <w:kern w:val="0"/>
          <w:sz w:val="32"/>
          <w:szCs w:val="32"/>
        </w:rPr>
        <w:t>）；气象参数包括气温、湿度、气压、风速、风向。</w:t>
      </w:r>
    </w:p>
    <w:p>
      <w:pP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（2）视频监控系统具备高清视频图像的本地存储、预处理、远程可调、多视角可看等功能，实现对海域全天候、全方位监控，及时发现安全隐患、意外事件、违法活动，保障海域资源开发。</w:t>
      </w:r>
    </w:p>
    <w:p>
      <w:pP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（3）物联网控制器应支持多路传感器/视频信号接入；支持监测数据的5G/4G/北斗/卫星多模式通信；所用物联网卡支持不限流量包月付费方式；至少预留10路接口，支持</w:t>
      </w:r>
      <w:r>
        <w:rPr>
          <w:rFonts w:hint="eastAsia" w:ascii="仿宋_GB2312" w:hAnsi="仿宋_GB2312" w:eastAsia="仿宋_GB2312" w:cs="仿宋_GB2312"/>
          <w:snapToGrid w:val="0"/>
          <w:color w:val="000000"/>
          <w:kern w:val="0"/>
          <w:sz w:val="32"/>
          <w:szCs w:val="32"/>
          <w:highlight w:val="none"/>
          <w:lang w:bidi="ar"/>
        </w:rPr>
        <w:t>应用主体自筹建设</w:t>
      </w:r>
      <w:r>
        <w:rPr>
          <w:rFonts w:hint="eastAsia" w:ascii="仿宋_GB2312" w:hAnsi="仿宋_GB2312" w:eastAsia="仿宋_GB2312" w:cs="仿宋_GB2312"/>
          <w:snapToGrid w:val="0"/>
          <w:color w:val="000000"/>
          <w:kern w:val="0"/>
          <w:sz w:val="32"/>
          <w:szCs w:val="32"/>
          <w:highlight w:val="none"/>
          <w:lang w:eastAsia="zh-CN" w:bidi="ar"/>
        </w:rPr>
        <w:t>的</w:t>
      </w:r>
      <w:r>
        <w:rPr>
          <w:rFonts w:hint="eastAsia" w:ascii="仿宋_GB2312" w:hAnsi="仿宋_GB2312" w:eastAsia="仿宋_GB2312" w:cs="仿宋_GB2312"/>
          <w:snapToGrid w:val="0"/>
          <w:color w:val="000000"/>
          <w:kern w:val="0"/>
          <w:sz w:val="32"/>
          <w:szCs w:val="32"/>
          <w:highlight w:val="none"/>
          <w:lang w:bidi="ar"/>
        </w:rPr>
        <w:t>水下摄像头、CTD、潮位观测仪、录像机、水听器、OBS等监测设备</w:t>
      </w:r>
      <w:r>
        <w:rPr>
          <w:rFonts w:hint="eastAsia" w:ascii="仿宋_GB2312" w:hAnsi="仿宋_GB2312" w:eastAsia="仿宋_GB2312" w:cs="仿宋_GB2312"/>
          <w:snapToGrid w:val="0"/>
          <w:color w:val="000000"/>
          <w:kern w:val="0"/>
          <w:sz w:val="32"/>
          <w:szCs w:val="32"/>
          <w:highlight w:val="none"/>
          <w:lang w:val="en-US" w:eastAsia="zh-CN" w:bidi="ar"/>
        </w:rPr>
        <w:t>信息接入</w:t>
      </w:r>
      <w:r>
        <w:rPr>
          <w:rFonts w:hint="eastAsia" w:ascii="仿宋_GB2312" w:hAnsi="仿宋_GB2312" w:eastAsia="仿宋_GB2312" w:cs="仿宋_GB2312"/>
          <w:snapToGrid w:val="0"/>
          <w:kern w:val="0"/>
          <w:sz w:val="32"/>
          <w:szCs w:val="32"/>
        </w:rPr>
        <w:t>。</w:t>
      </w:r>
    </w:p>
    <w:p>
      <w:pP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（4）供电系统包括太阳能板（含支撑机构）、蓄电池和防水箱等，在持续阴雨天气条件下，保障传感器持续供电7*24h以及视频监控系统持续供电4*24h。</w:t>
      </w:r>
    </w:p>
    <w:p>
      <w:pP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浮体设施主要用于海上安装固定传感器、视频监控系统、物联网控制器、太阳能板、蓄电池等。结合现场实际，因地制宜选择浮体设施规格型号及其海上安装方式，实现传感器在线获取水文水质不同深度监测数据、气象数据和视频监控数据。</w:t>
      </w:r>
    </w:p>
    <w:p>
      <w:pPr>
        <w:adjustRightInd w:val="0"/>
        <w:snapToGrid w:val="0"/>
        <w:spacing w:line="590" w:lineRule="exact"/>
        <w:ind w:firstLine="640" w:firstLineChars="200"/>
        <w:rPr>
          <w:rFonts w:hint="eastAsia" w:ascii="仿宋_GB2312" w:hAnsi="仿宋_GB2312" w:eastAsia="仿宋_GB2312" w:cs="仿宋_GB2312"/>
          <w:snapToGrid w:val="0"/>
          <w:kern w:val="0"/>
          <w:sz w:val="32"/>
          <w:szCs w:val="32"/>
          <w:lang w:bidi="ar"/>
        </w:rPr>
      </w:pPr>
      <w:r>
        <w:rPr>
          <w:rFonts w:hint="eastAsia" w:ascii="仿宋_GB2312" w:hAnsi="仿宋_GB2312" w:eastAsia="仿宋_GB2312" w:cs="仿宋_GB2312"/>
          <w:snapToGrid w:val="0"/>
          <w:kern w:val="0"/>
          <w:sz w:val="32"/>
          <w:szCs w:val="32"/>
          <w:lang w:bidi="ar"/>
        </w:rPr>
        <w:t>（6）</w:t>
      </w:r>
      <w:r>
        <w:rPr>
          <w:rFonts w:hint="eastAsia" w:ascii="仿宋_GB2312" w:hAnsi="仿宋_GB2312" w:eastAsia="仿宋_GB2312" w:cs="仿宋_GB2312"/>
          <w:snapToGrid w:val="0"/>
          <w:color w:val="000000"/>
          <w:kern w:val="0"/>
          <w:sz w:val="32"/>
          <w:szCs w:val="32"/>
          <w:highlight w:val="none"/>
          <w:lang w:val="en-US" w:eastAsia="zh-CN"/>
        </w:rPr>
        <w:t>上述</w:t>
      </w:r>
      <w:r>
        <w:rPr>
          <w:rFonts w:hint="eastAsia" w:ascii="仿宋_GB2312" w:hAnsi="仿宋_GB2312" w:eastAsia="仿宋_GB2312" w:cs="仿宋_GB2312"/>
          <w:snapToGrid w:val="0"/>
          <w:color w:val="000000"/>
          <w:kern w:val="0"/>
          <w:sz w:val="32"/>
          <w:szCs w:val="32"/>
          <w:highlight w:val="none"/>
        </w:rPr>
        <w:t>所有监控数据统一对接至省</w:t>
      </w:r>
      <w:r>
        <w:rPr>
          <w:rFonts w:hint="eastAsia" w:ascii="仿宋_GB2312" w:hAnsi="仿宋_GB2312" w:eastAsia="仿宋_GB2312" w:cs="仿宋_GB2312"/>
          <w:snapToGrid w:val="0"/>
          <w:color w:val="000000"/>
          <w:kern w:val="0"/>
          <w:sz w:val="32"/>
          <w:szCs w:val="32"/>
          <w:highlight w:val="none"/>
          <w:lang w:eastAsia="zh-CN"/>
        </w:rPr>
        <w:t>农业农村</w:t>
      </w:r>
      <w:r>
        <w:rPr>
          <w:rFonts w:hint="eastAsia" w:ascii="仿宋_GB2312" w:hAnsi="仿宋_GB2312" w:eastAsia="仿宋_GB2312" w:cs="仿宋_GB2312"/>
          <w:snapToGrid w:val="0"/>
          <w:color w:val="000000"/>
          <w:kern w:val="0"/>
          <w:sz w:val="32"/>
          <w:szCs w:val="32"/>
          <w:highlight w:val="none"/>
        </w:rPr>
        <w:t>厅指定平台</w:t>
      </w:r>
      <w:r>
        <w:rPr>
          <w:rFonts w:hint="eastAsia" w:ascii="仿宋_GB2312" w:hAnsi="仿宋_GB2312" w:eastAsia="仿宋_GB2312" w:cs="仿宋_GB2312"/>
          <w:snapToGrid w:val="0"/>
          <w:color w:val="000000"/>
          <w:kern w:val="0"/>
          <w:sz w:val="32"/>
          <w:szCs w:val="32"/>
          <w:highlight w:val="none"/>
          <w:lang w:eastAsia="zh-CN"/>
        </w:rPr>
        <w:t>，</w:t>
      </w:r>
      <w:r>
        <w:rPr>
          <w:rFonts w:hint="eastAsia" w:ascii="仿宋_GB2312" w:hAnsi="仿宋_GB2312" w:eastAsia="仿宋_GB2312" w:cs="仿宋_GB2312"/>
          <w:snapToGrid w:val="0"/>
          <w:color w:val="000000"/>
          <w:kern w:val="0"/>
          <w:sz w:val="32"/>
          <w:szCs w:val="32"/>
          <w:highlight w:val="none"/>
          <w:lang w:val="en-US" w:eastAsia="zh-CN"/>
        </w:rPr>
        <w:t>且支持</w:t>
      </w:r>
      <w:r>
        <w:rPr>
          <w:rFonts w:hint="eastAsia" w:ascii="仿宋_GB2312" w:hAnsi="仿宋_GB2312" w:eastAsia="仿宋_GB2312" w:cs="仿宋_GB2312"/>
          <w:snapToGrid w:val="0"/>
          <w:color w:val="000000"/>
          <w:kern w:val="0"/>
          <w:sz w:val="32"/>
          <w:szCs w:val="32"/>
          <w:highlight w:val="none"/>
        </w:rPr>
        <w:t>自行增加的</w:t>
      </w:r>
      <w:r>
        <w:rPr>
          <w:rFonts w:hint="eastAsia" w:ascii="仿宋_GB2312" w:hAnsi="仿宋_GB2312" w:eastAsia="仿宋_GB2312" w:cs="仿宋_GB2312"/>
          <w:snapToGrid w:val="0"/>
          <w:color w:val="000000"/>
          <w:kern w:val="0"/>
          <w:sz w:val="32"/>
          <w:szCs w:val="32"/>
          <w:highlight w:val="none"/>
          <w:lang w:val="en-US" w:eastAsia="zh-CN"/>
        </w:rPr>
        <w:t>养殖环境</w:t>
      </w:r>
      <w:r>
        <w:rPr>
          <w:rFonts w:hint="eastAsia" w:ascii="仿宋_GB2312" w:hAnsi="仿宋_GB2312" w:eastAsia="仿宋_GB2312" w:cs="仿宋_GB2312"/>
          <w:snapToGrid w:val="0"/>
          <w:color w:val="000000"/>
          <w:kern w:val="0"/>
          <w:sz w:val="32"/>
          <w:szCs w:val="32"/>
          <w:highlight w:val="none"/>
        </w:rPr>
        <w:t>在线监测设施设备信息、其他养殖设施装备、养殖对象、安全生产等信息接入</w:t>
      </w:r>
      <w:r>
        <w:rPr>
          <w:rFonts w:hint="eastAsia" w:ascii="仿宋_GB2312" w:hAnsi="仿宋_GB2312" w:eastAsia="仿宋_GB2312" w:cs="仿宋_GB2312"/>
          <w:snapToGrid w:val="0"/>
          <w:color w:val="000000"/>
          <w:kern w:val="0"/>
          <w:sz w:val="32"/>
          <w:szCs w:val="32"/>
          <w:highlight w:val="none"/>
          <w:lang w:val="en-US" w:eastAsia="zh-CN"/>
        </w:rPr>
        <w:t>省</w:t>
      </w:r>
      <w:r>
        <w:rPr>
          <w:rFonts w:hint="eastAsia" w:ascii="仿宋_GB2312" w:hAnsi="仿宋_GB2312" w:eastAsia="仿宋_GB2312" w:cs="仿宋_GB2312"/>
          <w:snapToGrid w:val="0"/>
          <w:color w:val="000000"/>
          <w:kern w:val="0"/>
          <w:sz w:val="32"/>
          <w:szCs w:val="32"/>
          <w:highlight w:val="none"/>
          <w:lang w:eastAsia="zh-CN"/>
        </w:rPr>
        <w:t>农业农村</w:t>
      </w:r>
      <w:r>
        <w:rPr>
          <w:rFonts w:hint="eastAsia" w:ascii="仿宋_GB2312" w:hAnsi="仿宋_GB2312" w:eastAsia="仿宋_GB2312" w:cs="仿宋_GB2312"/>
          <w:snapToGrid w:val="0"/>
          <w:color w:val="000000"/>
          <w:kern w:val="0"/>
          <w:sz w:val="32"/>
          <w:szCs w:val="32"/>
          <w:highlight w:val="none"/>
          <w:lang w:val="en-US" w:eastAsia="zh-CN"/>
        </w:rPr>
        <w:t>厅指定平台</w:t>
      </w:r>
      <w:r>
        <w:rPr>
          <w:rFonts w:hint="eastAsia" w:ascii="仿宋_GB2312" w:hAnsi="仿宋_GB2312" w:eastAsia="仿宋_GB2312" w:cs="仿宋_GB2312"/>
          <w:snapToGrid w:val="0"/>
          <w:kern w:val="0"/>
          <w:sz w:val="32"/>
          <w:szCs w:val="32"/>
          <w:lang w:bidi="ar"/>
        </w:rPr>
        <w:t>。</w:t>
      </w:r>
    </w:p>
    <w:p>
      <w:pPr>
        <w:adjustRightInd w:val="0"/>
        <w:snapToGrid w:val="0"/>
        <w:spacing w:line="590" w:lineRule="exact"/>
        <w:ind w:firstLine="640" w:firstLineChars="200"/>
        <w:rPr>
          <w:rFonts w:hint="eastAsia" w:ascii="仿宋_GB2312" w:hAnsi="仿宋_GB2312" w:eastAsia="仿宋_GB2312" w:cs="仿宋_GB2312"/>
          <w:snapToGrid w:val="0"/>
          <w:kern w:val="0"/>
          <w:sz w:val="32"/>
          <w:szCs w:val="32"/>
          <w:lang w:bidi="ar"/>
        </w:rPr>
      </w:pPr>
      <w:r>
        <w:rPr>
          <w:rFonts w:hint="eastAsia" w:ascii="仿宋_GB2312" w:hAnsi="仿宋_GB2312" w:eastAsia="仿宋_GB2312" w:cs="仿宋_GB2312"/>
          <w:snapToGrid w:val="0"/>
          <w:kern w:val="0"/>
          <w:sz w:val="32"/>
          <w:szCs w:val="32"/>
          <w:lang w:bidi="ar"/>
        </w:rPr>
        <w:t>2.构建养殖环境多模态融合实时监测体系，在线监测指标及功能参数应达到附件1要求，海试试验时间不低于6个月</w:t>
      </w:r>
      <w:r>
        <w:rPr>
          <w:rFonts w:hint="eastAsia" w:ascii="仿宋_GB2312" w:hAnsi="仿宋_GB2312" w:eastAsia="仿宋_GB2312" w:cs="仿宋_GB2312"/>
          <w:snapToGrid w:val="0"/>
          <w:kern w:val="0"/>
          <w:sz w:val="32"/>
          <w:szCs w:val="32"/>
          <w:lang w:eastAsia="zh-CN" w:bidi="ar"/>
        </w:rPr>
        <w:t>，</w:t>
      </w:r>
      <w:r>
        <w:rPr>
          <w:rFonts w:hint="eastAsia" w:ascii="仿宋_GB2312" w:hAnsi="仿宋_GB2312" w:eastAsia="仿宋_GB2312" w:cs="仿宋_GB2312"/>
          <w:snapToGrid w:val="0"/>
          <w:kern w:val="0"/>
          <w:sz w:val="32"/>
          <w:szCs w:val="32"/>
          <w:lang w:val="en-US" w:eastAsia="zh-CN" w:bidi="ar"/>
        </w:rPr>
        <w:t>海试期间须经历≥12级台风，提供海试试验报告1份，通过专家论证后方可</w:t>
      </w:r>
      <w:r>
        <w:rPr>
          <w:rFonts w:hint="eastAsia" w:ascii="仿宋_GB2312" w:hAnsi="仿宋_GB2312" w:eastAsia="仿宋_GB2312" w:cs="仿宋_GB2312"/>
          <w:snapToGrid w:val="0"/>
          <w:kern w:val="0"/>
          <w:sz w:val="32"/>
          <w:szCs w:val="32"/>
          <w:lang w:bidi="ar"/>
        </w:rPr>
        <w:t>开展全省示范应用</w:t>
      </w:r>
      <w:r>
        <w:rPr>
          <w:rFonts w:hint="eastAsia" w:ascii="仿宋_GB2312" w:hAnsi="仿宋_GB2312" w:eastAsia="仿宋_GB2312" w:cs="仿宋_GB2312"/>
          <w:snapToGrid w:val="0"/>
          <w:kern w:val="0"/>
          <w:sz w:val="32"/>
          <w:szCs w:val="32"/>
          <w:lang w:eastAsia="zh-CN" w:bidi="ar"/>
        </w:rPr>
        <w:t>。</w:t>
      </w:r>
    </w:p>
    <w:p>
      <w:pPr>
        <w:adjustRightInd w:val="0"/>
        <w:snapToGrid w:val="0"/>
        <w:spacing w:line="590" w:lineRule="exact"/>
        <w:ind w:firstLine="640" w:firstLineChars="200"/>
        <w:rPr>
          <w:rFonts w:hint="eastAsia" w:ascii="仿宋_GB2312" w:hAnsi="仿宋_GB2312" w:eastAsia="仿宋_GB2312" w:cs="仿宋_GB2312"/>
          <w:snapToGrid w:val="0"/>
          <w:kern w:val="0"/>
          <w:sz w:val="32"/>
          <w:szCs w:val="32"/>
          <w:lang w:bidi="ar"/>
        </w:rPr>
      </w:pPr>
      <w:r>
        <w:rPr>
          <w:rFonts w:hint="eastAsia" w:ascii="仿宋_GB2312" w:hAnsi="仿宋_GB2312" w:eastAsia="仿宋_GB2312" w:cs="仿宋_GB2312"/>
          <w:snapToGrid w:val="0"/>
          <w:kern w:val="0"/>
          <w:sz w:val="32"/>
          <w:szCs w:val="32"/>
          <w:lang w:val="en-US" w:eastAsia="zh-CN" w:bidi="ar"/>
        </w:rPr>
        <w:t>3</w:t>
      </w:r>
      <w:r>
        <w:rPr>
          <w:rFonts w:hint="eastAsia" w:ascii="仿宋_GB2312" w:hAnsi="仿宋_GB2312" w:eastAsia="仿宋_GB2312" w:cs="仿宋_GB2312"/>
          <w:snapToGrid w:val="0"/>
          <w:kern w:val="0"/>
          <w:sz w:val="32"/>
          <w:szCs w:val="32"/>
          <w:lang w:bidi="ar"/>
        </w:rPr>
        <w:t>.</w:t>
      </w:r>
      <w:r>
        <w:rPr>
          <w:rFonts w:hint="eastAsia" w:ascii="仿宋_GB2312" w:hAnsi="仿宋_GB2312" w:eastAsia="仿宋_GB2312" w:cs="仿宋_GB2312"/>
          <w:snapToGrid w:val="0"/>
          <w:color w:val="000000"/>
          <w:kern w:val="0"/>
          <w:sz w:val="32"/>
          <w:szCs w:val="32"/>
          <w:highlight w:val="none"/>
          <w:lang w:bidi="ar"/>
        </w:rPr>
        <w:t>提供100套</w:t>
      </w:r>
      <w:r>
        <w:rPr>
          <w:rFonts w:hint="eastAsia" w:ascii="仿宋_GB2312" w:hAnsi="仿宋_GB2312" w:eastAsia="仿宋_GB2312" w:cs="仿宋_GB2312"/>
          <w:snapToGrid w:val="0"/>
          <w:color w:val="000000"/>
          <w:kern w:val="0"/>
          <w:sz w:val="32"/>
          <w:szCs w:val="32"/>
          <w:highlight w:val="none"/>
          <w:lang w:eastAsia="zh-CN" w:bidi="ar"/>
        </w:rPr>
        <w:t>左右</w:t>
      </w:r>
      <w:r>
        <w:rPr>
          <w:rFonts w:hint="eastAsia" w:ascii="仿宋_GB2312" w:hAnsi="仿宋_GB2312" w:eastAsia="仿宋_GB2312" w:cs="仿宋_GB2312"/>
          <w:snapToGrid w:val="0"/>
          <w:color w:val="000000"/>
          <w:kern w:val="0"/>
          <w:sz w:val="32"/>
          <w:szCs w:val="32"/>
          <w:highlight w:val="none"/>
          <w:lang w:val="en-US" w:eastAsia="zh-CN" w:bidi="ar"/>
        </w:rPr>
        <w:t>监测设备</w:t>
      </w:r>
      <w:r>
        <w:rPr>
          <w:rFonts w:hint="eastAsia" w:ascii="仿宋_GB2312" w:hAnsi="仿宋_GB2312" w:eastAsia="仿宋_GB2312" w:cs="仿宋_GB2312"/>
          <w:snapToGrid w:val="0"/>
          <w:color w:val="000000"/>
          <w:kern w:val="0"/>
          <w:sz w:val="32"/>
          <w:szCs w:val="32"/>
          <w:highlight w:val="none"/>
          <w:lang w:bidi="ar"/>
        </w:rPr>
        <w:t>进行全省推广应用，设备稳定运行时间不低于12个月</w:t>
      </w:r>
      <w:r>
        <w:rPr>
          <w:rFonts w:hint="eastAsia" w:ascii="仿宋_GB2312" w:hAnsi="仿宋_GB2312" w:eastAsia="仿宋_GB2312" w:cs="仿宋_GB2312"/>
          <w:snapToGrid w:val="0"/>
          <w:color w:val="000000"/>
          <w:kern w:val="0"/>
          <w:sz w:val="32"/>
          <w:szCs w:val="32"/>
          <w:highlight w:val="none"/>
          <w:lang w:eastAsia="zh-CN" w:bidi="ar"/>
        </w:rPr>
        <w:t>，</w:t>
      </w:r>
      <w:r>
        <w:rPr>
          <w:rFonts w:hint="eastAsia" w:ascii="仿宋_GB2312" w:hAnsi="仿宋_GB2312" w:eastAsia="仿宋_GB2312" w:cs="仿宋_GB2312"/>
          <w:snapToGrid w:val="0"/>
          <w:color w:val="000000"/>
          <w:kern w:val="0"/>
          <w:sz w:val="32"/>
          <w:szCs w:val="32"/>
          <w:highlight w:val="none"/>
        </w:rPr>
        <w:t>在持续阴雨天气条件下，传感器等核心关键数据7*24h、视频监控信息4*24h实时在线，数据真实可靠且在线率达到90%以上，各监测点数据均同步接入省</w:t>
      </w:r>
      <w:r>
        <w:rPr>
          <w:rFonts w:hint="eastAsia" w:ascii="仿宋_GB2312" w:hAnsi="仿宋_GB2312" w:eastAsia="仿宋_GB2312" w:cs="仿宋_GB2312"/>
          <w:snapToGrid w:val="0"/>
          <w:color w:val="000000"/>
          <w:kern w:val="0"/>
          <w:sz w:val="32"/>
          <w:szCs w:val="32"/>
          <w:highlight w:val="none"/>
          <w:lang w:eastAsia="zh-CN"/>
        </w:rPr>
        <w:t>农业农村</w:t>
      </w:r>
      <w:r>
        <w:rPr>
          <w:rFonts w:hint="eastAsia" w:ascii="仿宋_GB2312" w:hAnsi="仿宋_GB2312" w:eastAsia="仿宋_GB2312" w:cs="仿宋_GB2312"/>
          <w:snapToGrid w:val="0"/>
          <w:color w:val="000000"/>
          <w:kern w:val="0"/>
          <w:sz w:val="32"/>
          <w:szCs w:val="32"/>
          <w:highlight w:val="none"/>
        </w:rPr>
        <w:t>厅指定信息平台</w:t>
      </w:r>
      <w:r>
        <w:rPr>
          <w:rFonts w:hint="eastAsia" w:ascii="仿宋_GB2312" w:hAnsi="仿宋_GB2312" w:eastAsia="仿宋_GB2312" w:cs="仿宋_GB2312"/>
          <w:snapToGrid w:val="0"/>
          <w:color w:val="000000"/>
          <w:kern w:val="0"/>
          <w:sz w:val="32"/>
          <w:szCs w:val="32"/>
          <w:highlight w:val="none"/>
          <w:lang w:eastAsia="zh-CN"/>
        </w:rPr>
        <w:t>。</w:t>
      </w:r>
    </w:p>
    <w:p>
      <w:pPr>
        <w:adjustRightInd w:val="0"/>
        <w:snapToGrid w:val="0"/>
        <w:spacing w:line="590" w:lineRule="exact"/>
        <w:ind w:firstLine="640" w:firstLineChars="200"/>
        <w:rPr>
          <w:rFonts w:hint="eastAsia" w:ascii="仿宋_GB2312" w:hAnsi="仿宋_GB2312" w:eastAsia="仿宋_GB2312" w:cs="仿宋_GB2312"/>
          <w:snapToGrid w:val="0"/>
          <w:kern w:val="0"/>
          <w:sz w:val="32"/>
          <w:szCs w:val="32"/>
          <w:lang w:bidi="ar"/>
        </w:rPr>
      </w:pPr>
      <w:r>
        <w:rPr>
          <w:rFonts w:hint="eastAsia" w:ascii="仿宋_GB2312" w:hAnsi="仿宋_GB2312" w:eastAsia="仿宋_GB2312" w:cs="仿宋_GB2312"/>
          <w:snapToGrid w:val="0"/>
          <w:kern w:val="0"/>
          <w:sz w:val="32"/>
          <w:szCs w:val="32"/>
          <w:lang w:val="en-US" w:eastAsia="zh-CN" w:bidi="ar"/>
        </w:rPr>
        <w:t>4.</w:t>
      </w:r>
      <w:r>
        <w:rPr>
          <w:rFonts w:hint="eastAsia" w:ascii="仿宋_GB2312" w:hAnsi="仿宋_GB2312" w:eastAsia="仿宋_GB2312" w:cs="仿宋_GB2312"/>
          <w:snapToGrid w:val="0"/>
          <w:kern w:val="0"/>
          <w:sz w:val="32"/>
          <w:szCs w:val="32"/>
          <w:lang w:bidi="ar"/>
        </w:rPr>
        <w:t>提供现代化海洋牧场环境监测预报预警数据处理与分析服务不低于5年</w:t>
      </w:r>
      <w:r>
        <w:rPr>
          <w:rFonts w:hint="eastAsia" w:ascii="仿宋_GB2312" w:hAnsi="仿宋_GB2312" w:eastAsia="仿宋_GB2312" w:cs="仿宋_GB2312"/>
          <w:snapToGrid w:val="0"/>
          <w:kern w:val="0"/>
          <w:sz w:val="32"/>
          <w:szCs w:val="32"/>
          <w:lang w:eastAsia="zh-CN" w:bidi="ar"/>
        </w:rPr>
        <w:t>。</w:t>
      </w:r>
    </w:p>
    <w:p>
      <w:pPr>
        <w:adjustRightInd w:val="0"/>
        <w:snapToGrid w:val="0"/>
        <w:spacing w:line="590" w:lineRule="exact"/>
        <w:ind w:firstLine="640" w:firstLineChars="200"/>
        <w:rPr>
          <w:rFonts w:hint="eastAsia" w:ascii="仿宋_GB2312" w:hAnsi="仿宋_GB2312" w:eastAsia="仿宋_GB2312" w:cs="仿宋_GB2312"/>
          <w:snapToGrid w:val="0"/>
          <w:kern w:val="0"/>
          <w:sz w:val="32"/>
          <w:szCs w:val="32"/>
          <w:lang w:bidi="ar"/>
        </w:rPr>
      </w:pPr>
      <w:r>
        <w:rPr>
          <w:rFonts w:hint="eastAsia" w:ascii="仿宋_GB2312" w:hAnsi="仿宋_GB2312" w:eastAsia="仿宋_GB2312" w:cs="仿宋_GB2312"/>
          <w:snapToGrid w:val="0"/>
          <w:kern w:val="0"/>
          <w:sz w:val="32"/>
          <w:szCs w:val="32"/>
          <w:lang w:val="en-US" w:eastAsia="zh-CN" w:bidi="ar"/>
        </w:rPr>
        <w:t>5</w:t>
      </w:r>
      <w:r>
        <w:rPr>
          <w:rFonts w:hint="eastAsia" w:ascii="仿宋_GB2312" w:hAnsi="仿宋_GB2312" w:eastAsia="仿宋_GB2312" w:cs="仿宋_GB2312"/>
          <w:snapToGrid w:val="0"/>
          <w:kern w:val="0"/>
          <w:sz w:val="32"/>
          <w:szCs w:val="32"/>
          <w:lang w:bidi="ar"/>
        </w:rPr>
        <w:t>.建立现代化海洋牧场养殖环境监测技术规范1套</w:t>
      </w:r>
      <w:r>
        <w:rPr>
          <w:rFonts w:hint="eastAsia" w:ascii="仿宋_GB2312" w:hAnsi="仿宋_GB2312" w:eastAsia="仿宋_GB2312" w:cs="仿宋_GB2312"/>
          <w:snapToGrid w:val="0"/>
          <w:kern w:val="0"/>
          <w:sz w:val="32"/>
          <w:szCs w:val="32"/>
          <w:lang w:eastAsia="zh-CN" w:bidi="ar"/>
        </w:rPr>
        <w:t>。</w:t>
      </w:r>
    </w:p>
    <w:p>
      <w:pPr>
        <w:adjustRightInd w:val="0"/>
        <w:snapToGrid w:val="0"/>
        <w:spacing w:line="590" w:lineRule="exact"/>
        <w:ind w:firstLine="640" w:firstLineChars="200"/>
        <w:rPr>
          <w:rFonts w:hint="eastAsia" w:ascii="仿宋_GB2312" w:hAnsi="仿宋_GB2312" w:eastAsia="仿宋_GB2312" w:cs="仿宋_GB2312"/>
          <w:snapToGrid w:val="0"/>
          <w:kern w:val="0"/>
          <w:sz w:val="32"/>
          <w:szCs w:val="32"/>
          <w:highlight w:val="none"/>
          <w:lang w:bidi="ar"/>
        </w:rPr>
      </w:pPr>
      <w:r>
        <w:rPr>
          <w:rFonts w:hint="eastAsia" w:ascii="仿宋_GB2312" w:hAnsi="仿宋_GB2312" w:eastAsia="仿宋_GB2312" w:cs="仿宋_GB2312"/>
          <w:snapToGrid w:val="0"/>
          <w:kern w:val="0"/>
          <w:sz w:val="32"/>
          <w:szCs w:val="32"/>
          <w:lang w:val="en-US" w:eastAsia="zh-CN" w:bidi="ar"/>
        </w:rPr>
        <w:t>6</w:t>
      </w:r>
      <w:r>
        <w:rPr>
          <w:rFonts w:hint="eastAsia" w:ascii="仿宋_GB2312" w:hAnsi="仿宋_GB2312" w:eastAsia="仿宋_GB2312" w:cs="仿宋_GB2312"/>
          <w:snapToGrid w:val="0"/>
          <w:kern w:val="0"/>
          <w:sz w:val="32"/>
          <w:szCs w:val="32"/>
          <w:lang w:bidi="ar"/>
        </w:rPr>
        <w:t>.构建养殖环境趋势分析预报预警、异常养殖环境识别分析、监测传感器工况分析、养殖设施装备控制异常和失效预警、海水鱼类生长评估和行为分析等模型≥8个，实现异常养殖环境识别预警准确率≥70%，</w:t>
      </w:r>
      <w:r>
        <w:rPr>
          <w:rFonts w:hint="eastAsia" w:ascii="仿宋_GB2312" w:hAnsi="仿宋_GB2312" w:eastAsia="仿宋_GB2312" w:cs="仿宋_GB2312"/>
          <w:snapToGrid w:val="0"/>
          <w:kern w:val="0"/>
          <w:sz w:val="32"/>
          <w:szCs w:val="32"/>
          <w:highlight w:val="none"/>
          <w:lang w:bidi="ar"/>
        </w:rPr>
        <w:t>养殖设施装备异常识别准确率≥80%，养殖鱼类大小、密度、总量、活性识别准确率≥70%</w:t>
      </w:r>
      <w:r>
        <w:rPr>
          <w:rFonts w:hint="eastAsia" w:ascii="仿宋_GB2312" w:hAnsi="仿宋_GB2312" w:eastAsia="仿宋_GB2312" w:cs="仿宋_GB2312"/>
          <w:snapToGrid w:val="0"/>
          <w:kern w:val="0"/>
          <w:sz w:val="32"/>
          <w:szCs w:val="32"/>
          <w:highlight w:val="none"/>
          <w:lang w:eastAsia="zh-CN" w:bidi="ar"/>
        </w:rPr>
        <w:t>。</w:t>
      </w:r>
    </w:p>
    <w:p>
      <w:pPr>
        <w:adjustRightInd w:val="0"/>
        <w:snapToGrid w:val="0"/>
        <w:spacing w:line="590" w:lineRule="exact"/>
        <w:ind w:firstLine="640" w:firstLineChars="200"/>
        <w:rPr>
          <w:rFonts w:hint="eastAsia" w:ascii="仿宋_GB2312" w:hAnsi="仿宋_GB2312" w:eastAsia="仿宋_GB2312" w:cs="仿宋_GB2312"/>
          <w:snapToGrid w:val="0"/>
          <w:kern w:val="0"/>
          <w:sz w:val="32"/>
          <w:szCs w:val="32"/>
          <w:lang w:bidi="ar"/>
        </w:rPr>
      </w:pPr>
      <w:r>
        <w:rPr>
          <w:rFonts w:hint="eastAsia" w:ascii="仿宋_GB2312" w:hAnsi="仿宋_GB2312" w:eastAsia="仿宋_GB2312" w:cs="仿宋_GB2312"/>
          <w:snapToGrid w:val="0"/>
          <w:kern w:val="0"/>
          <w:sz w:val="32"/>
          <w:szCs w:val="32"/>
          <w:lang w:val="en-US" w:eastAsia="zh-CN" w:bidi="ar"/>
        </w:rPr>
        <w:t>7</w:t>
      </w:r>
      <w:r>
        <w:rPr>
          <w:rFonts w:hint="eastAsia" w:ascii="仿宋_GB2312" w:hAnsi="仿宋_GB2312" w:eastAsia="仿宋_GB2312" w:cs="仿宋_GB2312"/>
          <w:snapToGrid w:val="0"/>
          <w:kern w:val="0"/>
          <w:sz w:val="32"/>
          <w:szCs w:val="32"/>
          <w:lang w:bidi="ar"/>
        </w:rPr>
        <w:t>.申请发明专利3</w:t>
      </w:r>
      <w:r>
        <w:rPr>
          <w:rFonts w:hint="eastAsia" w:ascii="仿宋_GB2312" w:hAnsi="仿宋_GB2312" w:eastAsia="仿宋_GB2312" w:cs="仿宋_GB2312"/>
          <w:snapToGrid w:val="0"/>
          <w:kern w:val="0"/>
          <w:sz w:val="32"/>
          <w:szCs w:val="32"/>
          <w:lang w:val="en-US" w:eastAsia="zh-CN" w:bidi="ar"/>
        </w:rPr>
        <w:t>件</w:t>
      </w:r>
      <w:r>
        <w:rPr>
          <w:rFonts w:hint="eastAsia" w:ascii="仿宋_GB2312" w:hAnsi="仿宋_GB2312" w:eastAsia="仿宋_GB2312" w:cs="仿宋_GB2312"/>
          <w:snapToGrid w:val="0"/>
          <w:kern w:val="0"/>
          <w:sz w:val="32"/>
          <w:szCs w:val="32"/>
          <w:lang w:bidi="ar"/>
        </w:rPr>
        <w:t>、实用新型专利6</w:t>
      </w:r>
      <w:r>
        <w:rPr>
          <w:rFonts w:hint="eastAsia" w:ascii="仿宋_GB2312" w:hAnsi="仿宋_GB2312" w:eastAsia="仿宋_GB2312" w:cs="仿宋_GB2312"/>
          <w:snapToGrid w:val="0"/>
          <w:kern w:val="0"/>
          <w:sz w:val="32"/>
          <w:szCs w:val="32"/>
          <w:lang w:val="en-US" w:eastAsia="zh-CN" w:bidi="ar"/>
        </w:rPr>
        <w:t>件</w:t>
      </w:r>
      <w:r>
        <w:rPr>
          <w:rFonts w:hint="eastAsia" w:ascii="仿宋_GB2312" w:hAnsi="仿宋_GB2312" w:eastAsia="仿宋_GB2312" w:cs="仿宋_GB2312"/>
          <w:snapToGrid w:val="0"/>
          <w:kern w:val="0"/>
          <w:sz w:val="32"/>
          <w:szCs w:val="32"/>
          <w:lang w:eastAsia="zh-CN" w:bidi="ar"/>
        </w:rPr>
        <w:t>；</w:t>
      </w:r>
      <w:r>
        <w:rPr>
          <w:rFonts w:hint="eastAsia" w:ascii="仿宋_GB2312" w:hAnsi="仿宋_GB2312" w:eastAsia="仿宋_GB2312" w:cs="仿宋_GB2312"/>
          <w:snapToGrid w:val="0"/>
          <w:kern w:val="0"/>
          <w:sz w:val="32"/>
          <w:szCs w:val="32"/>
          <w:lang w:bidi="ar"/>
        </w:rPr>
        <w:t>第三方测试报告</w:t>
      </w:r>
      <w:r>
        <w:rPr>
          <w:rFonts w:hint="eastAsia" w:ascii="仿宋_GB2312" w:hAnsi="仿宋_GB2312" w:eastAsia="仿宋_GB2312" w:cs="仿宋_GB2312"/>
          <w:snapToGrid w:val="0"/>
          <w:spacing w:val="-6"/>
          <w:kern w:val="0"/>
          <w:sz w:val="32"/>
          <w:szCs w:val="32"/>
          <w:lang w:bidi="ar"/>
        </w:rPr>
        <w:t>2份</w:t>
      </w:r>
      <w:r>
        <w:rPr>
          <w:rFonts w:hint="eastAsia" w:ascii="仿宋_GB2312" w:hAnsi="仿宋_GB2312" w:eastAsia="仿宋_GB2312" w:cs="仿宋_GB2312"/>
          <w:snapToGrid w:val="0"/>
          <w:spacing w:val="-6"/>
          <w:kern w:val="0"/>
          <w:sz w:val="32"/>
          <w:szCs w:val="32"/>
          <w:lang w:eastAsia="zh-CN" w:bidi="ar"/>
        </w:rPr>
        <w:t>，</w:t>
      </w:r>
      <w:r>
        <w:rPr>
          <w:rFonts w:hint="eastAsia" w:ascii="仿宋_GB2312" w:hAnsi="仿宋_GB2312" w:eastAsia="仿宋_GB2312" w:cs="仿宋_GB2312"/>
          <w:snapToGrid w:val="0"/>
          <w:color w:val="000000"/>
          <w:spacing w:val="-6"/>
          <w:kern w:val="0"/>
          <w:sz w:val="32"/>
          <w:szCs w:val="32"/>
          <w:highlight w:val="none"/>
          <w:lang w:val="en-US" w:eastAsia="zh-CN" w:bidi="ar"/>
        </w:rPr>
        <w:t>检测对象为轻量型模块化环境监测设备和现代化海洋牧场养殖环境在线监测系统</w:t>
      </w:r>
      <w:r>
        <w:rPr>
          <w:rFonts w:hint="eastAsia" w:ascii="仿宋_GB2312" w:hAnsi="仿宋_GB2312" w:eastAsia="仿宋_GB2312" w:cs="仿宋_GB2312"/>
          <w:snapToGrid w:val="0"/>
          <w:color w:val="000000"/>
          <w:spacing w:val="-6"/>
          <w:kern w:val="0"/>
          <w:sz w:val="32"/>
          <w:szCs w:val="32"/>
          <w:highlight w:val="none"/>
          <w:lang w:eastAsia="zh-CN" w:bidi="ar"/>
        </w:rPr>
        <w:t>；</w:t>
      </w:r>
      <w:r>
        <w:rPr>
          <w:rFonts w:hint="eastAsia" w:ascii="仿宋_GB2312" w:hAnsi="仿宋_GB2312" w:eastAsia="仿宋_GB2312" w:cs="仿宋_GB2312"/>
          <w:snapToGrid w:val="0"/>
          <w:color w:val="000000"/>
          <w:spacing w:val="-6"/>
          <w:kern w:val="0"/>
          <w:sz w:val="32"/>
          <w:szCs w:val="32"/>
          <w:highlight w:val="none"/>
          <w:lang w:val="en-US" w:eastAsia="zh-CN" w:bidi="ar"/>
        </w:rPr>
        <w:t>项目技术分析报告和工作总结报告各1份</w:t>
      </w:r>
      <w:r>
        <w:rPr>
          <w:rFonts w:hint="eastAsia" w:ascii="仿宋_GB2312" w:hAnsi="仿宋_GB2312" w:eastAsia="仿宋_GB2312" w:cs="仿宋_GB2312"/>
          <w:snapToGrid w:val="0"/>
          <w:color w:val="000000"/>
          <w:spacing w:val="-6"/>
          <w:kern w:val="0"/>
          <w:sz w:val="32"/>
          <w:szCs w:val="32"/>
          <w:highlight w:val="none"/>
          <w:lang w:bidi="ar"/>
        </w:rPr>
        <w:t>。</w:t>
      </w:r>
    </w:p>
    <w:p>
      <w:pPr>
        <w:adjustRightInd w:val="0"/>
        <w:snapToGrid w:val="0"/>
        <w:spacing w:line="590" w:lineRule="exact"/>
        <w:ind w:firstLine="640" w:firstLineChars="200"/>
        <w:outlineLvl w:val="0"/>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lang w:val="en-US" w:eastAsia="zh-CN"/>
        </w:rPr>
        <w:t>三</w:t>
      </w:r>
      <w:r>
        <w:rPr>
          <w:rFonts w:hint="eastAsia" w:ascii="黑体" w:hAnsi="黑体" w:eastAsia="黑体" w:cs="黑体"/>
          <w:snapToGrid w:val="0"/>
          <w:kern w:val="0"/>
          <w:sz w:val="32"/>
          <w:szCs w:val="32"/>
        </w:rPr>
        <w:t>、资金支持</w:t>
      </w:r>
    </w:p>
    <w:p>
      <w:pPr>
        <w:adjustRightInd w:val="0"/>
        <w:snapToGrid w:val="0"/>
        <w:spacing w:line="590" w:lineRule="exact"/>
        <w:ind w:firstLine="640" w:firstLineChars="200"/>
        <w:rPr>
          <w:rFonts w:hint="eastAsia" w:ascii="仿宋_GB2312" w:hAnsi="仿宋_GB2312" w:eastAsia="仿宋_GB2312" w:cs="仿宋_GB2312"/>
          <w:snapToGrid w:val="0"/>
          <w:color w:val="000000"/>
          <w:kern w:val="0"/>
          <w:sz w:val="32"/>
          <w:szCs w:val="32"/>
          <w:lang w:bidi="ar"/>
        </w:rPr>
      </w:pPr>
      <w:r>
        <w:rPr>
          <w:rFonts w:hint="eastAsia" w:ascii="仿宋_GB2312" w:hAnsi="仿宋_GB2312" w:eastAsia="仿宋_GB2312" w:cs="仿宋_GB2312"/>
          <w:snapToGrid w:val="0"/>
          <w:kern w:val="0"/>
          <w:sz w:val="32"/>
          <w:szCs w:val="32"/>
          <w:lang w:bidi="ar"/>
        </w:rPr>
        <w:t>广东省现代化海洋牧场养殖环境监测预报预警体系研究与应用项目（第一批）拟支持1项，</w:t>
      </w:r>
      <w:r>
        <w:rPr>
          <w:rFonts w:hint="eastAsia" w:ascii="仿宋_GB2312" w:hAnsi="仿宋_GB2312" w:eastAsia="仿宋_GB2312" w:cs="仿宋_GB2312"/>
          <w:snapToGrid w:val="0"/>
          <w:kern w:val="0"/>
          <w:sz w:val="32"/>
          <w:szCs w:val="32"/>
          <w:lang w:val="en-US" w:eastAsia="zh-CN" w:bidi="ar"/>
        </w:rPr>
        <w:t>建设</w:t>
      </w:r>
      <w:r>
        <w:rPr>
          <w:rFonts w:hint="eastAsia" w:ascii="仿宋_GB2312" w:hAnsi="仿宋_GB2312" w:eastAsia="仿宋_GB2312" w:cs="仿宋_GB2312"/>
          <w:snapToGrid w:val="0"/>
          <w:kern w:val="0"/>
          <w:sz w:val="32"/>
          <w:szCs w:val="32"/>
          <w:lang w:bidi="ar"/>
        </w:rPr>
        <w:t>周期</w:t>
      </w:r>
      <w:r>
        <w:rPr>
          <w:rFonts w:hint="eastAsia" w:ascii="仿宋_GB2312" w:hAnsi="仿宋_GB2312" w:eastAsia="仿宋_GB2312" w:cs="仿宋_GB2312"/>
          <w:snapToGrid w:val="0"/>
          <w:kern w:val="0"/>
          <w:sz w:val="32"/>
          <w:szCs w:val="32"/>
          <w:lang w:val="en-US" w:eastAsia="zh-CN" w:bidi="ar"/>
        </w:rPr>
        <w:t>2</w:t>
      </w:r>
      <w:r>
        <w:rPr>
          <w:rFonts w:hint="eastAsia" w:ascii="仿宋_GB2312" w:hAnsi="仿宋_GB2312" w:eastAsia="仿宋_GB2312" w:cs="仿宋_GB2312"/>
          <w:snapToGrid w:val="0"/>
          <w:kern w:val="0"/>
          <w:sz w:val="32"/>
          <w:szCs w:val="32"/>
          <w:lang w:bidi="ar"/>
        </w:rPr>
        <w:t>年。由省级财政资金全额支持，具体金额由省农业农村厅根据建设任务数量核定。其中，根据我省沿海地市现状、养殖用海面积占比以及养殖水域滩涂规划，拟建设的每个监测</w:t>
      </w:r>
      <w:r>
        <w:rPr>
          <w:rFonts w:hint="eastAsia" w:ascii="仿宋_GB2312" w:hAnsi="仿宋_GB2312" w:eastAsia="仿宋_GB2312" w:cs="仿宋_GB2312"/>
          <w:snapToGrid w:val="0"/>
          <w:kern w:val="0"/>
          <w:sz w:val="32"/>
          <w:szCs w:val="32"/>
          <w:lang w:eastAsia="zh-CN" w:bidi="ar"/>
        </w:rPr>
        <w:t>点</w:t>
      </w:r>
      <w:r>
        <w:rPr>
          <w:rFonts w:hint="eastAsia" w:ascii="仿宋_GB2312" w:hAnsi="仿宋_GB2312" w:eastAsia="仿宋_GB2312" w:cs="仿宋_GB2312"/>
          <w:snapToGrid w:val="0"/>
          <w:kern w:val="0"/>
          <w:sz w:val="32"/>
          <w:szCs w:val="32"/>
          <w:lang w:bidi="ar"/>
        </w:rPr>
        <w:t>，省级财政资金支持金额不超过140万元/套（含稳定运行期后的3年运行维护费用），监测设施设备功能参数要求详见附件1；现代化海洋牧场监测预报预警数据处理与分析研究</w:t>
      </w:r>
      <w:r>
        <w:rPr>
          <w:rFonts w:hint="eastAsia" w:ascii="仿宋_GB2312" w:hAnsi="仿宋_GB2312" w:eastAsia="仿宋_GB2312" w:cs="仿宋_GB2312"/>
          <w:snapToGrid w:val="0"/>
          <w:kern w:val="0"/>
          <w:sz w:val="32"/>
          <w:szCs w:val="32"/>
          <w:lang w:eastAsia="zh-CN" w:bidi="ar"/>
        </w:rPr>
        <w:t>、</w:t>
      </w:r>
      <w:r>
        <w:rPr>
          <w:rFonts w:hint="eastAsia" w:ascii="仿宋_GB2312" w:hAnsi="仿宋_GB2312" w:eastAsia="仿宋_GB2312" w:cs="仿宋_GB2312"/>
          <w:snapToGrid w:val="0"/>
          <w:kern w:val="0"/>
          <w:sz w:val="32"/>
          <w:szCs w:val="32"/>
          <w:lang w:bidi="ar"/>
        </w:rPr>
        <w:t>服务资金不超过100万元（含5年数据服务费用）</w:t>
      </w:r>
      <w:r>
        <w:rPr>
          <w:rFonts w:hint="eastAsia" w:ascii="仿宋_GB2312" w:hAnsi="仿宋_GB2312" w:eastAsia="仿宋_GB2312" w:cs="仿宋_GB2312"/>
          <w:snapToGrid w:val="0"/>
          <w:color w:val="000000"/>
          <w:kern w:val="0"/>
          <w:sz w:val="32"/>
          <w:szCs w:val="32"/>
          <w:lang w:bidi="ar"/>
        </w:rPr>
        <w:t>。具体监测点数量、在线监测设施设备数量和软硬件投资金额以省</w:t>
      </w:r>
      <w:r>
        <w:rPr>
          <w:rFonts w:hint="eastAsia" w:ascii="仿宋_GB2312" w:hAnsi="仿宋_GB2312" w:eastAsia="仿宋_GB2312" w:cs="仿宋_GB2312"/>
          <w:snapToGrid w:val="0"/>
          <w:color w:val="000000"/>
          <w:kern w:val="0"/>
          <w:sz w:val="32"/>
          <w:szCs w:val="32"/>
          <w:lang w:eastAsia="zh-CN" w:bidi="ar"/>
        </w:rPr>
        <w:t>农业农村</w:t>
      </w:r>
      <w:r>
        <w:rPr>
          <w:rFonts w:hint="eastAsia" w:ascii="仿宋_GB2312" w:hAnsi="仿宋_GB2312" w:eastAsia="仿宋_GB2312" w:cs="仿宋_GB2312"/>
          <w:snapToGrid w:val="0"/>
          <w:color w:val="000000"/>
          <w:kern w:val="0"/>
          <w:sz w:val="32"/>
          <w:szCs w:val="32"/>
          <w:lang w:bidi="ar"/>
        </w:rPr>
        <w:t>厅核算核实为准。本项目研究成果、所建设备及产生的数据产权归省</w:t>
      </w:r>
      <w:r>
        <w:rPr>
          <w:rFonts w:hint="eastAsia" w:ascii="仿宋_GB2312" w:hAnsi="仿宋_GB2312" w:eastAsia="仿宋_GB2312" w:cs="仿宋_GB2312"/>
          <w:snapToGrid w:val="0"/>
          <w:color w:val="000000"/>
          <w:kern w:val="0"/>
          <w:sz w:val="32"/>
          <w:szCs w:val="32"/>
          <w:lang w:eastAsia="zh-CN" w:bidi="ar"/>
        </w:rPr>
        <w:t>农业农村</w:t>
      </w:r>
      <w:r>
        <w:rPr>
          <w:rFonts w:hint="eastAsia" w:ascii="仿宋_GB2312" w:hAnsi="仿宋_GB2312" w:eastAsia="仿宋_GB2312" w:cs="仿宋_GB2312"/>
          <w:snapToGrid w:val="0"/>
          <w:color w:val="000000"/>
          <w:kern w:val="0"/>
          <w:sz w:val="32"/>
          <w:szCs w:val="32"/>
          <w:lang w:bidi="ar"/>
        </w:rPr>
        <w:t>厅所有。</w:t>
      </w:r>
    </w:p>
    <w:p>
      <w:pPr>
        <w:adjustRightInd w:val="0"/>
        <w:snapToGrid w:val="0"/>
        <w:spacing w:line="590" w:lineRule="exact"/>
        <w:ind w:firstLine="640" w:firstLineChars="200"/>
        <w:rPr>
          <w:rFonts w:hint="eastAsia" w:ascii="仿宋_GB2312" w:hAnsi="仿宋_GB2312" w:eastAsia="仿宋_GB2312" w:cs="仿宋_GB2312"/>
          <w:snapToGrid w:val="0"/>
          <w:color w:val="000000"/>
          <w:kern w:val="0"/>
          <w:sz w:val="32"/>
          <w:szCs w:val="32"/>
          <w:lang w:bidi="ar"/>
        </w:rPr>
      </w:pPr>
      <w:r>
        <w:rPr>
          <w:rFonts w:hint="eastAsia" w:ascii="仿宋_GB2312" w:hAnsi="仿宋_GB2312" w:eastAsia="仿宋_GB2312" w:cs="仿宋_GB2312"/>
          <w:snapToGrid w:val="0"/>
          <w:color w:val="000000"/>
          <w:kern w:val="0"/>
          <w:sz w:val="32"/>
          <w:szCs w:val="32"/>
          <w:lang w:bidi="ar"/>
        </w:rPr>
        <w:t>项目</w:t>
      </w:r>
      <w:r>
        <w:rPr>
          <w:rFonts w:hint="eastAsia" w:ascii="仿宋_GB2312" w:hAnsi="仿宋_GB2312" w:eastAsia="仿宋_GB2312" w:cs="仿宋_GB2312"/>
          <w:snapToGrid w:val="0"/>
          <w:color w:val="000000"/>
          <w:kern w:val="0"/>
          <w:sz w:val="32"/>
          <w:szCs w:val="32"/>
          <w:lang w:val="en-US" w:eastAsia="zh-CN" w:bidi="ar"/>
        </w:rPr>
        <w:t>立项后，</w:t>
      </w:r>
      <w:r>
        <w:rPr>
          <w:rFonts w:hint="eastAsia" w:ascii="仿宋_GB2312" w:hAnsi="仿宋_GB2312" w:eastAsia="仿宋_GB2312" w:cs="仿宋_GB2312"/>
          <w:snapToGrid w:val="0"/>
          <w:color w:val="000000"/>
          <w:kern w:val="0"/>
          <w:sz w:val="32"/>
          <w:szCs w:val="32"/>
          <w:lang w:bidi="ar"/>
        </w:rPr>
        <w:t>首期拨付项目经费总额的80%，主要用于硬件</w:t>
      </w:r>
      <w:r>
        <w:rPr>
          <w:rFonts w:hint="eastAsia" w:ascii="仿宋_GB2312" w:hAnsi="仿宋_GB2312" w:eastAsia="仿宋_GB2312" w:cs="仿宋_GB2312"/>
          <w:snapToGrid w:val="0"/>
          <w:color w:val="000000"/>
          <w:kern w:val="0"/>
          <w:sz w:val="32"/>
          <w:szCs w:val="32"/>
          <w:lang w:val="en-US" w:eastAsia="zh-CN" w:bidi="ar"/>
        </w:rPr>
        <w:t>建设</w:t>
      </w:r>
      <w:r>
        <w:rPr>
          <w:rFonts w:hint="eastAsia" w:ascii="仿宋_GB2312" w:hAnsi="仿宋_GB2312" w:eastAsia="仿宋_GB2312" w:cs="仿宋_GB2312"/>
          <w:snapToGrid w:val="0"/>
          <w:color w:val="000000"/>
          <w:kern w:val="0"/>
          <w:sz w:val="32"/>
          <w:szCs w:val="32"/>
          <w:lang w:bidi="ar"/>
        </w:rPr>
        <w:t>和海上安装布设；</w:t>
      </w:r>
      <w:r>
        <w:rPr>
          <w:rFonts w:hint="eastAsia" w:ascii="仿宋_GB2312" w:hAnsi="仿宋_GB2312" w:eastAsia="仿宋_GB2312" w:cs="仿宋_GB2312"/>
          <w:snapToGrid w:val="0"/>
          <w:color w:val="000000"/>
          <w:kern w:val="0"/>
          <w:sz w:val="32"/>
          <w:szCs w:val="32"/>
          <w:highlight w:val="none"/>
          <w:lang w:val="en-US" w:eastAsia="zh-CN" w:bidi="ar"/>
        </w:rPr>
        <w:t>海上安装完成且</w:t>
      </w:r>
      <w:r>
        <w:rPr>
          <w:rFonts w:hint="eastAsia" w:ascii="仿宋_GB2312" w:hAnsi="仿宋_GB2312" w:eastAsia="仿宋_GB2312" w:cs="仿宋_GB2312"/>
          <w:snapToGrid w:val="0"/>
          <w:color w:val="000000"/>
          <w:kern w:val="0"/>
          <w:sz w:val="32"/>
          <w:szCs w:val="32"/>
          <w:lang w:bidi="ar"/>
        </w:rPr>
        <w:t>验收合格后拨付项目经费总额的20%，主要用于监测设施设备的后续运行维护。</w:t>
      </w:r>
    </w:p>
    <w:p>
      <w:pPr>
        <w:adjustRightInd w:val="0"/>
        <w:snapToGrid w:val="0"/>
        <w:spacing w:line="590" w:lineRule="exact"/>
        <w:ind w:firstLine="640" w:firstLineChars="200"/>
        <w:outlineLvl w:val="0"/>
        <w:rPr>
          <w:rFonts w:hint="eastAsia" w:ascii="黑体" w:hAnsi="黑体" w:eastAsia="黑体" w:cs="黑体"/>
          <w:snapToGrid w:val="0"/>
          <w:kern w:val="0"/>
          <w:sz w:val="32"/>
          <w:szCs w:val="32"/>
          <w:lang w:bidi="ar"/>
        </w:rPr>
      </w:pPr>
      <w:r>
        <w:rPr>
          <w:rFonts w:hint="eastAsia" w:ascii="黑体" w:hAnsi="黑体" w:eastAsia="黑体" w:cs="黑体"/>
          <w:snapToGrid w:val="0"/>
          <w:kern w:val="0"/>
          <w:sz w:val="32"/>
          <w:szCs w:val="32"/>
          <w:lang w:val="en-US" w:eastAsia="zh-CN" w:bidi="ar"/>
        </w:rPr>
        <w:t>四</w:t>
      </w:r>
      <w:r>
        <w:rPr>
          <w:rFonts w:hint="eastAsia" w:ascii="黑体" w:hAnsi="黑体" w:eastAsia="黑体" w:cs="黑体"/>
          <w:snapToGrid w:val="0"/>
          <w:kern w:val="0"/>
          <w:sz w:val="32"/>
          <w:szCs w:val="32"/>
          <w:lang w:bidi="ar"/>
        </w:rPr>
        <w:t>、申报对象及要求</w:t>
      </w:r>
    </w:p>
    <w:p>
      <w:pPr>
        <w:adjustRightInd w:val="0"/>
        <w:snapToGrid w:val="0"/>
        <w:spacing w:line="590" w:lineRule="exact"/>
        <w:ind w:firstLine="640" w:firstLineChars="200"/>
        <w:rPr>
          <w:rFonts w:hint="eastAsia" w:ascii="仿宋_GB2312" w:hAnsi="仿宋_GB2312" w:eastAsia="仿宋_GB2312" w:cs="仿宋_GB2312"/>
          <w:snapToGrid w:val="0"/>
          <w:kern w:val="0"/>
          <w:sz w:val="32"/>
          <w:szCs w:val="32"/>
          <w:lang w:bidi="ar"/>
        </w:rPr>
      </w:pPr>
      <w:r>
        <w:rPr>
          <w:rFonts w:hint="eastAsia" w:ascii="仿宋_GB2312" w:hAnsi="仿宋_GB2312" w:eastAsia="仿宋_GB2312" w:cs="仿宋_GB2312"/>
          <w:snapToGrid w:val="0"/>
          <w:kern w:val="0"/>
          <w:sz w:val="32"/>
          <w:szCs w:val="32"/>
          <w:lang w:bidi="ar"/>
        </w:rPr>
        <w:t>牵头申报主体为在粤开展相关业务的省级及以上科研院所、高等院校、</w:t>
      </w:r>
      <w:r>
        <w:rPr>
          <w:rFonts w:hint="eastAsia" w:ascii="仿宋_GB2312" w:hAnsi="仿宋_GB2312" w:eastAsia="仿宋_GB2312" w:cs="仿宋_GB2312"/>
          <w:snapToGrid w:val="0"/>
          <w:color w:val="000000"/>
          <w:kern w:val="0"/>
          <w:sz w:val="32"/>
          <w:szCs w:val="32"/>
          <w:lang w:bidi="ar"/>
        </w:rPr>
        <w:t>企</w:t>
      </w:r>
      <w:r>
        <w:rPr>
          <w:rFonts w:hint="eastAsia" w:ascii="仿宋_GB2312" w:hAnsi="仿宋_GB2312" w:eastAsia="仿宋_GB2312" w:cs="仿宋_GB2312"/>
          <w:snapToGrid w:val="0"/>
          <w:color w:val="000000"/>
          <w:kern w:val="0"/>
          <w:sz w:val="32"/>
          <w:szCs w:val="32"/>
          <w:lang w:val="en-US" w:eastAsia="zh-CN" w:bidi="ar"/>
        </w:rPr>
        <w:t>事</w:t>
      </w:r>
      <w:r>
        <w:rPr>
          <w:rFonts w:hint="eastAsia" w:ascii="仿宋_GB2312" w:hAnsi="仿宋_GB2312" w:eastAsia="仿宋_GB2312" w:cs="仿宋_GB2312"/>
          <w:snapToGrid w:val="0"/>
          <w:color w:val="000000"/>
          <w:kern w:val="0"/>
          <w:sz w:val="32"/>
          <w:szCs w:val="32"/>
          <w:lang w:bidi="ar"/>
        </w:rPr>
        <w:t>业单位</w:t>
      </w:r>
      <w:r>
        <w:rPr>
          <w:rFonts w:hint="eastAsia" w:ascii="仿宋_GB2312" w:hAnsi="仿宋_GB2312" w:eastAsia="仿宋_GB2312" w:cs="仿宋_GB2312"/>
          <w:snapToGrid w:val="0"/>
          <w:kern w:val="0"/>
          <w:sz w:val="32"/>
          <w:szCs w:val="32"/>
          <w:lang w:bidi="ar"/>
        </w:rPr>
        <w:t>，鼓励牵头主体与该领域国内外知名研发机构或高等院校联合申报，优先支持已开展监测设施设备海试试验、海洋养殖监管平台建设和推广应用的团队。</w:t>
      </w:r>
    </w:p>
    <w:p>
      <w:pPr>
        <w:adjustRightInd w:val="0"/>
        <w:snapToGrid w:val="0"/>
        <w:spacing w:line="590" w:lineRule="exact"/>
        <w:ind w:firstLine="640" w:firstLineChars="200"/>
        <w:rPr>
          <w:rFonts w:hint="eastAsia" w:ascii="仿宋_GB2312" w:hAnsi="仿宋_GB2312" w:eastAsia="仿宋_GB2312" w:cs="仿宋_GB2312"/>
          <w:snapToGrid w:val="0"/>
          <w:kern w:val="0"/>
          <w:sz w:val="32"/>
          <w:szCs w:val="32"/>
          <w:lang w:bidi="ar"/>
        </w:rPr>
      </w:pPr>
      <w:r>
        <w:rPr>
          <w:rFonts w:hint="eastAsia" w:ascii="仿宋_GB2312" w:hAnsi="仿宋_GB2312" w:eastAsia="仿宋_GB2312" w:cs="仿宋_GB2312"/>
          <w:snapToGrid w:val="0"/>
          <w:kern w:val="0"/>
          <w:sz w:val="32"/>
          <w:szCs w:val="32"/>
          <w:lang w:bidi="ar"/>
        </w:rPr>
        <w:t>申报单位需自行测算需求金额，在申报书中提供资金测算过程及测算依据。最终拟应用的监测设施设备套数、投放位置和投资金额，及检测预警预报技术支撑服务金额，以省</w:t>
      </w:r>
      <w:r>
        <w:rPr>
          <w:rFonts w:hint="eastAsia" w:ascii="仿宋_GB2312" w:hAnsi="仿宋_GB2312" w:eastAsia="仿宋_GB2312" w:cs="仿宋_GB2312"/>
          <w:snapToGrid w:val="0"/>
          <w:kern w:val="0"/>
          <w:sz w:val="32"/>
          <w:szCs w:val="32"/>
          <w:lang w:eastAsia="zh-CN" w:bidi="ar"/>
        </w:rPr>
        <w:t>农业农村</w:t>
      </w:r>
      <w:r>
        <w:rPr>
          <w:rFonts w:hint="eastAsia" w:ascii="仿宋_GB2312" w:hAnsi="仿宋_GB2312" w:eastAsia="仿宋_GB2312" w:cs="仿宋_GB2312"/>
          <w:snapToGrid w:val="0"/>
          <w:kern w:val="0"/>
          <w:sz w:val="32"/>
          <w:szCs w:val="32"/>
          <w:lang w:bidi="ar"/>
        </w:rPr>
        <w:t>厅核算核实为准。项目预算金额测算是否详细、合理将纳入评审标准。</w:t>
      </w:r>
    </w:p>
    <w:p>
      <w:pPr>
        <w:adjustRightInd w:val="0"/>
        <w:snapToGrid w:val="0"/>
        <w:spacing w:line="590" w:lineRule="exact"/>
        <w:ind w:firstLine="640" w:firstLineChars="200"/>
        <w:rPr>
          <w:rFonts w:hint="eastAsia" w:ascii="仿宋_GB2312" w:hAnsi="仿宋_GB2312" w:eastAsia="仿宋_GB2312" w:cs="仿宋_GB2312"/>
          <w:snapToGrid w:val="0"/>
          <w:kern w:val="0"/>
          <w:sz w:val="32"/>
          <w:szCs w:val="32"/>
          <w:lang w:bidi="ar"/>
        </w:rPr>
      </w:pPr>
      <w:r>
        <w:rPr>
          <w:rFonts w:hint="eastAsia" w:ascii="仿宋_GB2312" w:hAnsi="仿宋_GB2312" w:eastAsia="仿宋_GB2312" w:cs="仿宋_GB2312"/>
          <w:snapToGrid w:val="0"/>
          <w:kern w:val="0"/>
          <w:sz w:val="32"/>
          <w:szCs w:val="32"/>
          <w:lang w:bidi="ar"/>
        </w:rPr>
        <w:t>申报单位要提出具体、量化、可衡量的项目目标，考核指标须完全覆盖指南要求</w:t>
      </w:r>
      <w:r>
        <w:rPr>
          <w:rFonts w:hint="eastAsia" w:ascii="仿宋_GB2312" w:hAnsi="仿宋_GB2312" w:eastAsia="仿宋_GB2312" w:cs="仿宋_GB2312"/>
          <w:snapToGrid w:val="0"/>
          <w:kern w:val="0"/>
          <w:sz w:val="32"/>
          <w:szCs w:val="32"/>
        </w:rPr>
        <w:t>；承诺由本项目形成的硬件设备所获数据满足省</w:t>
      </w:r>
      <w:r>
        <w:rPr>
          <w:rFonts w:hint="eastAsia" w:ascii="仿宋_GB2312" w:hAnsi="仿宋_GB2312" w:eastAsia="仿宋_GB2312" w:cs="仿宋_GB2312"/>
          <w:snapToGrid w:val="0"/>
          <w:kern w:val="0"/>
          <w:sz w:val="32"/>
          <w:szCs w:val="32"/>
          <w:lang w:eastAsia="zh-CN"/>
        </w:rPr>
        <w:t>农业农村</w:t>
      </w:r>
      <w:r>
        <w:rPr>
          <w:rFonts w:hint="eastAsia" w:ascii="仿宋_GB2312" w:hAnsi="仿宋_GB2312" w:eastAsia="仿宋_GB2312" w:cs="仿宋_GB2312"/>
          <w:snapToGrid w:val="0"/>
          <w:kern w:val="0"/>
          <w:sz w:val="32"/>
          <w:szCs w:val="32"/>
        </w:rPr>
        <w:t>厅指定平台接入条件；</w:t>
      </w:r>
      <w:r>
        <w:rPr>
          <w:rFonts w:hint="eastAsia" w:ascii="仿宋_GB2312" w:hAnsi="仿宋_GB2312" w:eastAsia="仿宋_GB2312" w:cs="仿宋_GB2312"/>
          <w:snapToGrid w:val="0"/>
          <w:kern w:val="0"/>
          <w:sz w:val="32"/>
          <w:szCs w:val="32"/>
          <w:lang w:bidi="ar"/>
        </w:rPr>
        <w:t>详细描述拟采用的技术路线、方法、算法、软硬件配置和持续服务方案等内容；设备应用点位不得与各地级</w:t>
      </w:r>
      <w:r>
        <w:rPr>
          <w:rFonts w:hint="eastAsia" w:ascii="仿宋_GB2312" w:hAnsi="仿宋_GB2312" w:eastAsia="仿宋_GB2312" w:cs="仿宋_GB2312"/>
          <w:snapToGrid w:val="0"/>
          <w:kern w:val="0"/>
          <w:sz w:val="32"/>
          <w:szCs w:val="32"/>
          <w:lang w:eastAsia="zh-CN" w:bidi="ar"/>
        </w:rPr>
        <w:t>以上</w:t>
      </w:r>
      <w:r>
        <w:rPr>
          <w:rFonts w:hint="eastAsia" w:ascii="仿宋_GB2312" w:hAnsi="仿宋_GB2312" w:eastAsia="仿宋_GB2312" w:cs="仿宋_GB2312"/>
          <w:snapToGrid w:val="0"/>
          <w:kern w:val="0"/>
          <w:sz w:val="32"/>
          <w:szCs w:val="32"/>
          <w:lang w:bidi="ar"/>
        </w:rPr>
        <w:t>市已有相关项目重复建设。</w:t>
      </w:r>
    </w:p>
    <w:p>
      <w:pPr>
        <w:adjustRightInd w:val="0"/>
        <w:snapToGrid w:val="0"/>
        <w:spacing w:line="590" w:lineRule="exact"/>
        <w:ind w:firstLine="640" w:firstLineChars="200"/>
        <w:rPr>
          <w:rFonts w:hint="eastAsia" w:ascii="仿宋_GB2312" w:hAnsi="仿宋_GB2312" w:eastAsia="仿宋_GB2312" w:cs="仿宋_GB2312"/>
          <w:snapToGrid w:val="0"/>
          <w:kern w:val="0"/>
          <w:sz w:val="32"/>
          <w:szCs w:val="32"/>
          <w:lang w:bidi="ar"/>
        </w:rPr>
      </w:pPr>
      <w:r>
        <w:rPr>
          <w:rFonts w:hint="eastAsia" w:ascii="仿宋_GB2312" w:hAnsi="仿宋_GB2312" w:eastAsia="仿宋_GB2312" w:cs="仿宋_GB2312"/>
          <w:snapToGrid w:val="0"/>
          <w:kern w:val="0"/>
          <w:sz w:val="32"/>
          <w:szCs w:val="32"/>
          <w:lang w:bidi="ar"/>
        </w:rPr>
        <w:t>省</w:t>
      </w:r>
      <w:r>
        <w:rPr>
          <w:rFonts w:hint="eastAsia" w:ascii="仿宋_GB2312" w:hAnsi="仿宋_GB2312" w:eastAsia="仿宋_GB2312" w:cs="仿宋_GB2312"/>
          <w:snapToGrid w:val="0"/>
          <w:kern w:val="0"/>
          <w:sz w:val="32"/>
          <w:szCs w:val="32"/>
          <w:lang w:eastAsia="zh-CN" w:bidi="ar"/>
        </w:rPr>
        <w:t>农业农村</w:t>
      </w:r>
      <w:r>
        <w:rPr>
          <w:rFonts w:hint="eastAsia" w:ascii="仿宋_GB2312" w:hAnsi="仿宋_GB2312" w:eastAsia="仿宋_GB2312" w:cs="仿宋_GB2312"/>
          <w:snapToGrid w:val="0"/>
          <w:kern w:val="0"/>
          <w:sz w:val="32"/>
          <w:szCs w:val="32"/>
          <w:lang w:bidi="ar"/>
        </w:rPr>
        <w:t>厅按择优原则公开遴选</w:t>
      </w:r>
      <w:r>
        <w:rPr>
          <w:rFonts w:hint="eastAsia" w:ascii="仿宋_GB2312" w:hAnsi="仿宋_GB2312" w:eastAsia="仿宋_GB2312" w:cs="仿宋_GB2312"/>
          <w:snapToGrid w:val="0"/>
          <w:kern w:val="0"/>
          <w:sz w:val="32"/>
          <w:szCs w:val="32"/>
          <w:lang w:eastAsia="zh-CN" w:bidi="ar"/>
        </w:rPr>
        <w:t>，</w:t>
      </w:r>
      <w:r>
        <w:rPr>
          <w:rFonts w:hint="eastAsia" w:ascii="仿宋_GB2312" w:hAnsi="仿宋_GB2312" w:eastAsia="仿宋_GB2312" w:cs="仿宋_GB2312"/>
          <w:snapToGrid w:val="0"/>
          <w:kern w:val="0"/>
          <w:sz w:val="32"/>
          <w:szCs w:val="32"/>
          <w:lang w:bidi="ar"/>
        </w:rPr>
        <w:t>组织专家对申报材料进行评审</w:t>
      </w:r>
      <w:r>
        <w:rPr>
          <w:rFonts w:hint="eastAsia" w:ascii="仿宋_GB2312" w:hAnsi="仿宋_GB2312" w:eastAsia="仿宋_GB2312" w:cs="仿宋_GB2312"/>
          <w:snapToGrid w:val="0"/>
          <w:kern w:val="0"/>
          <w:sz w:val="32"/>
          <w:szCs w:val="32"/>
          <w:lang w:eastAsia="zh-CN" w:bidi="ar"/>
        </w:rPr>
        <w:t>，经评审后按程序立项</w:t>
      </w:r>
      <w:r>
        <w:rPr>
          <w:rFonts w:hint="eastAsia" w:ascii="仿宋_GB2312" w:hAnsi="仿宋_GB2312" w:eastAsia="仿宋_GB2312" w:cs="仿宋_GB2312"/>
          <w:snapToGrid w:val="0"/>
          <w:kern w:val="0"/>
          <w:sz w:val="32"/>
          <w:szCs w:val="32"/>
          <w:lang w:bidi="ar"/>
        </w:rPr>
        <w:t>。</w:t>
      </w:r>
    </w:p>
    <w:p>
      <w:pPr>
        <w:adjustRightInd w:val="0"/>
        <w:snapToGrid w:val="0"/>
        <w:spacing w:line="590" w:lineRule="exact"/>
        <w:ind w:firstLine="640" w:firstLineChars="200"/>
        <w:outlineLvl w:val="0"/>
        <w:rPr>
          <w:rFonts w:hint="eastAsia" w:ascii="黑体" w:hAnsi="黑体" w:eastAsia="黑体" w:cs="黑体"/>
          <w:snapToGrid w:val="0"/>
          <w:kern w:val="0"/>
          <w:sz w:val="32"/>
          <w:szCs w:val="32"/>
          <w:lang w:bidi="ar"/>
        </w:rPr>
      </w:pPr>
      <w:r>
        <w:rPr>
          <w:rFonts w:hint="eastAsia" w:ascii="黑体" w:hAnsi="黑体" w:eastAsia="黑体" w:cs="黑体"/>
          <w:snapToGrid w:val="0"/>
          <w:kern w:val="0"/>
          <w:sz w:val="32"/>
          <w:szCs w:val="32"/>
          <w:lang w:val="en-US" w:eastAsia="zh-CN" w:bidi="ar"/>
        </w:rPr>
        <w:t>五</w:t>
      </w:r>
      <w:r>
        <w:rPr>
          <w:rFonts w:hint="eastAsia" w:ascii="黑体" w:hAnsi="黑体" w:eastAsia="黑体" w:cs="黑体"/>
          <w:snapToGrid w:val="0"/>
          <w:kern w:val="0"/>
          <w:sz w:val="32"/>
          <w:szCs w:val="32"/>
          <w:lang w:bidi="ar"/>
        </w:rPr>
        <w:t>、项目周期</w:t>
      </w:r>
    </w:p>
    <w:p>
      <w:pP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项目建设周期2年，其中海试试验至少6个月，硬件采购、海上安装布设及相关信息接入省</w:t>
      </w:r>
      <w:r>
        <w:rPr>
          <w:rFonts w:hint="eastAsia" w:ascii="仿宋_GB2312" w:hAnsi="仿宋_GB2312" w:eastAsia="仿宋_GB2312" w:cs="仿宋_GB2312"/>
          <w:snapToGrid w:val="0"/>
          <w:kern w:val="0"/>
          <w:sz w:val="32"/>
          <w:szCs w:val="32"/>
          <w:lang w:eastAsia="zh-CN"/>
        </w:rPr>
        <w:t>农业农村</w:t>
      </w:r>
      <w:r>
        <w:rPr>
          <w:rFonts w:hint="eastAsia" w:ascii="仿宋_GB2312" w:hAnsi="仿宋_GB2312" w:eastAsia="仿宋_GB2312" w:cs="仿宋_GB2312"/>
          <w:snapToGrid w:val="0"/>
          <w:kern w:val="0"/>
          <w:sz w:val="32"/>
          <w:szCs w:val="32"/>
        </w:rPr>
        <w:t>厅指定平台8-12个月，向省农业农村厅申请项目验收和绩效评价，验收后仍需保证整个体系稳定运行至少</w:t>
      </w:r>
      <w:r>
        <w:rPr>
          <w:rFonts w:hint="eastAsia" w:ascii="仿宋_GB2312" w:hAnsi="仿宋_GB2312" w:eastAsia="仿宋_GB2312" w:cs="仿宋_GB2312"/>
          <w:snapToGrid w:val="0"/>
          <w:kern w:val="0"/>
          <w:sz w:val="32"/>
          <w:szCs w:val="32"/>
          <w:lang w:val="en" w:eastAsia="zh-CN"/>
        </w:rPr>
        <w:t>12</w:t>
      </w:r>
      <w:r>
        <w:rPr>
          <w:rFonts w:hint="eastAsia" w:ascii="仿宋_GB2312" w:hAnsi="仿宋_GB2312" w:eastAsia="仿宋_GB2312" w:cs="仿宋_GB2312"/>
          <w:snapToGrid w:val="0"/>
          <w:kern w:val="0"/>
          <w:sz w:val="32"/>
          <w:szCs w:val="32"/>
        </w:rPr>
        <w:t>个月。</w:t>
      </w:r>
    </w:p>
    <w:p>
      <w:pPr>
        <w:numPr>
          <w:ilvl w:val="0"/>
          <w:numId w:val="1"/>
        </w:numPr>
        <w:adjustRightInd w:val="0"/>
        <w:snapToGrid w:val="0"/>
        <w:spacing w:line="590" w:lineRule="exact"/>
        <w:ind w:firstLine="640" w:firstLineChars="200"/>
        <w:rPr>
          <w:rFonts w:hint="eastAsia" w:ascii="黑体" w:hAnsi="黑体" w:eastAsia="黑体" w:cs="黑体"/>
          <w:bCs w:val="0"/>
          <w:snapToGrid w:val="0"/>
          <w:color w:val="auto"/>
          <w:kern w:val="0"/>
          <w:sz w:val="32"/>
          <w:szCs w:val="32"/>
          <w:highlight w:val="none"/>
          <w:lang w:val="en-US" w:eastAsia="zh-CN" w:bidi="ar"/>
        </w:rPr>
      </w:pPr>
      <w:r>
        <w:rPr>
          <w:rFonts w:hint="eastAsia" w:ascii="黑体" w:hAnsi="黑体" w:eastAsia="黑体" w:cs="黑体"/>
          <w:bCs w:val="0"/>
          <w:snapToGrid w:val="0"/>
          <w:color w:val="auto"/>
          <w:kern w:val="0"/>
          <w:sz w:val="32"/>
          <w:szCs w:val="32"/>
          <w:highlight w:val="none"/>
          <w:lang w:val="en-US" w:eastAsia="zh-CN" w:bidi="ar"/>
        </w:rPr>
        <w:t>申报程序</w:t>
      </w:r>
    </w:p>
    <w:p>
      <w:pPr>
        <w:adjustRightInd w:val="0"/>
        <w:snapToGrid w:val="0"/>
        <w:spacing w:line="590" w:lineRule="exact"/>
        <w:ind w:firstLine="640" w:firstLineChars="200"/>
        <w:rPr>
          <w:rFonts w:hint="eastAsia" w:ascii="楷体_GB2312" w:hAnsi="楷体_GB2312" w:eastAsia="楷体_GB2312" w:cs="楷体_GB2312"/>
          <w:b w:val="0"/>
          <w:bCs/>
          <w:snapToGrid w:val="0"/>
          <w:color w:val="auto"/>
          <w:kern w:val="0"/>
          <w:sz w:val="32"/>
          <w:szCs w:val="32"/>
          <w:highlight w:val="none"/>
          <w:lang w:bidi="ar"/>
        </w:rPr>
      </w:pPr>
      <w:r>
        <w:rPr>
          <w:rFonts w:hint="eastAsia" w:ascii="楷体_GB2312" w:hAnsi="楷体_GB2312" w:eastAsia="楷体_GB2312" w:cs="楷体_GB2312"/>
          <w:b w:val="0"/>
          <w:bCs/>
          <w:snapToGrid w:val="0"/>
          <w:color w:val="auto"/>
          <w:kern w:val="0"/>
          <w:sz w:val="32"/>
          <w:szCs w:val="32"/>
          <w:highlight w:val="none"/>
          <w:lang w:bidi="ar"/>
        </w:rPr>
        <w:t>（一）网上申报</w:t>
      </w:r>
    </w:p>
    <w:p>
      <w:pPr>
        <w:adjustRightInd w:val="0"/>
        <w:snapToGrid w:val="0"/>
        <w:spacing w:line="590" w:lineRule="exact"/>
        <w:ind w:firstLine="640" w:firstLineChars="200"/>
        <w:rPr>
          <w:rFonts w:hint="eastAsia" w:ascii="仿宋_GB2312" w:hAnsi="仿宋_GB2312" w:eastAsia="仿宋_GB2312" w:cs="仿宋_GB2312"/>
          <w:bCs/>
          <w:snapToGrid w:val="0"/>
          <w:color w:val="auto"/>
          <w:kern w:val="0"/>
          <w:sz w:val="32"/>
          <w:szCs w:val="32"/>
          <w:highlight w:val="none"/>
          <w:lang w:bidi="ar"/>
        </w:rPr>
      </w:pPr>
      <w:r>
        <w:rPr>
          <w:rFonts w:hint="eastAsia" w:ascii="仿宋_GB2312" w:hAnsi="仿宋_GB2312" w:eastAsia="仿宋_GB2312" w:cs="仿宋_GB2312"/>
          <w:bCs/>
          <w:snapToGrid w:val="0"/>
          <w:color w:val="auto"/>
          <w:kern w:val="0"/>
          <w:sz w:val="32"/>
          <w:szCs w:val="32"/>
          <w:highlight w:val="none"/>
          <w:lang w:bidi="ar"/>
        </w:rPr>
        <w:t>项目须</w:t>
      </w:r>
      <w:r>
        <w:rPr>
          <w:rFonts w:hint="eastAsia" w:ascii="仿宋_GB2312" w:hAnsi="仿宋_GB2312" w:eastAsia="仿宋_GB2312" w:cs="仿宋_GB2312"/>
          <w:bCs/>
          <w:snapToGrid w:val="0"/>
          <w:color w:val="auto"/>
          <w:kern w:val="0"/>
          <w:sz w:val="32"/>
          <w:szCs w:val="32"/>
          <w:highlight w:val="none"/>
          <w:lang w:eastAsia="zh-CN" w:bidi="ar"/>
        </w:rPr>
        <w:t>于</w:t>
      </w:r>
      <w:r>
        <w:rPr>
          <w:rFonts w:hint="eastAsia" w:ascii="仿宋_GB2312" w:hAnsi="仿宋_GB2312" w:eastAsia="仿宋_GB2312" w:cs="仿宋_GB2312"/>
          <w:bCs/>
          <w:snapToGrid w:val="0"/>
          <w:color w:val="auto"/>
          <w:kern w:val="0"/>
          <w:sz w:val="32"/>
          <w:szCs w:val="32"/>
          <w:highlight w:val="none"/>
          <w:lang w:val="en-US" w:eastAsia="zh-CN" w:bidi="ar"/>
        </w:rPr>
        <w:t>2024年12月15日前</w:t>
      </w:r>
      <w:r>
        <w:rPr>
          <w:rFonts w:hint="eastAsia" w:ascii="仿宋_GB2312" w:hAnsi="仿宋_GB2312" w:eastAsia="仿宋_GB2312" w:cs="仿宋_GB2312"/>
          <w:bCs/>
          <w:snapToGrid w:val="0"/>
          <w:color w:val="auto"/>
          <w:kern w:val="0"/>
          <w:sz w:val="32"/>
          <w:szCs w:val="32"/>
          <w:highlight w:val="none"/>
          <w:lang w:bidi="ar"/>
        </w:rPr>
        <w:t>进行网上申报，申报网址：http://120.197.34.35:8001/nytzj-web/minstone（广东省农业农村厅专项资金管理系统</w:t>
      </w:r>
      <w:r>
        <w:rPr>
          <w:rFonts w:hint="default" w:ascii="仿宋_GB2312" w:hAnsi="仿宋_GB2312" w:eastAsia="仿宋_GB2312" w:cs="仿宋_GB2312"/>
          <w:bCs/>
          <w:snapToGrid w:val="0"/>
          <w:color w:val="auto"/>
          <w:kern w:val="0"/>
          <w:sz w:val="32"/>
          <w:szCs w:val="32"/>
          <w:highlight w:val="none"/>
          <w:lang w:val="en-US" w:bidi="ar"/>
        </w:rPr>
        <w:t>-</w:t>
      </w:r>
      <w:r>
        <w:rPr>
          <w:rFonts w:hint="eastAsia" w:ascii="仿宋_GB2312" w:hAnsi="仿宋_GB2312" w:eastAsia="仿宋_GB2312" w:cs="仿宋_GB2312"/>
          <w:bCs/>
          <w:snapToGrid w:val="0"/>
          <w:color w:val="auto"/>
          <w:kern w:val="0"/>
          <w:sz w:val="32"/>
          <w:szCs w:val="32"/>
          <w:highlight w:val="none"/>
          <w:lang w:val="en-US" w:eastAsia="zh-CN" w:bidi="ar"/>
        </w:rPr>
        <w:t>申报端口为：广东省现代化海洋牧场养殖环境监测预报预警体系研究与应用项目申报端口（第一批）</w:t>
      </w:r>
      <w:r>
        <w:rPr>
          <w:rFonts w:hint="eastAsia" w:ascii="仿宋_GB2312" w:hAnsi="仿宋_GB2312" w:eastAsia="仿宋_GB2312" w:cs="仿宋_GB2312"/>
          <w:bCs/>
          <w:snapToGrid w:val="0"/>
          <w:color w:val="auto"/>
          <w:kern w:val="0"/>
          <w:sz w:val="32"/>
          <w:szCs w:val="32"/>
          <w:highlight w:val="none"/>
          <w:lang w:bidi="ar"/>
        </w:rPr>
        <w:t>）。须在广东省农业农村厅专项资金管理系统中填写项目申报信息，上传申报材料（需上传盖章版的申报函、申报书等材料）。</w:t>
      </w:r>
    </w:p>
    <w:p>
      <w:pPr>
        <w:adjustRightInd w:val="0"/>
        <w:snapToGrid w:val="0"/>
        <w:spacing w:line="590" w:lineRule="exact"/>
        <w:ind w:firstLine="640" w:firstLineChars="200"/>
        <w:rPr>
          <w:rFonts w:hint="eastAsia" w:ascii="仿宋_GB2312" w:hAnsi="仿宋_GB2312" w:eastAsia="仿宋_GB2312" w:cs="仿宋_GB2312"/>
          <w:bCs/>
          <w:snapToGrid w:val="0"/>
          <w:color w:val="auto"/>
          <w:kern w:val="0"/>
          <w:sz w:val="32"/>
          <w:szCs w:val="32"/>
          <w:highlight w:val="none"/>
          <w:lang w:bidi="ar"/>
        </w:rPr>
      </w:pPr>
      <w:r>
        <w:rPr>
          <w:rFonts w:hint="eastAsia" w:ascii="仿宋_GB2312" w:hAnsi="仿宋_GB2312" w:eastAsia="仿宋_GB2312" w:cs="仿宋_GB2312"/>
          <w:bCs/>
          <w:snapToGrid w:val="0"/>
          <w:color w:val="auto"/>
          <w:kern w:val="0"/>
          <w:sz w:val="32"/>
          <w:szCs w:val="32"/>
          <w:highlight w:val="none"/>
          <w:lang w:bidi="ar"/>
        </w:rPr>
        <w:t>注意事项：</w:t>
      </w:r>
    </w:p>
    <w:p>
      <w:pPr>
        <w:adjustRightInd w:val="0"/>
        <w:snapToGrid w:val="0"/>
        <w:spacing w:line="590" w:lineRule="exact"/>
        <w:ind w:firstLine="640" w:firstLineChars="200"/>
        <w:rPr>
          <w:rFonts w:hint="eastAsia" w:ascii="仿宋_GB2312" w:hAnsi="仿宋_GB2312" w:eastAsia="仿宋_GB2312" w:cs="仿宋_GB2312"/>
          <w:bCs/>
          <w:snapToGrid w:val="0"/>
          <w:color w:val="auto"/>
          <w:kern w:val="0"/>
          <w:sz w:val="32"/>
          <w:szCs w:val="32"/>
          <w:highlight w:val="none"/>
          <w:lang w:bidi="ar"/>
        </w:rPr>
      </w:pPr>
      <w:r>
        <w:rPr>
          <w:rFonts w:hint="eastAsia" w:ascii="仿宋_GB2312" w:hAnsi="仿宋_GB2312" w:eastAsia="仿宋_GB2312" w:cs="仿宋_GB2312"/>
          <w:bCs/>
          <w:snapToGrid w:val="0"/>
          <w:color w:val="auto"/>
          <w:kern w:val="0"/>
          <w:sz w:val="32"/>
          <w:szCs w:val="32"/>
          <w:highlight w:val="none"/>
          <w:lang w:bidi="ar"/>
        </w:rPr>
        <w:t>1</w:t>
      </w:r>
      <w:r>
        <w:rPr>
          <w:rFonts w:hint="eastAsia" w:ascii="仿宋_GB2312" w:hAnsi="仿宋_GB2312" w:eastAsia="仿宋_GB2312" w:cs="仿宋_GB2312"/>
          <w:bCs/>
          <w:snapToGrid w:val="0"/>
          <w:color w:val="auto"/>
          <w:kern w:val="0"/>
          <w:sz w:val="32"/>
          <w:szCs w:val="32"/>
          <w:highlight w:val="none"/>
          <w:lang w:val="en-US" w:eastAsia="zh-CN" w:bidi="ar"/>
        </w:rPr>
        <w:t>.</w:t>
      </w:r>
      <w:r>
        <w:rPr>
          <w:rFonts w:hint="eastAsia" w:ascii="仿宋_GB2312" w:hAnsi="仿宋_GB2312" w:eastAsia="仿宋_GB2312" w:cs="仿宋_GB2312"/>
          <w:bCs/>
          <w:snapToGrid w:val="0"/>
          <w:color w:val="auto"/>
          <w:kern w:val="0"/>
          <w:sz w:val="32"/>
          <w:szCs w:val="32"/>
          <w:highlight w:val="none"/>
          <w:lang w:bidi="ar"/>
        </w:rPr>
        <w:t>账号申请。</w:t>
      </w:r>
      <w:r>
        <w:rPr>
          <w:rFonts w:hint="eastAsia" w:ascii="仿宋_GB2312" w:hAnsi="仿宋_GB2312" w:eastAsia="仿宋_GB2312" w:cs="仿宋_GB2312"/>
          <w:bCs/>
          <w:snapToGrid w:val="0"/>
          <w:color w:val="000000"/>
          <w:kern w:val="0"/>
          <w:sz w:val="32"/>
          <w:szCs w:val="32"/>
          <w:highlight w:val="none"/>
          <w:lang w:bidi="ar"/>
        </w:rPr>
        <w:t>省级及省级以上单位</w:t>
      </w:r>
      <w:r>
        <w:rPr>
          <w:rFonts w:hint="eastAsia" w:ascii="仿宋_GB2312" w:hAnsi="仿宋_GB2312" w:eastAsia="仿宋_GB2312" w:cs="仿宋_GB2312"/>
          <w:bCs/>
          <w:snapToGrid w:val="0"/>
          <w:color w:val="auto"/>
          <w:kern w:val="0"/>
          <w:sz w:val="32"/>
          <w:szCs w:val="32"/>
          <w:highlight w:val="none"/>
          <w:lang w:bidi="ar"/>
        </w:rPr>
        <w:t>账号请按照广东省农业农村厅专项资金管理系统账号申请流程申请账号。</w:t>
      </w:r>
    </w:p>
    <w:p>
      <w:pPr>
        <w:adjustRightInd w:val="0"/>
        <w:snapToGrid w:val="0"/>
        <w:spacing w:line="590" w:lineRule="exact"/>
        <w:ind w:firstLine="640" w:firstLineChars="200"/>
        <w:rPr>
          <w:rFonts w:hint="eastAsia" w:ascii="仿宋_GB2312" w:hAnsi="仿宋_GB2312" w:eastAsia="仿宋_GB2312" w:cs="仿宋_GB2312"/>
          <w:bCs/>
          <w:snapToGrid w:val="0"/>
          <w:color w:val="auto"/>
          <w:kern w:val="0"/>
          <w:sz w:val="32"/>
          <w:szCs w:val="32"/>
          <w:highlight w:val="none"/>
          <w:lang w:val="en-US" w:eastAsia="zh-CN"/>
        </w:rPr>
      </w:pPr>
      <w:r>
        <w:rPr>
          <w:rFonts w:hint="eastAsia" w:ascii="仿宋_GB2312" w:hAnsi="仿宋_GB2312" w:eastAsia="仿宋_GB2312" w:cs="仿宋_GB2312"/>
          <w:bCs/>
          <w:snapToGrid w:val="0"/>
          <w:color w:val="auto"/>
          <w:kern w:val="0"/>
          <w:sz w:val="32"/>
          <w:szCs w:val="32"/>
          <w:highlight w:val="none"/>
          <w:lang w:bidi="ar"/>
        </w:rPr>
        <w:t>2</w:t>
      </w:r>
      <w:r>
        <w:rPr>
          <w:rFonts w:hint="eastAsia" w:ascii="仿宋_GB2312" w:hAnsi="仿宋_GB2312" w:eastAsia="仿宋_GB2312" w:cs="仿宋_GB2312"/>
          <w:bCs/>
          <w:snapToGrid w:val="0"/>
          <w:color w:val="auto"/>
          <w:kern w:val="0"/>
          <w:sz w:val="32"/>
          <w:szCs w:val="32"/>
          <w:highlight w:val="none"/>
          <w:lang w:val="en-US" w:eastAsia="zh-CN" w:bidi="ar"/>
        </w:rPr>
        <w:t>.</w:t>
      </w:r>
      <w:r>
        <w:rPr>
          <w:rFonts w:hint="eastAsia" w:ascii="仿宋_GB2312" w:hAnsi="仿宋_GB2312" w:eastAsia="仿宋_GB2312" w:cs="仿宋_GB2312"/>
          <w:bCs/>
          <w:snapToGrid w:val="0"/>
          <w:color w:val="auto"/>
          <w:kern w:val="0"/>
          <w:sz w:val="32"/>
          <w:szCs w:val="32"/>
          <w:highlight w:val="none"/>
          <w:lang w:bidi="ar"/>
        </w:rPr>
        <w:t>项目推送。</w:t>
      </w:r>
      <w:r>
        <w:rPr>
          <w:rFonts w:hint="eastAsia" w:ascii="仿宋_GB2312" w:hAnsi="仿宋_GB2312" w:eastAsia="仿宋_GB2312" w:cs="仿宋_GB2312"/>
          <w:bCs/>
          <w:snapToGrid w:val="0"/>
          <w:color w:val="000000"/>
          <w:kern w:val="0"/>
          <w:sz w:val="32"/>
          <w:szCs w:val="32"/>
          <w:highlight w:val="none"/>
          <w:lang w:bidi="ar"/>
        </w:rPr>
        <w:t>省级及省级以上单位</w:t>
      </w:r>
      <w:r>
        <w:rPr>
          <w:rFonts w:hint="eastAsia" w:ascii="仿宋_GB2312" w:hAnsi="仿宋_GB2312" w:eastAsia="仿宋_GB2312" w:cs="仿宋_GB2312"/>
          <w:bCs/>
          <w:snapToGrid w:val="0"/>
          <w:color w:val="auto"/>
          <w:kern w:val="0"/>
          <w:sz w:val="32"/>
          <w:szCs w:val="32"/>
          <w:highlight w:val="none"/>
          <w:lang w:bidi="ar"/>
        </w:rPr>
        <w:t>由主管部门统一审核汇总本系统申报材料后（属于二级预算单位申报的，应由主管单位汇总本单位所有申报项目，确认资料完整性之后予以上报），统一报送至省农业农村厅。</w:t>
      </w:r>
    </w:p>
    <w:p>
      <w:pPr>
        <w:adjustRightInd w:val="0"/>
        <w:snapToGrid w:val="0"/>
        <w:spacing w:line="590" w:lineRule="exact"/>
        <w:ind w:firstLine="640" w:firstLineChars="200"/>
        <w:rPr>
          <w:rFonts w:hint="eastAsia" w:ascii="楷体_GB2312" w:hAnsi="楷体_GB2312" w:eastAsia="楷体_GB2312" w:cs="楷体_GB2312"/>
          <w:b w:val="0"/>
          <w:bCs/>
          <w:snapToGrid w:val="0"/>
          <w:color w:val="auto"/>
          <w:kern w:val="0"/>
          <w:sz w:val="32"/>
          <w:szCs w:val="32"/>
          <w:highlight w:val="none"/>
          <w:lang w:eastAsia="zh-CN" w:bidi="ar"/>
        </w:rPr>
      </w:pPr>
      <w:r>
        <w:rPr>
          <w:rFonts w:hint="eastAsia" w:ascii="楷体_GB2312" w:hAnsi="楷体_GB2312" w:eastAsia="楷体_GB2312" w:cs="楷体_GB2312"/>
          <w:b w:val="0"/>
          <w:bCs/>
          <w:snapToGrid w:val="0"/>
          <w:color w:val="auto"/>
          <w:kern w:val="0"/>
          <w:sz w:val="32"/>
          <w:szCs w:val="32"/>
          <w:highlight w:val="none"/>
          <w:lang w:val="en-US" w:eastAsia="zh-CN" w:bidi="ar"/>
        </w:rPr>
        <w:t>（二）申报</w:t>
      </w:r>
      <w:r>
        <w:rPr>
          <w:rFonts w:hint="eastAsia" w:ascii="楷体_GB2312" w:hAnsi="楷体_GB2312" w:eastAsia="楷体_GB2312" w:cs="楷体_GB2312"/>
          <w:b w:val="0"/>
          <w:bCs/>
          <w:snapToGrid w:val="0"/>
          <w:color w:val="auto"/>
          <w:kern w:val="0"/>
          <w:sz w:val="32"/>
          <w:szCs w:val="32"/>
          <w:highlight w:val="none"/>
          <w:lang w:eastAsia="zh-CN" w:bidi="ar"/>
        </w:rPr>
        <w:t>材料要求</w:t>
      </w:r>
    </w:p>
    <w:p>
      <w:pPr>
        <w:adjustRightInd w:val="0"/>
        <w:snapToGrid w:val="0"/>
        <w:spacing w:line="590" w:lineRule="exact"/>
        <w:ind w:firstLine="640" w:firstLineChars="200"/>
        <w:rPr>
          <w:rFonts w:hint="eastAsia" w:ascii="仿宋_GB2312" w:hAnsi="仿宋_GB2312" w:eastAsia="仿宋_GB2312" w:cs="仿宋_GB2312"/>
          <w:bCs/>
          <w:snapToGrid w:val="0"/>
          <w:color w:val="auto"/>
          <w:kern w:val="0"/>
          <w:sz w:val="32"/>
          <w:szCs w:val="32"/>
          <w:highlight w:val="none"/>
          <w:lang w:eastAsia="zh-CN"/>
        </w:rPr>
      </w:pPr>
      <w:r>
        <w:rPr>
          <w:rFonts w:hint="eastAsia" w:ascii="仿宋_GB2312" w:hAnsi="仿宋_GB2312" w:eastAsia="仿宋_GB2312" w:cs="仿宋_GB2312"/>
          <w:bCs/>
          <w:snapToGrid w:val="0"/>
          <w:color w:val="auto"/>
          <w:kern w:val="0"/>
          <w:sz w:val="32"/>
          <w:szCs w:val="32"/>
          <w:highlight w:val="none"/>
          <w:lang w:val="en-US" w:eastAsia="zh-CN"/>
        </w:rPr>
        <w:t>申报</w:t>
      </w:r>
      <w:r>
        <w:rPr>
          <w:rFonts w:hint="eastAsia" w:ascii="仿宋_GB2312" w:hAnsi="仿宋_GB2312" w:eastAsia="仿宋_GB2312" w:cs="仿宋_GB2312"/>
          <w:bCs/>
          <w:snapToGrid w:val="0"/>
          <w:color w:val="auto"/>
          <w:kern w:val="0"/>
          <w:sz w:val="32"/>
          <w:szCs w:val="32"/>
          <w:highlight w:val="none"/>
          <w:lang w:eastAsia="zh-CN"/>
        </w:rPr>
        <w:t>材料请按照附件</w:t>
      </w:r>
      <w:r>
        <w:rPr>
          <w:rFonts w:hint="eastAsia" w:ascii="仿宋_GB2312" w:hAnsi="仿宋_GB2312" w:eastAsia="仿宋_GB2312" w:cs="仿宋_GB2312"/>
          <w:bCs/>
          <w:snapToGrid w:val="0"/>
          <w:color w:val="auto"/>
          <w:kern w:val="0"/>
          <w:sz w:val="32"/>
          <w:szCs w:val="32"/>
          <w:highlight w:val="none"/>
          <w:lang w:val="en-US" w:eastAsia="zh-CN"/>
        </w:rPr>
        <w:t>3</w:t>
      </w:r>
      <w:r>
        <w:rPr>
          <w:rFonts w:hint="eastAsia" w:ascii="仿宋_GB2312" w:hAnsi="仿宋_GB2312" w:eastAsia="仿宋_GB2312" w:cs="仿宋_GB2312"/>
          <w:bCs/>
          <w:snapToGrid w:val="0"/>
          <w:color w:val="auto"/>
          <w:kern w:val="0"/>
          <w:sz w:val="32"/>
          <w:szCs w:val="32"/>
          <w:highlight w:val="none"/>
          <w:lang w:eastAsia="zh-CN"/>
        </w:rPr>
        <w:t>《</w:t>
      </w:r>
      <w:r>
        <w:rPr>
          <w:rFonts w:hint="eastAsia" w:ascii="仿宋_GB2312" w:hAnsi="仿宋_GB2312" w:eastAsia="仿宋_GB2312" w:cs="仿宋_GB2312"/>
          <w:bCs/>
          <w:snapToGrid w:val="0"/>
          <w:color w:val="auto"/>
          <w:kern w:val="0"/>
          <w:sz w:val="32"/>
          <w:szCs w:val="32"/>
          <w:highlight w:val="none"/>
        </w:rPr>
        <w:t>广东省农业农村厅农业科研类及技术推广申报书</w:t>
      </w:r>
      <w:r>
        <w:rPr>
          <w:rFonts w:hint="eastAsia" w:ascii="仿宋_GB2312" w:hAnsi="仿宋_GB2312" w:eastAsia="仿宋_GB2312" w:cs="仿宋_GB2312"/>
          <w:bCs/>
          <w:snapToGrid w:val="0"/>
          <w:color w:val="auto"/>
          <w:kern w:val="0"/>
          <w:sz w:val="32"/>
          <w:szCs w:val="32"/>
          <w:highlight w:val="none"/>
          <w:lang w:eastAsia="zh-CN"/>
        </w:rPr>
        <w:t>》规定的格式报送。</w:t>
      </w:r>
      <w:r>
        <w:rPr>
          <w:rFonts w:hint="eastAsia" w:ascii="仿宋_GB2312" w:hAnsi="仿宋_GB2312" w:eastAsia="仿宋_GB2312" w:cs="仿宋_GB2312"/>
          <w:bCs/>
          <w:snapToGrid w:val="0"/>
          <w:color w:val="auto"/>
          <w:kern w:val="0"/>
          <w:sz w:val="32"/>
          <w:szCs w:val="32"/>
          <w:highlight w:val="none"/>
          <w:lang w:val="en-US" w:eastAsia="zh-CN"/>
        </w:rPr>
        <w:t>2024年12月16日前</w:t>
      </w:r>
      <w:r>
        <w:rPr>
          <w:rFonts w:hint="eastAsia" w:ascii="仿宋_GB2312" w:hAnsi="仿宋_GB2312" w:eastAsia="仿宋_GB2312" w:cs="仿宋_GB2312"/>
          <w:bCs/>
          <w:snapToGrid w:val="0"/>
          <w:color w:val="auto"/>
          <w:kern w:val="0"/>
          <w:sz w:val="32"/>
          <w:szCs w:val="32"/>
          <w:highlight w:val="none"/>
          <w:lang w:eastAsia="zh-CN"/>
        </w:rPr>
        <w:t>须将纸质材料加盖公章正式函报省农业农村</w:t>
      </w:r>
      <w:r>
        <w:rPr>
          <w:rFonts w:hint="eastAsia" w:ascii="仿宋_GB2312" w:hAnsi="仿宋_GB2312" w:eastAsia="仿宋_GB2312" w:cs="仿宋_GB2312"/>
          <w:bCs/>
          <w:snapToGrid w:val="0"/>
          <w:color w:val="auto"/>
          <w:kern w:val="0"/>
          <w:sz w:val="32"/>
          <w:szCs w:val="32"/>
          <w:highlight w:val="none"/>
          <w:lang w:val="en-US" w:eastAsia="zh-CN"/>
        </w:rPr>
        <w:t>厅</w:t>
      </w:r>
      <w:r>
        <w:rPr>
          <w:rFonts w:hint="eastAsia" w:ascii="仿宋_GB2312" w:hAnsi="仿宋_GB2312" w:eastAsia="仿宋_GB2312" w:cs="仿宋_GB2312"/>
          <w:bCs/>
          <w:snapToGrid w:val="0"/>
          <w:color w:val="auto"/>
          <w:kern w:val="0"/>
          <w:sz w:val="32"/>
          <w:szCs w:val="32"/>
          <w:highlight w:val="none"/>
          <w:lang w:eastAsia="zh-CN"/>
        </w:rPr>
        <w:t>（电子扫描</w:t>
      </w:r>
      <w:r>
        <w:rPr>
          <w:rFonts w:hint="eastAsia" w:ascii="仿宋_GB2312" w:hAnsi="仿宋_GB2312" w:eastAsia="仿宋_GB2312" w:cs="仿宋_GB2312"/>
          <w:bCs/>
          <w:snapToGrid w:val="0"/>
          <w:color w:val="auto"/>
          <w:kern w:val="0"/>
          <w:sz w:val="32"/>
          <w:szCs w:val="32"/>
          <w:highlight w:val="none"/>
          <w:lang w:val="en-US" w:eastAsia="zh-CN"/>
        </w:rPr>
        <w:t>PDF</w:t>
      </w:r>
      <w:r>
        <w:rPr>
          <w:rFonts w:hint="eastAsia" w:ascii="仿宋_GB2312" w:hAnsi="仿宋_GB2312" w:eastAsia="仿宋_GB2312" w:cs="仿宋_GB2312"/>
          <w:bCs/>
          <w:snapToGrid w:val="0"/>
          <w:color w:val="auto"/>
          <w:kern w:val="0"/>
          <w:sz w:val="32"/>
          <w:szCs w:val="32"/>
          <w:highlight w:val="none"/>
          <w:lang w:eastAsia="zh-CN"/>
        </w:rPr>
        <w:t>版发</w:t>
      </w:r>
      <w:r>
        <w:rPr>
          <w:rFonts w:hint="eastAsia" w:ascii="仿宋_GB2312" w:hAnsi="仿宋_GB2312" w:eastAsia="仿宋_GB2312" w:cs="仿宋_GB2312"/>
          <w:bCs/>
          <w:snapToGrid w:val="0"/>
          <w:color w:val="auto"/>
          <w:kern w:val="0"/>
          <w:sz w:val="32"/>
          <w:szCs w:val="32"/>
          <w:highlight w:val="none"/>
          <w:lang w:val="en-US" w:eastAsia="zh-CN"/>
        </w:rPr>
        <w:t>nynct-yyfzc@gd.gov.cn</w:t>
      </w:r>
      <w:r>
        <w:rPr>
          <w:rFonts w:hint="eastAsia" w:ascii="仿宋_GB2312" w:hAnsi="仿宋_GB2312" w:eastAsia="仿宋_GB2312" w:cs="仿宋_GB2312"/>
          <w:bCs/>
          <w:snapToGrid w:val="0"/>
          <w:color w:val="auto"/>
          <w:kern w:val="0"/>
          <w:sz w:val="32"/>
          <w:szCs w:val="32"/>
          <w:highlight w:val="none"/>
          <w:lang w:eastAsia="zh-CN"/>
        </w:rPr>
        <w:t>），逾期不予受理。材料包括：</w:t>
      </w:r>
    </w:p>
    <w:p>
      <w:pPr>
        <w:adjustRightInd w:val="0"/>
        <w:snapToGrid w:val="0"/>
        <w:spacing w:line="590" w:lineRule="exact"/>
        <w:ind w:firstLine="640" w:firstLineChars="200"/>
        <w:rPr>
          <w:rFonts w:hint="eastAsia" w:ascii="仿宋_GB2312" w:hAnsi="仿宋_GB2312" w:eastAsia="仿宋_GB2312" w:cs="仿宋_GB2312"/>
          <w:bCs/>
          <w:snapToGrid w:val="0"/>
          <w:color w:val="auto"/>
          <w:spacing w:val="-6"/>
          <w:kern w:val="0"/>
          <w:sz w:val="32"/>
          <w:szCs w:val="32"/>
          <w:highlight w:val="none"/>
          <w:lang w:eastAsia="zh-CN"/>
        </w:rPr>
      </w:pPr>
      <w:r>
        <w:rPr>
          <w:rFonts w:hint="eastAsia" w:ascii="仿宋_GB2312" w:hAnsi="仿宋_GB2312" w:eastAsia="仿宋_GB2312" w:cs="仿宋_GB2312"/>
          <w:bCs/>
          <w:snapToGrid w:val="0"/>
          <w:color w:val="auto"/>
          <w:kern w:val="0"/>
          <w:sz w:val="32"/>
          <w:szCs w:val="32"/>
          <w:highlight w:val="none"/>
          <w:lang w:val="en-US" w:eastAsia="zh-CN"/>
        </w:rPr>
        <w:t>1</w:t>
      </w:r>
      <w:r>
        <w:rPr>
          <w:rFonts w:hint="eastAsia" w:ascii="仿宋_GB2312" w:hAnsi="仿宋_GB2312" w:eastAsia="仿宋_GB2312" w:cs="仿宋_GB2312"/>
          <w:bCs/>
          <w:snapToGrid w:val="0"/>
          <w:color w:val="auto"/>
          <w:spacing w:val="-6"/>
          <w:kern w:val="0"/>
          <w:sz w:val="32"/>
          <w:szCs w:val="32"/>
          <w:highlight w:val="none"/>
          <w:lang w:val="en-US" w:eastAsia="zh-CN"/>
        </w:rPr>
        <w:t>.联合</w:t>
      </w:r>
      <w:r>
        <w:rPr>
          <w:rFonts w:hint="eastAsia" w:ascii="仿宋_GB2312" w:hAnsi="仿宋_GB2312" w:eastAsia="仿宋_GB2312" w:cs="仿宋_GB2312"/>
          <w:bCs/>
          <w:snapToGrid w:val="0"/>
          <w:color w:val="auto"/>
          <w:spacing w:val="-6"/>
          <w:kern w:val="0"/>
          <w:sz w:val="32"/>
          <w:szCs w:val="32"/>
          <w:highlight w:val="none"/>
          <w:lang w:eastAsia="zh-CN"/>
        </w:rPr>
        <w:t>申报函一份（由省级及以上单位和</w:t>
      </w:r>
      <w:r>
        <w:rPr>
          <w:rFonts w:hint="eastAsia" w:ascii="仿宋_GB2312" w:hAnsi="仿宋_GB2312" w:eastAsia="仿宋_GB2312" w:cs="仿宋_GB2312"/>
          <w:bCs/>
          <w:snapToGrid w:val="0"/>
          <w:color w:val="auto"/>
          <w:spacing w:val="-6"/>
          <w:kern w:val="0"/>
          <w:sz w:val="32"/>
          <w:szCs w:val="32"/>
          <w:highlight w:val="none"/>
          <w:lang w:val="en-US" w:eastAsia="zh-CN"/>
        </w:rPr>
        <w:t>合作单位联合</w:t>
      </w:r>
      <w:r>
        <w:rPr>
          <w:rFonts w:hint="eastAsia" w:ascii="仿宋_GB2312" w:hAnsi="仿宋_GB2312" w:eastAsia="仿宋_GB2312" w:cs="仿宋_GB2312"/>
          <w:bCs/>
          <w:snapToGrid w:val="0"/>
          <w:color w:val="auto"/>
          <w:spacing w:val="-6"/>
          <w:kern w:val="0"/>
          <w:sz w:val="32"/>
          <w:szCs w:val="32"/>
          <w:highlight w:val="none"/>
          <w:lang w:eastAsia="zh-CN"/>
        </w:rPr>
        <w:t>出具）；</w:t>
      </w:r>
    </w:p>
    <w:p>
      <w:pPr>
        <w:adjustRightInd w:val="0"/>
        <w:snapToGrid w:val="0"/>
        <w:spacing w:line="590" w:lineRule="exact"/>
        <w:ind w:firstLine="640" w:firstLineChars="200"/>
        <w:rPr>
          <w:rFonts w:hint="eastAsia" w:ascii="仿宋_GB2312" w:hAnsi="仿宋_GB2312" w:eastAsia="仿宋_GB2312" w:cs="仿宋_GB2312"/>
          <w:bCs/>
          <w:snapToGrid w:val="0"/>
          <w:color w:val="auto"/>
          <w:kern w:val="0"/>
          <w:sz w:val="32"/>
          <w:szCs w:val="32"/>
          <w:highlight w:val="none"/>
          <w:lang w:eastAsia="zh-CN"/>
        </w:rPr>
      </w:pPr>
      <w:r>
        <w:rPr>
          <w:rFonts w:hint="eastAsia" w:ascii="仿宋_GB2312" w:hAnsi="仿宋_GB2312" w:eastAsia="仿宋_GB2312" w:cs="仿宋_GB2312"/>
          <w:bCs/>
          <w:snapToGrid w:val="0"/>
          <w:color w:val="auto"/>
          <w:kern w:val="0"/>
          <w:sz w:val="32"/>
          <w:szCs w:val="32"/>
          <w:highlight w:val="none"/>
          <w:lang w:val="en-US" w:eastAsia="zh-CN"/>
        </w:rPr>
        <w:t>2.</w:t>
      </w:r>
      <w:r>
        <w:rPr>
          <w:rFonts w:hint="eastAsia" w:ascii="仿宋_GB2312" w:hAnsi="仿宋_GB2312" w:eastAsia="仿宋_GB2312" w:cs="仿宋_GB2312"/>
          <w:bCs/>
          <w:snapToGrid w:val="0"/>
          <w:color w:val="auto"/>
          <w:kern w:val="0"/>
          <w:sz w:val="32"/>
          <w:szCs w:val="32"/>
          <w:highlight w:val="none"/>
          <w:lang w:eastAsia="zh-CN"/>
        </w:rPr>
        <w:t>项目申报书一式七份（见附件</w:t>
      </w:r>
      <w:r>
        <w:rPr>
          <w:rFonts w:hint="eastAsia" w:ascii="仿宋_GB2312" w:hAnsi="仿宋_GB2312" w:eastAsia="仿宋_GB2312" w:cs="仿宋_GB2312"/>
          <w:bCs/>
          <w:snapToGrid w:val="0"/>
          <w:color w:val="auto"/>
          <w:kern w:val="0"/>
          <w:sz w:val="32"/>
          <w:szCs w:val="32"/>
          <w:highlight w:val="none"/>
          <w:lang w:val="en-US" w:eastAsia="zh-CN"/>
        </w:rPr>
        <w:t>2</w:t>
      </w:r>
      <w:r>
        <w:rPr>
          <w:rFonts w:hint="eastAsia" w:ascii="仿宋_GB2312" w:hAnsi="仿宋_GB2312" w:eastAsia="仿宋_GB2312" w:cs="仿宋_GB2312"/>
          <w:bCs/>
          <w:snapToGrid w:val="0"/>
          <w:color w:val="auto"/>
          <w:kern w:val="0"/>
          <w:sz w:val="32"/>
          <w:szCs w:val="32"/>
          <w:highlight w:val="none"/>
          <w:lang w:eastAsia="zh-CN"/>
        </w:rPr>
        <w:t>）；</w:t>
      </w:r>
    </w:p>
    <w:p>
      <w:pPr>
        <w:adjustRightInd w:val="0"/>
        <w:snapToGrid w:val="0"/>
        <w:spacing w:line="590" w:lineRule="exact"/>
        <w:ind w:firstLine="640" w:firstLineChars="200"/>
        <w:rPr>
          <w:rFonts w:hint="eastAsia" w:ascii="仿宋_GB2312" w:hAnsi="仿宋_GB2312" w:eastAsia="仿宋_GB2312" w:cs="仿宋_GB2312"/>
          <w:bCs/>
          <w:snapToGrid w:val="0"/>
          <w:color w:val="auto"/>
          <w:kern w:val="0"/>
          <w:sz w:val="32"/>
          <w:szCs w:val="32"/>
          <w:highlight w:val="none"/>
          <w:lang w:eastAsia="zh-CN"/>
        </w:rPr>
      </w:pPr>
      <w:r>
        <w:rPr>
          <w:rFonts w:hint="eastAsia" w:ascii="仿宋_GB2312" w:hAnsi="仿宋_GB2312" w:eastAsia="仿宋_GB2312" w:cs="仿宋_GB2312"/>
          <w:bCs/>
          <w:snapToGrid w:val="0"/>
          <w:color w:val="auto"/>
          <w:kern w:val="0"/>
          <w:sz w:val="32"/>
          <w:szCs w:val="32"/>
          <w:highlight w:val="none"/>
          <w:lang w:val="en-US" w:eastAsia="zh-CN"/>
        </w:rPr>
        <w:t>3.</w:t>
      </w:r>
      <w:r>
        <w:rPr>
          <w:rFonts w:hint="eastAsia" w:ascii="仿宋_GB2312" w:hAnsi="仿宋_GB2312" w:eastAsia="仿宋_GB2312" w:cs="仿宋_GB2312"/>
          <w:bCs/>
          <w:snapToGrid w:val="0"/>
          <w:color w:val="auto"/>
          <w:kern w:val="0"/>
          <w:sz w:val="32"/>
          <w:szCs w:val="32"/>
          <w:highlight w:val="none"/>
          <w:lang w:eastAsia="zh-CN"/>
        </w:rPr>
        <w:t>其他附件材料一式七份。</w:t>
      </w:r>
    </w:p>
    <w:p>
      <w:pPr>
        <w:adjustRightInd w:val="0"/>
        <w:snapToGrid w:val="0"/>
        <w:spacing w:line="590" w:lineRule="exact"/>
        <w:ind w:firstLine="640" w:firstLineChars="200"/>
        <w:rPr>
          <w:rFonts w:hint="eastAsia" w:ascii="楷体_GB2312" w:hAnsi="楷体_GB2312" w:eastAsia="楷体_GB2312" w:cs="楷体_GB2312"/>
          <w:b w:val="0"/>
          <w:bCs/>
          <w:snapToGrid w:val="0"/>
          <w:color w:val="auto"/>
          <w:kern w:val="0"/>
          <w:sz w:val="32"/>
          <w:szCs w:val="32"/>
          <w:highlight w:val="none"/>
          <w:lang w:eastAsia="zh-CN" w:bidi="ar"/>
        </w:rPr>
      </w:pPr>
      <w:r>
        <w:rPr>
          <w:rFonts w:hint="eastAsia" w:ascii="楷体_GB2312" w:hAnsi="楷体_GB2312" w:eastAsia="楷体_GB2312" w:cs="楷体_GB2312"/>
          <w:b w:val="0"/>
          <w:bCs/>
          <w:snapToGrid w:val="0"/>
          <w:color w:val="auto"/>
          <w:kern w:val="0"/>
          <w:sz w:val="32"/>
          <w:szCs w:val="32"/>
          <w:highlight w:val="none"/>
          <w:lang w:val="en-US" w:eastAsia="zh-CN" w:bidi="ar"/>
        </w:rPr>
        <w:t>（三）</w:t>
      </w:r>
      <w:r>
        <w:rPr>
          <w:rFonts w:hint="eastAsia" w:ascii="楷体_GB2312" w:hAnsi="楷体_GB2312" w:eastAsia="楷体_GB2312" w:cs="楷体_GB2312"/>
          <w:b w:val="0"/>
          <w:bCs/>
          <w:snapToGrid w:val="0"/>
          <w:color w:val="auto"/>
          <w:kern w:val="0"/>
          <w:sz w:val="32"/>
          <w:szCs w:val="32"/>
          <w:highlight w:val="none"/>
          <w:lang w:eastAsia="zh-CN" w:bidi="ar"/>
        </w:rPr>
        <w:t>材料报送地址</w:t>
      </w:r>
    </w:p>
    <w:p>
      <w:pPr>
        <w:adjustRightInd w:val="0"/>
        <w:snapToGrid w:val="0"/>
        <w:spacing w:line="590" w:lineRule="exact"/>
        <w:ind w:firstLine="640" w:firstLineChars="200"/>
        <w:rPr>
          <w:rFonts w:hint="eastAsia" w:ascii="仿宋_GB2312" w:hAnsi="仿宋_GB2312" w:eastAsia="仿宋_GB2312" w:cs="仿宋_GB2312"/>
          <w:bCs/>
          <w:snapToGrid w:val="0"/>
          <w:color w:val="auto"/>
          <w:kern w:val="0"/>
          <w:sz w:val="32"/>
          <w:szCs w:val="32"/>
          <w:highlight w:val="none"/>
          <w:lang w:eastAsia="zh-CN"/>
        </w:rPr>
      </w:pPr>
      <w:r>
        <w:rPr>
          <w:rFonts w:hint="eastAsia" w:ascii="仿宋_GB2312" w:hAnsi="仿宋_GB2312" w:eastAsia="仿宋_GB2312" w:cs="仿宋_GB2312"/>
          <w:bCs/>
          <w:snapToGrid w:val="0"/>
          <w:color w:val="auto"/>
          <w:kern w:val="0"/>
          <w:sz w:val="32"/>
          <w:szCs w:val="32"/>
          <w:highlight w:val="none"/>
          <w:lang w:eastAsia="zh-CN"/>
        </w:rPr>
        <w:t>广州市先烈东路135号2号楼</w:t>
      </w:r>
      <w:r>
        <w:rPr>
          <w:rFonts w:hint="eastAsia" w:ascii="仿宋_GB2312" w:hAnsi="仿宋_GB2312" w:eastAsia="仿宋_GB2312" w:cs="仿宋_GB2312"/>
          <w:bCs/>
          <w:snapToGrid w:val="0"/>
          <w:color w:val="auto"/>
          <w:kern w:val="0"/>
          <w:sz w:val="32"/>
          <w:szCs w:val="32"/>
          <w:highlight w:val="none"/>
          <w:lang w:val="en-US" w:eastAsia="zh-CN"/>
        </w:rPr>
        <w:t>11</w:t>
      </w:r>
      <w:r>
        <w:rPr>
          <w:rFonts w:hint="eastAsia" w:ascii="仿宋_GB2312" w:hAnsi="仿宋_GB2312" w:eastAsia="仿宋_GB2312" w:cs="仿宋_GB2312"/>
          <w:bCs/>
          <w:snapToGrid w:val="0"/>
          <w:color w:val="auto"/>
          <w:kern w:val="0"/>
          <w:sz w:val="32"/>
          <w:szCs w:val="32"/>
          <w:highlight w:val="none"/>
          <w:lang w:eastAsia="zh-CN"/>
        </w:rPr>
        <w:t>楼</w:t>
      </w:r>
      <w:r>
        <w:rPr>
          <w:rFonts w:hint="eastAsia" w:ascii="仿宋_GB2312" w:hAnsi="仿宋_GB2312" w:eastAsia="仿宋_GB2312" w:cs="仿宋_GB2312"/>
          <w:bCs/>
          <w:snapToGrid w:val="0"/>
          <w:color w:val="auto"/>
          <w:kern w:val="0"/>
          <w:sz w:val="32"/>
          <w:szCs w:val="32"/>
          <w:highlight w:val="none"/>
          <w:lang w:val="en-US" w:eastAsia="zh-CN"/>
        </w:rPr>
        <w:t>11</w:t>
      </w:r>
      <w:r>
        <w:rPr>
          <w:rFonts w:hint="eastAsia" w:ascii="仿宋_GB2312" w:hAnsi="仿宋_GB2312" w:eastAsia="仿宋_GB2312" w:cs="仿宋_GB2312"/>
          <w:bCs/>
          <w:snapToGrid w:val="0"/>
          <w:color w:val="auto"/>
          <w:kern w:val="0"/>
          <w:sz w:val="32"/>
          <w:szCs w:val="32"/>
          <w:highlight w:val="none"/>
          <w:lang w:eastAsia="zh-CN"/>
        </w:rPr>
        <w:t>房</w:t>
      </w:r>
    </w:p>
    <w:p>
      <w:pPr>
        <w:adjustRightInd w:val="0"/>
        <w:snapToGrid w:val="0"/>
        <w:spacing w:line="590" w:lineRule="exact"/>
        <w:ind w:firstLine="640" w:firstLineChars="200"/>
        <w:rPr>
          <w:rFonts w:hint="eastAsia" w:ascii="仿宋_GB2312" w:hAnsi="仿宋_GB2312" w:eastAsia="仿宋_GB2312" w:cs="仿宋_GB2312"/>
          <w:bCs/>
          <w:snapToGrid w:val="0"/>
          <w:color w:val="auto"/>
          <w:kern w:val="0"/>
          <w:sz w:val="32"/>
          <w:szCs w:val="32"/>
          <w:highlight w:val="none"/>
          <w:lang w:eastAsia="zh-CN"/>
        </w:rPr>
      </w:pPr>
      <w:r>
        <w:rPr>
          <w:rFonts w:hint="eastAsia" w:ascii="仿宋_GB2312" w:hAnsi="仿宋_GB2312" w:eastAsia="仿宋_GB2312" w:cs="仿宋_GB2312"/>
          <w:bCs/>
          <w:snapToGrid w:val="0"/>
          <w:color w:val="auto"/>
          <w:kern w:val="0"/>
          <w:sz w:val="32"/>
          <w:szCs w:val="32"/>
          <w:highlight w:val="none"/>
          <w:lang w:eastAsia="zh-CN"/>
        </w:rPr>
        <w:t>联系人：</w:t>
      </w:r>
      <w:r>
        <w:rPr>
          <w:rFonts w:hint="eastAsia" w:ascii="仿宋_GB2312" w:hAnsi="仿宋_GB2312" w:eastAsia="仿宋_GB2312" w:cs="仿宋_GB2312"/>
          <w:bCs/>
          <w:snapToGrid w:val="0"/>
          <w:color w:val="auto"/>
          <w:kern w:val="0"/>
          <w:sz w:val="32"/>
          <w:szCs w:val="32"/>
          <w:highlight w:val="none"/>
          <w:lang w:val="en-US" w:eastAsia="zh-CN"/>
        </w:rPr>
        <w:t>黄婉薇</w:t>
      </w:r>
      <w:r>
        <w:rPr>
          <w:rFonts w:hint="eastAsia" w:ascii="仿宋_GB2312" w:hAnsi="仿宋_GB2312" w:eastAsia="仿宋_GB2312" w:cs="仿宋_GB2312"/>
          <w:bCs/>
          <w:snapToGrid w:val="0"/>
          <w:color w:val="auto"/>
          <w:kern w:val="0"/>
          <w:sz w:val="32"/>
          <w:szCs w:val="32"/>
          <w:highlight w:val="none"/>
          <w:lang w:eastAsia="zh-CN"/>
        </w:rPr>
        <w:t>，电话：</w:t>
      </w:r>
      <w:r>
        <w:rPr>
          <w:rFonts w:hint="eastAsia" w:ascii="仿宋_GB2312" w:hAnsi="仿宋_GB2312" w:eastAsia="仿宋_GB2312" w:cs="仿宋_GB2312"/>
          <w:bCs/>
          <w:snapToGrid w:val="0"/>
          <w:color w:val="auto"/>
          <w:kern w:val="0"/>
          <w:sz w:val="32"/>
          <w:szCs w:val="32"/>
          <w:highlight w:val="none"/>
          <w:lang w:val="en-US" w:eastAsia="zh-CN"/>
        </w:rPr>
        <w:t>020-37289982；陈楷，电话：020-37236548</w:t>
      </w:r>
      <w:r>
        <w:rPr>
          <w:rFonts w:hint="eastAsia" w:ascii="仿宋_GB2312" w:hAnsi="仿宋_GB2312" w:eastAsia="仿宋_GB2312" w:cs="仿宋_GB2312"/>
          <w:bCs/>
          <w:snapToGrid w:val="0"/>
          <w:color w:val="auto"/>
          <w:kern w:val="0"/>
          <w:sz w:val="32"/>
          <w:szCs w:val="32"/>
          <w:highlight w:val="none"/>
          <w:lang w:eastAsia="zh-CN"/>
        </w:rPr>
        <w:t>。</w:t>
      </w:r>
    </w:p>
    <w:p>
      <w:pPr>
        <w:adjustRightInd w:val="0"/>
        <w:snapToGrid w:val="0"/>
        <w:spacing w:line="590" w:lineRule="exact"/>
        <w:ind w:firstLine="640" w:firstLineChars="200"/>
        <w:rPr>
          <w:rFonts w:hint="eastAsia" w:ascii="楷体_GB2312" w:hAnsi="楷体_GB2312" w:eastAsia="楷体_GB2312" w:cs="楷体_GB2312"/>
          <w:b w:val="0"/>
          <w:bCs/>
          <w:snapToGrid w:val="0"/>
          <w:color w:val="auto"/>
          <w:kern w:val="0"/>
          <w:sz w:val="32"/>
          <w:szCs w:val="32"/>
          <w:highlight w:val="none"/>
          <w:lang w:eastAsia="zh-CN" w:bidi="ar"/>
        </w:rPr>
      </w:pPr>
      <w:r>
        <w:rPr>
          <w:rFonts w:hint="eastAsia" w:ascii="楷体_GB2312" w:hAnsi="楷体_GB2312" w:eastAsia="楷体_GB2312" w:cs="楷体_GB2312"/>
          <w:b w:val="0"/>
          <w:bCs/>
          <w:snapToGrid w:val="0"/>
          <w:color w:val="auto"/>
          <w:kern w:val="0"/>
          <w:sz w:val="32"/>
          <w:szCs w:val="32"/>
          <w:highlight w:val="none"/>
          <w:lang w:val="en-US" w:eastAsia="zh-CN" w:bidi="ar"/>
        </w:rPr>
        <w:t>（四）</w:t>
      </w:r>
      <w:r>
        <w:rPr>
          <w:rFonts w:hint="eastAsia" w:ascii="楷体_GB2312" w:hAnsi="楷体_GB2312" w:eastAsia="楷体_GB2312" w:cs="楷体_GB2312"/>
          <w:b w:val="0"/>
          <w:bCs/>
          <w:snapToGrid w:val="0"/>
          <w:color w:val="auto"/>
          <w:kern w:val="0"/>
          <w:sz w:val="32"/>
          <w:szCs w:val="32"/>
          <w:highlight w:val="none"/>
          <w:lang w:eastAsia="zh-CN" w:bidi="ar"/>
        </w:rPr>
        <w:t>相关项目咨询联系人</w:t>
      </w:r>
    </w:p>
    <w:p>
      <w:pPr>
        <w:adjustRightInd w:val="0"/>
        <w:snapToGrid w:val="0"/>
        <w:spacing w:line="590" w:lineRule="exact"/>
        <w:ind w:firstLine="640" w:firstLineChars="200"/>
        <w:rPr>
          <w:rFonts w:hint="eastAsia" w:ascii="仿宋_GB2312" w:hAnsi="仿宋_GB2312" w:eastAsia="仿宋_GB2312" w:cs="仿宋_GB2312"/>
          <w:bCs/>
          <w:snapToGrid w:val="0"/>
          <w:color w:val="auto"/>
          <w:kern w:val="0"/>
          <w:sz w:val="32"/>
          <w:szCs w:val="32"/>
          <w:highlight w:val="none"/>
          <w:lang w:eastAsia="zh-CN"/>
        </w:rPr>
      </w:pPr>
      <w:r>
        <w:rPr>
          <w:rFonts w:hint="eastAsia" w:ascii="仿宋_GB2312" w:hAnsi="仿宋_GB2312" w:eastAsia="仿宋_GB2312" w:cs="仿宋_GB2312"/>
          <w:bCs/>
          <w:snapToGrid w:val="0"/>
          <w:color w:val="auto"/>
          <w:kern w:val="0"/>
          <w:sz w:val="32"/>
          <w:szCs w:val="32"/>
          <w:highlight w:val="none"/>
          <w:lang w:eastAsia="zh-CN"/>
        </w:rPr>
        <w:t>本通知由广东省农业农村厅负责解释。</w:t>
      </w:r>
    </w:p>
    <w:p>
      <w:pPr>
        <w:adjustRightInd w:val="0"/>
        <w:snapToGrid w:val="0"/>
        <w:spacing w:line="590" w:lineRule="exact"/>
        <w:ind w:left="0" w:leftChars="0" w:firstLine="640" w:firstLineChars="200"/>
        <w:rPr>
          <w:rFonts w:hint="eastAsia" w:ascii="仿宋_GB2312" w:hAnsi="仿宋_GB2312" w:eastAsia="仿宋_GB2312" w:cs="仿宋_GB2312"/>
          <w:snapToGrid w:val="0"/>
          <w:color w:val="000000"/>
          <w:kern w:val="0"/>
          <w:sz w:val="32"/>
          <w:szCs w:val="32"/>
          <w:lang w:bidi="ar"/>
        </w:rPr>
      </w:pPr>
      <w:r>
        <w:rPr>
          <w:rFonts w:hint="eastAsia" w:ascii="仿宋_GB2312" w:hAnsi="仿宋_GB2312" w:eastAsia="仿宋_GB2312" w:cs="仿宋_GB2312"/>
          <w:bCs/>
          <w:snapToGrid w:val="0"/>
          <w:color w:val="auto"/>
          <w:kern w:val="0"/>
          <w:sz w:val="32"/>
          <w:szCs w:val="32"/>
          <w:highlight w:val="none"/>
          <w:lang w:eastAsia="zh-CN"/>
        </w:rPr>
        <w:t>联系人：</w:t>
      </w:r>
      <w:r>
        <w:rPr>
          <w:rFonts w:hint="eastAsia" w:ascii="仿宋_GB2312" w:hAnsi="仿宋_GB2312" w:eastAsia="仿宋_GB2312" w:cs="仿宋_GB2312"/>
          <w:bCs/>
          <w:snapToGrid w:val="0"/>
          <w:color w:val="auto"/>
          <w:kern w:val="0"/>
          <w:sz w:val="32"/>
          <w:szCs w:val="32"/>
          <w:highlight w:val="none"/>
          <w:lang w:val="en-US" w:eastAsia="zh-CN"/>
        </w:rPr>
        <w:t>张来天，</w:t>
      </w:r>
      <w:r>
        <w:rPr>
          <w:rFonts w:hint="eastAsia" w:ascii="仿宋_GB2312" w:hAnsi="仿宋_GB2312" w:eastAsia="仿宋_GB2312" w:cs="仿宋_GB2312"/>
          <w:bCs/>
          <w:snapToGrid w:val="0"/>
          <w:color w:val="auto"/>
          <w:kern w:val="0"/>
          <w:sz w:val="32"/>
          <w:szCs w:val="32"/>
          <w:highlight w:val="none"/>
        </w:rPr>
        <w:t>15220489574</w:t>
      </w:r>
      <w:r>
        <w:rPr>
          <w:rFonts w:hint="eastAsia" w:ascii="仿宋_GB2312" w:hAnsi="仿宋_GB2312" w:eastAsia="仿宋_GB2312" w:cs="仿宋_GB2312"/>
          <w:bCs/>
          <w:snapToGrid w:val="0"/>
          <w:color w:val="auto"/>
          <w:kern w:val="0"/>
          <w:sz w:val="32"/>
          <w:szCs w:val="32"/>
          <w:highlight w:val="none"/>
          <w:lang w:val="en-US" w:eastAsia="zh-CN"/>
        </w:rPr>
        <w:t>。</w:t>
      </w:r>
    </w:p>
    <w:p>
      <w:pPr>
        <w:adjustRightInd w:val="0"/>
        <w:snapToGrid w:val="0"/>
        <w:spacing w:line="590" w:lineRule="exact"/>
        <w:ind w:left="1850" w:leftChars="304" w:hanging="1212" w:hangingChars="379"/>
        <w:rPr>
          <w:rFonts w:hint="eastAsia" w:ascii="仿宋_GB2312" w:hAnsi="仿宋_GB2312" w:eastAsia="仿宋_GB2312" w:cs="仿宋_GB2312"/>
          <w:snapToGrid w:val="0"/>
          <w:color w:val="000000"/>
          <w:kern w:val="0"/>
          <w:sz w:val="32"/>
          <w:szCs w:val="32"/>
          <w:lang w:bidi="ar"/>
        </w:rPr>
      </w:pPr>
      <w:r>
        <w:rPr>
          <w:rFonts w:hint="eastAsia" w:ascii="仿宋_GB2312" w:hAnsi="仿宋_GB2312" w:eastAsia="仿宋_GB2312" w:cs="仿宋_GB2312"/>
          <w:snapToGrid w:val="0"/>
          <w:color w:val="000000"/>
          <w:kern w:val="0"/>
          <w:sz w:val="32"/>
          <w:szCs w:val="32"/>
          <w:lang w:bidi="ar"/>
        </w:rPr>
        <w:t>附件：1.</w:t>
      </w:r>
      <w:r>
        <w:rPr>
          <w:rFonts w:hint="eastAsia" w:ascii="仿宋_GB2312" w:hAnsi="仿宋_GB2312" w:eastAsia="仿宋_GB2312" w:cs="仿宋_GB2312"/>
          <w:snapToGrid w:val="0"/>
          <w:color w:val="000000"/>
          <w:spacing w:val="6"/>
          <w:kern w:val="0"/>
          <w:sz w:val="32"/>
          <w:szCs w:val="32"/>
          <w:lang w:bidi="ar"/>
        </w:rPr>
        <w:t>广东省现代化海洋牧场海上养殖区环境在线监测指</w:t>
      </w:r>
      <w:r>
        <w:rPr>
          <w:rFonts w:hint="eastAsia" w:ascii="仿宋_GB2312" w:hAnsi="仿宋_GB2312" w:eastAsia="仿宋_GB2312" w:cs="仿宋_GB2312"/>
          <w:snapToGrid w:val="0"/>
          <w:color w:val="000000"/>
          <w:kern w:val="0"/>
          <w:sz w:val="32"/>
          <w:szCs w:val="32"/>
          <w:lang w:bidi="ar"/>
        </w:rPr>
        <w:t>标及功能参数要求表</w:t>
      </w:r>
    </w:p>
    <w:p>
      <w:pPr>
        <w:numPr>
          <w:ilvl w:val="0"/>
          <w:numId w:val="0"/>
        </w:numPr>
        <w:adjustRightInd w:val="0"/>
        <w:snapToGrid w:val="0"/>
        <w:spacing w:line="590" w:lineRule="exact"/>
        <w:ind w:left="0" w:leftChars="0" w:firstLine="1568" w:firstLineChars="490"/>
        <w:rPr>
          <w:rFonts w:hint="eastAsia" w:ascii="仿宋_GB2312" w:hAnsi="仿宋_GB2312" w:eastAsia="仿宋_GB2312" w:cs="仿宋_GB2312"/>
          <w:snapToGrid w:val="0"/>
          <w:color w:val="000000"/>
          <w:kern w:val="0"/>
          <w:sz w:val="32"/>
          <w:szCs w:val="32"/>
          <w:lang w:bidi="ar"/>
        </w:rPr>
      </w:pPr>
      <w:r>
        <w:rPr>
          <w:rFonts w:hint="eastAsia" w:ascii="仿宋_GB2312" w:hAnsi="仿宋_GB2312" w:eastAsia="仿宋_GB2312" w:cs="仿宋_GB2312"/>
          <w:snapToGrid w:val="0"/>
          <w:color w:val="000000"/>
          <w:kern w:val="0"/>
          <w:sz w:val="32"/>
          <w:szCs w:val="32"/>
          <w:lang w:val="en-US" w:eastAsia="zh-CN" w:bidi="ar"/>
        </w:rPr>
        <w:t>2.</w:t>
      </w:r>
      <w:r>
        <w:rPr>
          <w:rFonts w:hint="eastAsia" w:ascii="仿宋_GB2312" w:hAnsi="仿宋_GB2312" w:eastAsia="仿宋_GB2312" w:cs="仿宋_GB2312"/>
          <w:snapToGrid w:val="0"/>
          <w:color w:val="000000"/>
          <w:kern w:val="0"/>
          <w:sz w:val="32"/>
          <w:szCs w:val="32"/>
          <w:lang w:bidi="ar"/>
        </w:rPr>
        <w:t>广东省各地市拟选环境监测点位数量分配表</w:t>
      </w:r>
    </w:p>
    <w:p>
      <w:pPr>
        <w:numPr>
          <w:ilvl w:val="0"/>
          <w:numId w:val="0"/>
        </w:numPr>
        <w:adjustRightInd w:val="0"/>
        <w:snapToGrid w:val="0"/>
        <w:spacing w:line="590" w:lineRule="exact"/>
        <w:ind w:left="1896" w:leftChars="746" w:hanging="329" w:hangingChars="103"/>
        <w:rPr>
          <w:rFonts w:hint="eastAsia" w:ascii="仿宋_GB2312" w:hAnsi="仿宋_GB2312" w:eastAsia="仿宋_GB2312" w:cs="仿宋_GB2312"/>
          <w:snapToGrid w:val="0"/>
          <w:color w:val="000000"/>
          <w:kern w:val="0"/>
          <w:sz w:val="32"/>
          <w:szCs w:val="32"/>
          <w:lang w:bidi="ar"/>
        </w:rPr>
      </w:pPr>
      <w:r>
        <w:rPr>
          <w:rFonts w:hint="eastAsia" w:ascii="仿宋_GB2312" w:hAnsi="仿宋_GB2312" w:eastAsia="仿宋_GB2312" w:cs="仿宋_GB2312"/>
          <w:snapToGrid w:val="0"/>
          <w:color w:val="000000"/>
          <w:kern w:val="0"/>
          <w:sz w:val="32"/>
          <w:szCs w:val="32"/>
          <w:lang w:val="en-US" w:eastAsia="zh-CN" w:bidi="ar"/>
        </w:rPr>
        <w:t>3.</w:t>
      </w:r>
      <w:r>
        <w:rPr>
          <w:rFonts w:hint="eastAsia" w:ascii="仿宋_GB2312" w:hAnsi="仿宋_GB2312" w:eastAsia="仿宋_GB2312" w:cs="仿宋_GB2312"/>
          <w:snapToGrid w:val="0"/>
          <w:color w:val="000000"/>
          <w:kern w:val="0"/>
          <w:sz w:val="32"/>
          <w:szCs w:val="32"/>
          <w:lang w:bidi="ar"/>
        </w:rPr>
        <w:t>广东省农业农村厅农业科研类及技术推广申报书（模板）</w:t>
      </w:r>
    </w:p>
    <w:p>
      <w:pPr>
        <w:adjustRightInd w:val="0"/>
        <w:snapToGrid w:val="0"/>
        <w:spacing w:line="590" w:lineRule="exact"/>
        <w:ind w:firstLine="640" w:firstLineChars="200"/>
        <w:rPr>
          <w:rFonts w:hint="eastAsia" w:ascii="仿宋_GB2312" w:hAnsi="仿宋_GB2312" w:eastAsia="仿宋_GB2312" w:cs="仿宋_GB2312"/>
          <w:snapToGrid w:val="0"/>
          <w:color w:val="000000"/>
          <w:kern w:val="0"/>
          <w:sz w:val="32"/>
          <w:szCs w:val="32"/>
          <w:lang w:bidi="ar"/>
        </w:rPr>
        <w:sectPr>
          <w:footerReference r:id="rId3" w:type="default"/>
          <w:pgSz w:w="11906" w:h="16838"/>
          <w:pgMar w:top="1871" w:right="1531" w:bottom="1871" w:left="1531" w:header="851" w:footer="1417" w:gutter="0"/>
          <w:pgNumType w:fmt="decimal" w:start="2"/>
          <w:cols w:space="720" w:num="1"/>
          <w:rtlGutter w:val="0"/>
          <w:docGrid w:type="lines" w:linePitch="595" w:charSpace="0"/>
        </w:sectPr>
      </w:pPr>
    </w:p>
    <w:p>
      <w:pPr>
        <w:adjustRightInd w:val="0"/>
        <w:snapToGrid w:val="0"/>
        <w:spacing w:before="0" w:line="590" w:lineRule="exact"/>
        <w:ind w:firstLine="0" w:firstLineChars="0"/>
        <w:outlineLvl w:val="0"/>
        <w:rPr>
          <w:rFonts w:hint="eastAsia" w:ascii="黑体" w:hAnsi="黑体" w:eastAsia="黑体" w:cs="黑体"/>
          <w:b w:val="0"/>
          <w:bCs w:val="0"/>
          <w:snapToGrid w:val="0"/>
          <w:spacing w:val="0"/>
          <w:kern w:val="0"/>
          <w:sz w:val="32"/>
          <w:szCs w:val="32"/>
        </w:rPr>
      </w:pPr>
      <w:r>
        <w:rPr>
          <w:rFonts w:hint="eastAsia" w:ascii="黑体" w:hAnsi="黑体" w:eastAsia="黑体" w:cs="黑体"/>
          <w:b w:val="0"/>
          <w:bCs w:val="0"/>
          <w:snapToGrid w:val="0"/>
          <w:spacing w:val="0"/>
          <w:kern w:val="0"/>
          <w:sz w:val="32"/>
          <w:szCs w:val="32"/>
        </w:rPr>
        <w:t>附件1</w:t>
      </w:r>
    </w:p>
    <w:p>
      <w:pP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p>
    <w:p>
      <w:pPr>
        <w:adjustRightInd w:val="0"/>
        <w:snapToGrid w:val="0"/>
        <w:spacing w:before="0" w:line="590" w:lineRule="exact"/>
        <w:ind w:left="0" w:firstLine="0" w:firstLineChars="0"/>
        <w:jc w:val="center"/>
        <w:outlineLvl w:val="0"/>
        <w:rPr>
          <w:rFonts w:hint="eastAsia" w:ascii="方正小标宋简体" w:hAnsi="方正小标宋简体" w:eastAsia="方正小标宋简体" w:cs="方正小标宋简体"/>
          <w:snapToGrid w:val="0"/>
          <w:spacing w:val="0"/>
          <w:kern w:val="0"/>
          <w:sz w:val="44"/>
          <w:szCs w:val="44"/>
        </w:rPr>
      </w:pPr>
      <w:r>
        <w:rPr>
          <w:rFonts w:hint="eastAsia" w:ascii="方正小标宋简体" w:hAnsi="方正小标宋简体" w:eastAsia="方正小标宋简体" w:cs="方正小标宋简体"/>
          <w:snapToGrid w:val="0"/>
          <w:spacing w:val="0"/>
          <w:kern w:val="0"/>
          <w:sz w:val="44"/>
          <w:szCs w:val="44"/>
        </w:rPr>
        <w:t>广东省现代化海洋牧场海上养殖区</w:t>
      </w:r>
    </w:p>
    <w:p>
      <w:pPr>
        <w:adjustRightInd w:val="0"/>
        <w:snapToGrid w:val="0"/>
        <w:spacing w:before="0" w:line="590" w:lineRule="exact"/>
        <w:ind w:left="0" w:firstLine="0" w:firstLineChars="0"/>
        <w:jc w:val="center"/>
        <w:outlineLvl w:val="0"/>
        <w:rPr>
          <w:rFonts w:hint="eastAsia" w:ascii="方正小标宋简体" w:hAnsi="方正小标宋简体" w:eastAsia="方正小标宋简体" w:cs="方正小标宋简体"/>
          <w:snapToGrid w:val="0"/>
          <w:spacing w:val="0"/>
          <w:kern w:val="0"/>
          <w:sz w:val="44"/>
          <w:szCs w:val="44"/>
        </w:rPr>
      </w:pPr>
      <w:r>
        <w:rPr>
          <w:rFonts w:hint="eastAsia" w:ascii="方正小标宋简体" w:hAnsi="方正小标宋简体" w:eastAsia="方正小标宋简体" w:cs="方正小标宋简体"/>
          <w:snapToGrid w:val="0"/>
          <w:spacing w:val="0"/>
          <w:kern w:val="0"/>
          <w:sz w:val="44"/>
          <w:szCs w:val="44"/>
        </w:rPr>
        <w:t>环境在线监测指标及功能参数要求表</w:t>
      </w:r>
    </w:p>
    <w:p>
      <w:pPr>
        <w:adjustRightInd w:val="0"/>
        <w:snapToGrid w:val="0"/>
        <w:spacing w:before="0" w:line="590" w:lineRule="exact"/>
        <w:ind w:left="0" w:firstLine="0" w:firstLineChars="0"/>
        <w:jc w:val="both"/>
        <w:outlineLvl w:val="0"/>
        <w:rPr>
          <w:rFonts w:hint="eastAsia" w:ascii="仿宋_GB2312" w:hAnsi="仿宋_GB2312" w:eastAsia="仿宋_GB2312" w:cs="仿宋_GB2312"/>
          <w:snapToGrid w:val="0"/>
          <w:spacing w:val="0"/>
          <w:kern w:val="0"/>
          <w:sz w:val="32"/>
          <w:szCs w:val="32"/>
        </w:rPr>
      </w:pPr>
    </w:p>
    <w:tbl>
      <w:tblPr>
        <w:tblStyle w:val="6"/>
        <w:tblW w:w="4996" w:type="pct"/>
        <w:jc w:val="center"/>
        <w:tblLayout w:type="autofit"/>
        <w:tblCellMar>
          <w:top w:w="0" w:type="dxa"/>
          <w:left w:w="108" w:type="dxa"/>
          <w:bottom w:w="0" w:type="dxa"/>
          <w:right w:w="108" w:type="dxa"/>
        </w:tblCellMar>
      </w:tblPr>
      <w:tblGrid>
        <w:gridCol w:w="1249"/>
        <w:gridCol w:w="1877"/>
        <w:gridCol w:w="1823"/>
        <w:gridCol w:w="4999"/>
      </w:tblGrid>
      <w:tr>
        <w:tblPrEx>
          <w:tblCellMar>
            <w:top w:w="0" w:type="dxa"/>
            <w:left w:w="108" w:type="dxa"/>
            <w:bottom w:w="0" w:type="dxa"/>
            <w:right w:w="108" w:type="dxa"/>
          </w:tblCellMar>
        </w:tblPrEx>
        <w:trPr>
          <w:trHeight w:val="397" w:hRule="atLeast"/>
          <w:tblHeader/>
          <w:jc w:val="center"/>
        </w:trPr>
        <w:tc>
          <w:tcPr>
            <w:tcW w:w="62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黑体" w:hAnsi="黑体" w:eastAsia="黑体" w:cs="黑体"/>
                <w:color w:val="000000"/>
                <w:sz w:val="24"/>
              </w:rPr>
            </w:pPr>
            <w:r>
              <w:rPr>
                <w:rStyle w:val="8"/>
                <w:rFonts w:hint="eastAsia" w:ascii="黑体" w:hAnsi="黑体" w:eastAsia="黑体" w:cs="黑体"/>
                <w:b w:val="0"/>
                <w:bCs w:val="0"/>
                <w:lang w:bidi="ar"/>
              </w:rPr>
              <w:t>类型</w:t>
            </w:r>
          </w:p>
        </w:tc>
        <w:tc>
          <w:tcPr>
            <w:tcW w:w="94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黑体" w:hAnsi="黑体" w:eastAsia="黑体" w:cs="黑体"/>
                <w:color w:val="000000"/>
                <w:sz w:val="24"/>
              </w:rPr>
            </w:pPr>
            <w:r>
              <w:rPr>
                <w:rStyle w:val="8"/>
                <w:rFonts w:hint="eastAsia" w:ascii="黑体" w:hAnsi="黑体" w:eastAsia="黑体" w:cs="黑体"/>
                <w:b w:val="0"/>
                <w:bCs w:val="0"/>
                <w:lang w:bidi="ar"/>
              </w:rPr>
              <w:t>对象</w:t>
            </w:r>
          </w:p>
        </w:tc>
        <w:tc>
          <w:tcPr>
            <w:tcW w:w="91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ind w:left="0" w:leftChars="0" w:right="0" w:rightChars="0"/>
              <w:jc w:val="center"/>
              <w:textAlignment w:val="center"/>
              <w:rPr>
                <w:rFonts w:hint="eastAsia" w:ascii="黑体" w:hAnsi="黑体" w:eastAsia="黑体" w:cs="黑体"/>
                <w:color w:val="000000"/>
                <w:sz w:val="24"/>
              </w:rPr>
            </w:pPr>
            <w:r>
              <w:rPr>
                <w:rStyle w:val="8"/>
                <w:rFonts w:hint="eastAsia" w:ascii="黑体" w:hAnsi="黑体" w:eastAsia="黑体" w:cs="黑体"/>
                <w:b w:val="0"/>
                <w:bCs w:val="0"/>
                <w:lang w:bidi="ar"/>
              </w:rPr>
              <w:t>数量</w:t>
            </w:r>
            <w:r>
              <w:rPr>
                <w:rFonts w:hint="eastAsia" w:ascii="黑体" w:hAnsi="黑体" w:eastAsia="黑体" w:cs="黑体"/>
                <w:color w:val="000000"/>
                <w:kern w:val="0"/>
                <w:sz w:val="24"/>
                <w:lang w:bidi="ar"/>
              </w:rPr>
              <w:br w:type="textWrapping"/>
            </w:r>
            <w:r>
              <w:rPr>
                <w:rStyle w:val="8"/>
                <w:rFonts w:hint="eastAsia" w:ascii="黑体" w:hAnsi="黑体" w:eastAsia="黑体" w:cs="黑体"/>
                <w:b w:val="0"/>
                <w:bCs w:val="0"/>
                <w:lang w:bidi="ar"/>
              </w:rPr>
              <w:t>（台</w:t>
            </w:r>
            <w:r>
              <w:rPr>
                <w:rFonts w:hint="eastAsia" w:ascii="黑体" w:hAnsi="黑体" w:eastAsia="黑体" w:cs="黑体"/>
                <w:color w:val="000000"/>
                <w:kern w:val="0"/>
                <w:sz w:val="24"/>
                <w:lang w:bidi="ar"/>
              </w:rPr>
              <w:t>/</w:t>
            </w:r>
            <w:r>
              <w:rPr>
                <w:rStyle w:val="8"/>
                <w:rFonts w:hint="eastAsia" w:ascii="黑体" w:hAnsi="黑体" w:eastAsia="黑体" w:cs="黑体"/>
                <w:b w:val="0"/>
                <w:bCs w:val="0"/>
                <w:lang w:bidi="ar"/>
              </w:rPr>
              <w:t>套</w:t>
            </w:r>
            <w:r>
              <w:rPr>
                <w:rFonts w:hint="eastAsia" w:ascii="黑体" w:hAnsi="黑体" w:eastAsia="黑体" w:cs="黑体"/>
                <w:color w:val="000000"/>
                <w:kern w:val="0"/>
                <w:sz w:val="24"/>
                <w:lang w:bidi="ar"/>
              </w:rPr>
              <w:t>/</w:t>
            </w:r>
            <w:r>
              <w:rPr>
                <w:rStyle w:val="8"/>
                <w:rFonts w:hint="eastAsia" w:ascii="黑体" w:hAnsi="黑体" w:eastAsia="黑体" w:cs="黑体"/>
                <w:b w:val="0"/>
                <w:bCs w:val="0"/>
                <w:lang w:bidi="ar"/>
              </w:rPr>
              <w:t>个）</w:t>
            </w:r>
          </w:p>
        </w:tc>
        <w:tc>
          <w:tcPr>
            <w:tcW w:w="251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黑体" w:hAnsi="黑体" w:eastAsia="黑体" w:cs="黑体"/>
                <w:color w:val="000000"/>
                <w:sz w:val="24"/>
              </w:rPr>
            </w:pPr>
            <w:r>
              <w:rPr>
                <w:rStyle w:val="8"/>
                <w:rFonts w:hint="eastAsia" w:ascii="黑体" w:hAnsi="黑体" w:eastAsia="黑体" w:cs="黑体"/>
                <w:b w:val="0"/>
                <w:bCs w:val="0"/>
                <w:lang w:bidi="ar"/>
              </w:rPr>
              <w:t>功能参数要求</w:t>
            </w:r>
          </w:p>
        </w:tc>
      </w:tr>
      <w:tr>
        <w:tblPrEx>
          <w:tblCellMar>
            <w:top w:w="0" w:type="dxa"/>
            <w:left w:w="108" w:type="dxa"/>
            <w:bottom w:w="0" w:type="dxa"/>
            <w:right w:w="108" w:type="dxa"/>
          </w:tblCellMar>
        </w:tblPrEx>
        <w:trPr>
          <w:trHeight w:val="1922" w:hRule="atLeast"/>
          <w:jc w:val="center"/>
        </w:trPr>
        <w:tc>
          <w:tcPr>
            <w:tcW w:w="628" w:type="pct"/>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气象</w:t>
            </w:r>
            <w:r>
              <w:rPr>
                <w:rStyle w:val="9"/>
                <w:rFonts w:hint="eastAsia" w:ascii="仿宋_GB2312" w:hAnsi="仿宋_GB2312" w:eastAsia="仿宋_GB2312" w:cs="仿宋_GB2312"/>
                <w:lang w:bidi="ar"/>
              </w:rPr>
              <w:br w:type="textWrapping"/>
            </w:r>
            <w:r>
              <w:rPr>
                <w:rFonts w:hint="eastAsia" w:ascii="仿宋_GB2312" w:hAnsi="仿宋_GB2312" w:eastAsia="仿宋_GB2312" w:cs="仿宋_GB2312"/>
                <w:color w:val="000000"/>
                <w:kern w:val="0"/>
                <w:sz w:val="24"/>
                <w:lang w:bidi="ar"/>
              </w:rPr>
              <w:t>传感器</w:t>
            </w:r>
          </w:p>
        </w:tc>
        <w:tc>
          <w:tcPr>
            <w:tcW w:w="94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气温</w:t>
            </w:r>
          </w:p>
        </w:tc>
        <w:tc>
          <w:tcPr>
            <w:tcW w:w="91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2512"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adjustRightInd w:val="0"/>
              <w:snapToGrid w:val="0"/>
              <w:spacing w:line="240" w:lineRule="auto"/>
              <w:textAlignment w:val="center"/>
              <w:rPr>
                <w:rStyle w:val="11"/>
                <w:rFonts w:hint="eastAsia" w:ascii="仿宋_GB2312" w:hAnsi="仿宋_GB2312" w:eastAsia="仿宋_GB2312" w:cs="仿宋_GB2312"/>
                <w:lang w:bidi="ar"/>
              </w:rPr>
            </w:pPr>
            <w:r>
              <w:rPr>
                <w:rStyle w:val="10"/>
                <w:rFonts w:hint="eastAsia" w:ascii="仿宋_GB2312" w:hAnsi="仿宋_GB2312" w:eastAsia="仿宋_GB2312" w:cs="仿宋_GB2312"/>
                <w:lang w:bidi="ar"/>
              </w:rPr>
              <w:t>范围：</w:t>
            </w:r>
            <w:r>
              <w:rPr>
                <w:rStyle w:val="11"/>
                <w:rFonts w:hint="eastAsia" w:ascii="仿宋_GB2312" w:hAnsi="仿宋_GB2312" w:eastAsia="仿宋_GB2312" w:cs="仿宋_GB2312"/>
                <w:lang w:bidi="ar"/>
              </w:rPr>
              <w:t>-40°~80°C</w:t>
            </w:r>
            <w:r>
              <w:rPr>
                <w:rStyle w:val="11"/>
                <w:rFonts w:hint="eastAsia" w:ascii="仿宋_GB2312" w:hAnsi="仿宋_GB2312" w:eastAsia="仿宋_GB2312" w:cs="仿宋_GB2312"/>
                <w:lang w:bidi="ar"/>
              </w:rPr>
              <w:br w:type="textWrapping"/>
            </w:r>
            <w:r>
              <w:rPr>
                <w:rStyle w:val="11"/>
                <w:rFonts w:hint="eastAsia" w:ascii="仿宋_GB2312" w:hAnsi="仿宋_GB2312" w:eastAsia="仿宋_GB2312" w:cs="仿宋_GB2312"/>
                <w:lang w:bidi="ar"/>
              </w:rPr>
              <w:t>2</w:t>
            </w:r>
            <w:r>
              <w:rPr>
                <w:rStyle w:val="10"/>
                <w:rFonts w:hint="eastAsia" w:ascii="仿宋_GB2312" w:hAnsi="仿宋_GB2312" w:eastAsia="仿宋_GB2312" w:cs="仿宋_GB2312"/>
                <w:lang w:bidi="ar"/>
              </w:rPr>
              <w:t>、准确度：</w:t>
            </w:r>
            <w:r>
              <w:rPr>
                <w:rStyle w:val="11"/>
                <w:rFonts w:hint="eastAsia" w:ascii="仿宋_GB2312" w:hAnsi="仿宋_GB2312" w:eastAsia="仿宋_GB2312" w:cs="仿宋_GB2312"/>
                <w:lang w:bidi="ar"/>
              </w:rPr>
              <w:t>±0.5°C</w:t>
            </w:r>
          </w:p>
          <w:p>
            <w:pPr>
              <w:adjustRightInd w:val="0"/>
              <w:snapToGrid w:val="0"/>
              <w:spacing w:line="240" w:lineRule="auto"/>
              <w:textAlignment w:val="center"/>
              <w:rPr>
                <w:rStyle w:val="11"/>
                <w:rFonts w:hint="eastAsia" w:ascii="仿宋_GB2312" w:hAnsi="仿宋_GB2312" w:eastAsia="仿宋_GB2312" w:cs="仿宋_GB2312"/>
                <w:lang w:bidi="ar"/>
              </w:rPr>
            </w:pPr>
            <w:r>
              <w:rPr>
                <w:rStyle w:val="11"/>
                <w:rFonts w:hint="eastAsia" w:ascii="仿宋_GB2312" w:hAnsi="仿宋_GB2312" w:eastAsia="仿宋_GB2312" w:cs="仿宋_GB2312"/>
                <w:lang w:bidi="ar"/>
              </w:rPr>
              <w:t>3、</w:t>
            </w:r>
            <w:r>
              <w:rPr>
                <w:rStyle w:val="10"/>
                <w:rFonts w:hint="eastAsia" w:ascii="仿宋_GB2312" w:hAnsi="仿宋_GB2312" w:eastAsia="仿宋_GB2312" w:cs="仿宋_GB2312"/>
                <w:lang w:bidi="ar"/>
              </w:rPr>
              <w:t>精度：</w:t>
            </w:r>
            <w:r>
              <w:rPr>
                <w:rStyle w:val="11"/>
                <w:rFonts w:hint="eastAsia" w:ascii="仿宋_GB2312" w:hAnsi="仿宋_GB2312" w:eastAsia="仿宋_GB2312" w:cs="仿宋_GB2312"/>
                <w:lang w:bidi="ar"/>
              </w:rPr>
              <w:t>±0.2°C</w:t>
            </w:r>
          </w:p>
          <w:p>
            <w:pPr>
              <w:adjustRightInd w:val="0"/>
              <w:snapToGrid w:val="0"/>
              <w:spacing w:line="240" w:lineRule="auto"/>
              <w:textAlignment w:val="center"/>
              <w:rPr>
                <w:rStyle w:val="11"/>
                <w:rFonts w:hint="eastAsia" w:ascii="仿宋_GB2312" w:hAnsi="仿宋_GB2312" w:eastAsia="仿宋_GB2312" w:cs="仿宋_GB2312"/>
                <w:lang w:bidi="ar"/>
              </w:rPr>
            </w:pPr>
            <w:r>
              <w:rPr>
                <w:rStyle w:val="11"/>
                <w:rFonts w:hint="eastAsia" w:ascii="仿宋_GB2312" w:hAnsi="仿宋_GB2312" w:eastAsia="仿宋_GB2312" w:cs="仿宋_GB2312"/>
                <w:lang w:bidi="ar"/>
              </w:rPr>
              <w:t>4、分辨率：0.1°C</w:t>
            </w:r>
          </w:p>
          <w:p>
            <w:pPr>
              <w:adjustRightInd w:val="0"/>
              <w:snapToGrid w:val="0"/>
              <w:spacing w:line="240" w:lineRule="auto"/>
              <w:textAlignment w:val="center"/>
              <w:rPr>
                <w:rFonts w:hint="eastAsia" w:ascii="仿宋_GB2312" w:hAnsi="仿宋_GB2312" w:eastAsia="仿宋_GB2312" w:cs="仿宋_GB2312"/>
                <w:color w:val="2C2C36"/>
                <w:sz w:val="24"/>
              </w:rPr>
            </w:pPr>
            <w:r>
              <w:rPr>
                <w:rStyle w:val="11"/>
                <w:rFonts w:hint="eastAsia" w:ascii="仿宋_GB2312" w:hAnsi="仿宋_GB2312" w:eastAsia="仿宋_GB2312" w:cs="仿宋_GB2312"/>
                <w:lang w:bidi="ar"/>
              </w:rPr>
              <w:t>5、防护等级：IP66</w:t>
            </w:r>
          </w:p>
        </w:tc>
      </w:tr>
      <w:tr>
        <w:tblPrEx>
          <w:tblCellMar>
            <w:top w:w="0" w:type="dxa"/>
            <w:left w:w="108" w:type="dxa"/>
            <w:bottom w:w="0" w:type="dxa"/>
            <w:right w:w="108" w:type="dxa"/>
          </w:tblCellMar>
        </w:tblPrEx>
        <w:trPr>
          <w:trHeight w:val="1860" w:hRule="atLeast"/>
          <w:jc w:val="center"/>
        </w:trPr>
        <w:tc>
          <w:tcPr>
            <w:tcW w:w="628" w:type="pct"/>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color w:val="000000"/>
                <w:sz w:val="24"/>
              </w:rPr>
            </w:pPr>
          </w:p>
        </w:tc>
        <w:tc>
          <w:tcPr>
            <w:tcW w:w="94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气压</w:t>
            </w:r>
          </w:p>
        </w:tc>
        <w:tc>
          <w:tcPr>
            <w:tcW w:w="91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251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textAlignment w:val="center"/>
              <w:rPr>
                <w:rStyle w:val="11"/>
                <w:rFonts w:hint="eastAsia" w:ascii="仿宋_GB2312" w:hAnsi="仿宋_GB2312" w:eastAsia="仿宋_GB2312" w:cs="仿宋_GB2312"/>
                <w:lang w:bidi="ar"/>
              </w:rPr>
            </w:pPr>
            <w:r>
              <w:rPr>
                <w:rStyle w:val="11"/>
                <w:rFonts w:hint="eastAsia" w:ascii="仿宋_GB2312" w:hAnsi="仿宋_GB2312" w:eastAsia="仿宋_GB2312" w:cs="仿宋_GB2312"/>
                <w:lang w:bidi="ar"/>
              </w:rPr>
              <w:t>1</w:t>
            </w:r>
            <w:r>
              <w:rPr>
                <w:rStyle w:val="10"/>
                <w:rFonts w:hint="eastAsia" w:ascii="仿宋_GB2312" w:hAnsi="仿宋_GB2312" w:eastAsia="仿宋_GB2312" w:cs="仿宋_GB2312"/>
                <w:lang w:bidi="ar"/>
              </w:rPr>
              <w:t>、范围：</w:t>
            </w:r>
            <w:r>
              <w:rPr>
                <w:rStyle w:val="11"/>
                <w:rFonts w:hint="eastAsia" w:ascii="仿宋_GB2312" w:hAnsi="仿宋_GB2312" w:eastAsia="仿宋_GB2312" w:cs="仿宋_GB2312"/>
                <w:lang w:bidi="ar"/>
              </w:rPr>
              <w:t>600~1100hPa</w:t>
            </w:r>
            <w:r>
              <w:rPr>
                <w:rStyle w:val="11"/>
                <w:rFonts w:hint="eastAsia" w:ascii="仿宋_GB2312" w:hAnsi="仿宋_GB2312" w:eastAsia="仿宋_GB2312" w:cs="仿宋_GB2312"/>
                <w:lang w:bidi="ar"/>
              </w:rPr>
              <w:br w:type="textWrapping"/>
            </w:r>
            <w:r>
              <w:rPr>
                <w:rStyle w:val="11"/>
                <w:rFonts w:hint="eastAsia" w:ascii="仿宋_GB2312" w:hAnsi="仿宋_GB2312" w:eastAsia="仿宋_GB2312" w:cs="仿宋_GB2312"/>
                <w:lang w:bidi="ar"/>
              </w:rPr>
              <w:t>2</w:t>
            </w:r>
            <w:r>
              <w:rPr>
                <w:rStyle w:val="10"/>
                <w:rFonts w:hint="eastAsia" w:ascii="仿宋_GB2312" w:hAnsi="仿宋_GB2312" w:eastAsia="仿宋_GB2312" w:cs="仿宋_GB2312"/>
                <w:lang w:bidi="ar"/>
              </w:rPr>
              <w:t>、准确度：</w:t>
            </w:r>
            <w:r>
              <w:rPr>
                <w:rStyle w:val="11"/>
                <w:rFonts w:hint="eastAsia" w:ascii="仿宋_GB2312" w:hAnsi="仿宋_GB2312" w:eastAsia="仿宋_GB2312" w:cs="仿宋_GB2312"/>
                <w:lang w:bidi="ar"/>
              </w:rPr>
              <w:t>±1hPa</w:t>
            </w:r>
          </w:p>
          <w:p>
            <w:pPr>
              <w:adjustRightInd w:val="0"/>
              <w:snapToGrid w:val="0"/>
              <w:spacing w:line="240" w:lineRule="auto"/>
              <w:textAlignment w:val="center"/>
              <w:rPr>
                <w:rStyle w:val="11"/>
                <w:rFonts w:hint="eastAsia" w:ascii="仿宋_GB2312" w:hAnsi="仿宋_GB2312" w:eastAsia="仿宋_GB2312" w:cs="仿宋_GB2312"/>
                <w:lang w:bidi="ar"/>
              </w:rPr>
            </w:pPr>
            <w:r>
              <w:rPr>
                <w:rStyle w:val="11"/>
                <w:rFonts w:hint="eastAsia" w:ascii="仿宋_GB2312" w:hAnsi="仿宋_GB2312" w:eastAsia="仿宋_GB2312" w:cs="仿宋_GB2312"/>
                <w:lang w:bidi="ar"/>
              </w:rPr>
              <w:t>3、精度：±0.5hPa</w:t>
            </w:r>
          </w:p>
          <w:p>
            <w:pPr>
              <w:adjustRightInd w:val="0"/>
              <w:snapToGrid w:val="0"/>
              <w:spacing w:line="240" w:lineRule="auto"/>
              <w:textAlignment w:val="center"/>
              <w:rPr>
                <w:rStyle w:val="11"/>
                <w:rFonts w:hint="eastAsia" w:ascii="仿宋_GB2312" w:hAnsi="仿宋_GB2312" w:eastAsia="仿宋_GB2312" w:cs="仿宋_GB2312"/>
                <w:lang w:bidi="ar"/>
              </w:rPr>
            </w:pPr>
            <w:r>
              <w:rPr>
                <w:rStyle w:val="11"/>
                <w:rFonts w:hint="eastAsia" w:ascii="仿宋_GB2312" w:hAnsi="仿宋_GB2312" w:eastAsia="仿宋_GB2312" w:cs="仿宋_GB2312"/>
                <w:lang w:bidi="ar"/>
              </w:rPr>
              <w:t>4、分辨率：0.1hPa</w:t>
            </w:r>
          </w:p>
          <w:p>
            <w:pPr>
              <w:adjustRightInd w:val="0"/>
              <w:snapToGrid w:val="0"/>
              <w:spacing w:line="240" w:lineRule="auto"/>
              <w:textAlignment w:val="center"/>
              <w:rPr>
                <w:rFonts w:hint="eastAsia" w:ascii="仿宋_GB2312" w:hAnsi="仿宋_GB2312" w:eastAsia="仿宋_GB2312" w:cs="仿宋_GB2312"/>
                <w:color w:val="2C2C36"/>
                <w:sz w:val="24"/>
              </w:rPr>
            </w:pPr>
            <w:r>
              <w:rPr>
                <w:rStyle w:val="11"/>
                <w:rFonts w:hint="eastAsia" w:ascii="仿宋_GB2312" w:hAnsi="仿宋_GB2312" w:eastAsia="仿宋_GB2312" w:cs="仿宋_GB2312"/>
                <w:lang w:bidi="ar"/>
              </w:rPr>
              <w:t>5、防护等级：IP66</w:t>
            </w:r>
          </w:p>
        </w:tc>
      </w:tr>
      <w:tr>
        <w:tblPrEx>
          <w:tblCellMar>
            <w:top w:w="0" w:type="dxa"/>
            <w:left w:w="108" w:type="dxa"/>
            <w:bottom w:w="0" w:type="dxa"/>
            <w:right w:w="108" w:type="dxa"/>
          </w:tblCellMar>
        </w:tblPrEx>
        <w:trPr>
          <w:trHeight w:val="2375" w:hRule="atLeast"/>
          <w:jc w:val="center"/>
        </w:trPr>
        <w:tc>
          <w:tcPr>
            <w:tcW w:w="628" w:type="pct"/>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color w:val="000000"/>
                <w:sz w:val="24"/>
              </w:rPr>
            </w:pPr>
          </w:p>
        </w:tc>
        <w:tc>
          <w:tcPr>
            <w:tcW w:w="94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湿度</w:t>
            </w:r>
          </w:p>
        </w:tc>
        <w:tc>
          <w:tcPr>
            <w:tcW w:w="91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251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textAlignment w:val="center"/>
              <w:rPr>
                <w:rStyle w:val="11"/>
                <w:rFonts w:hint="eastAsia" w:ascii="仿宋_GB2312" w:hAnsi="仿宋_GB2312" w:eastAsia="仿宋_GB2312" w:cs="仿宋_GB2312"/>
                <w:lang w:bidi="ar"/>
              </w:rPr>
            </w:pPr>
            <w:r>
              <w:rPr>
                <w:rStyle w:val="11"/>
                <w:rFonts w:hint="eastAsia" w:ascii="仿宋_GB2312" w:hAnsi="仿宋_GB2312" w:eastAsia="仿宋_GB2312" w:cs="仿宋_GB2312"/>
                <w:lang w:bidi="ar"/>
              </w:rPr>
              <w:t>1</w:t>
            </w:r>
            <w:r>
              <w:rPr>
                <w:rStyle w:val="10"/>
                <w:rFonts w:hint="eastAsia" w:ascii="仿宋_GB2312" w:hAnsi="仿宋_GB2312" w:eastAsia="仿宋_GB2312" w:cs="仿宋_GB2312"/>
                <w:lang w:bidi="ar"/>
              </w:rPr>
              <w:t>、范围：</w:t>
            </w:r>
            <w:r>
              <w:rPr>
                <w:rStyle w:val="11"/>
                <w:rFonts w:hint="eastAsia" w:ascii="仿宋_GB2312" w:hAnsi="仿宋_GB2312" w:eastAsia="仿宋_GB2312" w:cs="仿宋_GB2312"/>
                <w:lang w:bidi="ar"/>
              </w:rPr>
              <w:t>0~100%Rh</w:t>
            </w:r>
            <w:r>
              <w:rPr>
                <w:rStyle w:val="11"/>
                <w:rFonts w:hint="eastAsia" w:ascii="仿宋_GB2312" w:hAnsi="仿宋_GB2312" w:eastAsia="仿宋_GB2312" w:cs="仿宋_GB2312"/>
                <w:lang w:bidi="ar"/>
              </w:rPr>
              <w:br w:type="textWrapping"/>
            </w:r>
            <w:r>
              <w:rPr>
                <w:rStyle w:val="11"/>
                <w:rFonts w:hint="eastAsia" w:ascii="仿宋_GB2312" w:hAnsi="仿宋_GB2312" w:eastAsia="仿宋_GB2312" w:cs="仿宋_GB2312"/>
                <w:lang w:bidi="ar"/>
              </w:rPr>
              <w:t>2</w:t>
            </w:r>
            <w:r>
              <w:rPr>
                <w:rStyle w:val="10"/>
                <w:rFonts w:hint="eastAsia" w:ascii="仿宋_GB2312" w:hAnsi="仿宋_GB2312" w:eastAsia="仿宋_GB2312" w:cs="仿宋_GB2312"/>
                <w:lang w:bidi="ar"/>
              </w:rPr>
              <w:t>、准确度：当相对湿度≤80%时，准确度为</w:t>
            </w:r>
            <w:r>
              <w:rPr>
                <w:rStyle w:val="11"/>
                <w:rFonts w:hint="eastAsia" w:ascii="仿宋_GB2312" w:hAnsi="仿宋_GB2312" w:eastAsia="仿宋_GB2312" w:cs="仿宋_GB2312"/>
                <w:lang w:bidi="ar"/>
              </w:rPr>
              <w:t>±4%；当</w:t>
            </w:r>
            <w:r>
              <w:rPr>
                <w:rStyle w:val="10"/>
                <w:rFonts w:hint="eastAsia" w:ascii="仿宋_GB2312" w:hAnsi="仿宋_GB2312" w:eastAsia="仿宋_GB2312" w:cs="仿宋_GB2312"/>
                <w:lang w:bidi="ar"/>
              </w:rPr>
              <w:t>相对湿度＞80%时，准确度为</w:t>
            </w:r>
            <w:r>
              <w:rPr>
                <w:rStyle w:val="11"/>
                <w:rFonts w:hint="eastAsia" w:ascii="仿宋_GB2312" w:hAnsi="仿宋_GB2312" w:eastAsia="仿宋_GB2312" w:cs="仿宋_GB2312"/>
                <w:lang w:bidi="ar"/>
              </w:rPr>
              <w:t>±8%</w:t>
            </w:r>
          </w:p>
          <w:p>
            <w:pPr>
              <w:adjustRightInd w:val="0"/>
              <w:snapToGrid w:val="0"/>
              <w:spacing w:line="240" w:lineRule="auto"/>
              <w:textAlignment w:val="center"/>
              <w:rPr>
                <w:rStyle w:val="11"/>
                <w:rFonts w:hint="eastAsia" w:ascii="仿宋_GB2312" w:hAnsi="仿宋_GB2312" w:eastAsia="仿宋_GB2312" w:cs="仿宋_GB2312"/>
                <w:lang w:bidi="ar"/>
              </w:rPr>
            </w:pPr>
            <w:r>
              <w:rPr>
                <w:rStyle w:val="10"/>
                <w:rFonts w:hint="eastAsia" w:ascii="仿宋_GB2312" w:hAnsi="仿宋_GB2312" w:eastAsia="仿宋_GB2312" w:cs="仿宋_GB2312"/>
                <w:lang w:bidi="ar"/>
              </w:rPr>
              <w:t>3、精度：</w:t>
            </w:r>
            <w:r>
              <w:rPr>
                <w:rStyle w:val="11"/>
                <w:rFonts w:hint="eastAsia" w:ascii="仿宋_GB2312" w:hAnsi="仿宋_GB2312" w:eastAsia="仿宋_GB2312" w:cs="仿宋_GB2312"/>
                <w:lang w:bidi="ar"/>
              </w:rPr>
              <w:t>±3%Rh</w:t>
            </w:r>
          </w:p>
          <w:p>
            <w:pPr>
              <w:adjustRightInd w:val="0"/>
              <w:snapToGrid w:val="0"/>
              <w:spacing w:line="240" w:lineRule="auto"/>
              <w:textAlignment w:val="center"/>
              <w:rPr>
                <w:rStyle w:val="11"/>
                <w:rFonts w:hint="eastAsia" w:ascii="仿宋_GB2312" w:hAnsi="仿宋_GB2312" w:eastAsia="仿宋_GB2312" w:cs="仿宋_GB2312"/>
                <w:lang w:bidi="ar"/>
              </w:rPr>
            </w:pPr>
            <w:r>
              <w:rPr>
                <w:rStyle w:val="11"/>
                <w:rFonts w:hint="eastAsia" w:ascii="仿宋_GB2312" w:hAnsi="仿宋_GB2312" w:eastAsia="仿宋_GB2312" w:cs="仿宋_GB2312"/>
                <w:lang w:bidi="ar"/>
              </w:rPr>
              <w:t>4、分辨率：1%Rh</w:t>
            </w:r>
          </w:p>
          <w:p>
            <w:pPr>
              <w:adjustRightInd w:val="0"/>
              <w:snapToGrid w:val="0"/>
              <w:spacing w:line="240" w:lineRule="auto"/>
              <w:textAlignment w:val="center"/>
              <w:rPr>
                <w:rFonts w:hint="eastAsia" w:ascii="仿宋_GB2312" w:hAnsi="仿宋_GB2312" w:eastAsia="仿宋_GB2312" w:cs="仿宋_GB2312"/>
                <w:color w:val="2C2C36"/>
                <w:sz w:val="24"/>
              </w:rPr>
            </w:pPr>
            <w:r>
              <w:rPr>
                <w:rStyle w:val="11"/>
                <w:rFonts w:hint="eastAsia" w:ascii="仿宋_GB2312" w:hAnsi="仿宋_GB2312" w:eastAsia="仿宋_GB2312" w:cs="仿宋_GB2312"/>
                <w:lang w:bidi="ar"/>
              </w:rPr>
              <w:t>5、防护等级：IP66</w:t>
            </w:r>
          </w:p>
        </w:tc>
      </w:tr>
      <w:tr>
        <w:tblPrEx>
          <w:tblCellMar>
            <w:top w:w="0" w:type="dxa"/>
            <w:left w:w="108" w:type="dxa"/>
            <w:bottom w:w="0" w:type="dxa"/>
            <w:right w:w="108" w:type="dxa"/>
          </w:tblCellMar>
        </w:tblPrEx>
        <w:trPr>
          <w:trHeight w:val="2121" w:hRule="atLeast"/>
          <w:jc w:val="center"/>
        </w:trPr>
        <w:tc>
          <w:tcPr>
            <w:tcW w:w="628" w:type="pct"/>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color w:val="000000"/>
                <w:sz w:val="24"/>
              </w:rPr>
            </w:pPr>
          </w:p>
        </w:tc>
        <w:tc>
          <w:tcPr>
            <w:tcW w:w="94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风速</w:t>
            </w:r>
          </w:p>
        </w:tc>
        <w:tc>
          <w:tcPr>
            <w:tcW w:w="91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251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textAlignment w:val="center"/>
              <w:rPr>
                <w:rStyle w:val="11"/>
                <w:rFonts w:hint="eastAsia" w:ascii="仿宋_GB2312" w:hAnsi="仿宋_GB2312" w:eastAsia="仿宋_GB2312" w:cs="仿宋_GB2312"/>
                <w:lang w:bidi="ar"/>
              </w:rPr>
            </w:pPr>
            <w:r>
              <w:rPr>
                <w:rStyle w:val="11"/>
                <w:rFonts w:hint="eastAsia" w:ascii="仿宋_GB2312" w:hAnsi="仿宋_GB2312" w:eastAsia="仿宋_GB2312" w:cs="仿宋_GB2312"/>
                <w:lang w:bidi="ar"/>
              </w:rPr>
              <w:t>1</w:t>
            </w:r>
            <w:r>
              <w:rPr>
                <w:rStyle w:val="10"/>
                <w:rFonts w:hint="eastAsia" w:ascii="仿宋_GB2312" w:hAnsi="仿宋_GB2312" w:eastAsia="仿宋_GB2312" w:cs="仿宋_GB2312"/>
                <w:lang w:bidi="ar"/>
              </w:rPr>
              <w:t>、范围：</w:t>
            </w:r>
            <w:r>
              <w:rPr>
                <w:rStyle w:val="11"/>
                <w:rFonts w:hint="eastAsia" w:ascii="仿宋_GB2312" w:hAnsi="仿宋_GB2312" w:eastAsia="仿宋_GB2312" w:cs="仿宋_GB2312"/>
                <w:lang w:bidi="ar"/>
              </w:rPr>
              <w:t>0~50m/s</w:t>
            </w:r>
            <w:r>
              <w:rPr>
                <w:rStyle w:val="11"/>
                <w:rFonts w:hint="eastAsia" w:ascii="仿宋_GB2312" w:hAnsi="仿宋_GB2312" w:eastAsia="仿宋_GB2312" w:cs="仿宋_GB2312"/>
                <w:lang w:bidi="ar"/>
              </w:rPr>
              <w:br w:type="textWrapping"/>
            </w:r>
            <w:r>
              <w:rPr>
                <w:rStyle w:val="11"/>
                <w:rFonts w:hint="eastAsia" w:ascii="仿宋_GB2312" w:hAnsi="仿宋_GB2312" w:eastAsia="仿宋_GB2312" w:cs="仿宋_GB2312"/>
                <w:lang w:bidi="ar"/>
              </w:rPr>
              <w:t>2</w:t>
            </w:r>
            <w:r>
              <w:rPr>
                <w:rStyle w:val="10"/>
                <w:rFonts w:hint="eastAsia" w:ascii="仿宋_GB2312" w:hAnsi="仿宋_GB2312" w:eastAsia="仿宋_GB2312" w:cs="仿宋_GB2312"/>
                <w:lang w:bidi="ar"/>
              </w:rPr>
              <w:t>、准确度：当风速≤5.0</w:t>
            </w:r>
            <w:r>
              <w:rPr>
                <w:rStyle w:val="11"/>
                <w:rFonts w:hint="eastAsia" w:ascii="仿宋_GB2312" w:hAnsi="仿宋_GB2312" w:eastAsia="仿宋_GB2312" w:cs="仿宋_GB2312"/>
                <w:lang w:bidi="ar"/>
              </w:rPr>
              <w:t>m/s时，准确度为±0.5m/s；当</w:t>
            </w:r>
            <w:r>
              <w:rPr>
                <w:rStyle w:val="10"/>
                <w:rFonts w:hint="eastAsia" w:ascii="仿宋_GB2312" w:hAnsi="仿宋_GB2312" w:eastAsia="仿宋_GB2312" w:cs="仿宋_GB2312"/>
                <w:lang w:bidi="ar"/>
              </w:rPr>
              <w:t>风速＞5.0</w:t>
            </w:r>
            <w:r>
              <w:rPr>
                <w:rStyle w:val="11"/>
                <w:rFonts w:hint="eastAsia" w:ascii="仿宋_GB2312" w:hAnsi="仿宋_GB2312" w:eastAsia="仿宋_GB2312" w:cs="仿宋_GB2312"/>
                <w:lang w:bidi="ar"/>
              </w:rPr>
              <w:t>m/s时，准确度为±5%</w:t>
            </w:r>
          </w:p>
          <w:p>
            <w:pPr>
              <w:adjustRightInd w:val="0"/>
              <w:snapToGrid w:val="0"/>
              <w:spacing w:line="240" w:lineRule="auto"/>
              <w:textAlignment w:val="center"/>
              <w:rPr>
                <w:rStyle w:val="11"/>
                <w:rFonts w:hint="eastAsia" w:ascii="仿宋_GB2312" w:hAnsi="仿宋_GB2312" w:eastAsia="仿宋_GB2312" w:cs="仿宋_GB2312"/>
                <w:lang w:bidi="ar"/>
              </w:rPr>
            </w:pPr>
            <w:r>
              <w:rPr>
                <w:rStyle w:val="10"/>
                <w:rFonts w:hint="eastAsia" w:ascii="仿宋_GB2312" w:hAnsi="仿宋_GB2312" w:eastAsia="仿宋_GB2312" w:cs="仿宋_GB2312"/>
                <w:lang w:bidi="ar"/>
              </w:rPr>
              <w:t>3、精度：</w:t>
            </w:r>
            <w:r>
              <w:rPr>
                <w:rStyle w:val="11"/>
                <w:rFonts w:hint="eastAsia" w:ascii="仿宋_GB2312" w:hAnsi="仿宋_GB2312" w:eastAsia="仿宋_GB2312" w:cs="仿宋_GB2312"/>
                <w:lang w:bidi="ar"/>
              </w:rPr>
              <w:t>±0.5m/s</w:t>
            </w:r>
          </w:p>
          <w:p>
            <w:pPr>
              <w:adjustRightInd w:val="0"/>
              <w:snapToGrid w:val="0"/>
              <w:spacing w:line="240" w:lineRule="auto"/>
              <w:textAlignment w:val="center"/>
              <w:rPr>
                <w:rStyle w:val="11"/>
                <w:rFonts w:hint="eastAsia" w:ascii="仿宋_GB2312" w:hAnsi="仿宋_GB2312" w:eastAsia="仿宋_GB2312" w:cs="仿宋_GB2312"/>
                <w:lang w:bidi="ar"/>
              </w:rPr>
            </w:pPr>
            <w:r>
              <w:rPr>
                <w:rStyle w:val="11"/>
                <w:rFonts w:hint="eastAsia" w:ascii="仿宋_GB2312" w:hAnsi="仿宋_GB2312" w:eastAsia="仿宋_GB2312" w:cs="仿宋_GB2312"/>
                <w:lang w:bidi="ar"/>
              </w:rPr>
              <w:t>4、分辨率：0.1m/s</w:t>
            </w:r>
          </w:p>
          <w:p>
            <w:pPr>
              <w:adjustRightInd w:val="0"/>
              <w:snapToGrid w:val="0"/>
              <w:spacing w:line="240" w:lineRule="auto"/>
              <w:textAlignment w:val="center"/>
              <w:rPr>
                <w:rFonts w:hint="eastAsia" w:ascii="仿宋_GB2312" w:hAnsi="仿宋_GB2312" w:eastAsia="仿宋_GB2312" w:cs="仿宋_GB2312"/>
                <w:color w:val="2C2C36"/>
                <w:sz w:val="24"/>
              </w:rPr>
            </w:pPr>
            <w:r>
              <w:rPr>
                <w:rStyle w:val="11"/>
                <w:rFonts w:hint="eastAsia" w:ascii="仿宋_GB2312" w:hAnsi="仿宋_GB2312" w:eastAsia="仿宋_GB2312" w:cs="仿宋_GB2312"/>
                <w:lang w:bidi="ar"/>
              </w:rPr>
              <w:t>5、防护等级：IP66</w:t>
            </w:r>
          </w:p>
        </w:tc>
      </w:tr>
      <w:tr>
        <w:tblPrEx>
          <w:tblCellMar>
            <w:top w:w="0" w:type="dxa"/>
            <w:left w:w="108" w:type="dxa"/>
            <w:bottom w:w="0" w:type="dxa"/>
            <w:right w:w="108" w:type="dxa"/>
          </w:tblCellMar>
        </w:tblPrEx>
        <w:trPr>
          <w:trHeight w:val="1882" w:hRule="atLeast"/>
          <w:jc w:val="center"/>
        </w:trPr>
        <w:tc>
          <w:tcPr>
            <w:tcW w:w="628" w:type="pct"/>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color w:val="000000"/>
                <w:sz w:val="24"/>
              </w:rPr>
            </w:pPr>
          </w:p>
        </w:tc>
        <w:tc>
          <w:tcPr>
            <w:tcW w:w="94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风向</w:t>
            </w:r>
          </w:p>
        </w:tc>
        <w:tc>
          <w:tcPr>
            <w:tcW w:w="91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251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textAlignment w:val="center"/>
              <w:rPr>
                <w:rStyle w:val="11"/>
                <w:rFonts w:hint="eastAsia" w:ascii="仿宋_GB2312" w:hAnsi="仿宋_GB2312" w:eastAsia="仿宋_GB2312" w:cs="仿宋_GB2312"/>
                <w:lang w:bidi="ar"/>
              </w:rPr>
            </w:pPr>
            <w:r>
              <w:rPr>
                <w:rStyle w:val="11"/>
                <w:rFonts w:hint="eastAsia" w:ascii="仿宋_GB2312" w:hAnsi="仿宋_GB2312" w:eastAsia="仿宋_GB2312" w:cs="仿宋_GB2312"/>
                <w:lang w:bidi="ar"/>
              </w:rPr>
              <w:t>1</w:t>
            </w:r>
            <w:r>
              <w:rPr>
                <w:rStyle w:val="10"/>
                <w:rFonts w:hint="eastAsia" w:ascii="仿宋_GB2312" w:hAnsi="仿宋_GB2312" w:eastAsia="仿宋_GB2312" w:cs="仿宋_GB2312"/>
                <w:lang w:bidi="ar"/>
              </w:rPr>
              <w:t>、范围：</w:t>
            </w:r>
            <w:r>
              <w:rPr>
                <w:rStyle w:val="11"/>
                <w:rFonts w:hint="eastAsia" w:ascii="仿宋_GB2312" w:hAnsi="仿宋_GB2312" w:eastAsia="仿宋_GB2312" w:cs="仿宋_GB2312"/>
                <w:lang w:bidi="ar"/>
              </w:rPr>
              <w:t>1~360°</w:t>
            </w:r>
            <w:r>
              <w:rPr>
                <w:rStyle w:val="11"/>
                <w:rFonts w:hint="eastAsia" w:ascii="仿宋_GB2312" w:hAnsi="仿宋_GB2312" w:eastAsia="仿宋_GB2312" w:cs="仿宋_GB2312"/>
                <w:lang w:bidi="ar"/>
              </w:rPr>
              <w:br w:type="textWrapping"/>
            </w:r>
            <w:r>
              <w:rPr>
                <w:rStyle w:val="11"/>
                <w:rFonts w:hint="eastAsia" w:ascii="仿宋_GB2312" w:hAnsi="仿宋_GB2312" w:eastAsia="仿宋_GB2312" w:cs="仿宋_GB2312"/>
                <w:lang w:bidi="ar"/>
              </w:rPr>
              <w:t>2</w:t>
            </w:r>
            <w:r>
              <w:rPr>
                <w:rStyle w:val="10"/>
                <w:rFonts w:hint="eastAsia" w:ascii="仿宋_GB2312" w:hAnsi="仿宋_GB2312" w:eastAsia="仿宋_GB2312" w:cs="仿宋_GB2312"/>
                <w:lang w:bidi="ar"/>
              </w:rPr>
              <w:t>、准确度：</w:t>
            </w:r>
            <w:r>
              <w:rPr>
                <w:rStyle w:val="11"/>
                <w:rFonts w:hint="eastAsia" w:ascii="仿宋_GB2312" w:hAnsi="仿宋_GB2312" w:eastAsia="仿宋_GB2312" w:cs="仿宋_GB2312"/>
                <w:lang w:bidi="ar"/>
              </w:rPr>
              <w:t>±10°</w:t>
            </w:r>
          </w:p>
          <w:p>
            <w:pPr>
              <w:adjustRightInd w:val="0"/>
              <w:snapToGrid w:val="0"/>
              <w:spacing w:line="240" w:lineRule="auto"/>
              <w:textAlignment w:val="center"/>
              <w:rPr>
                <w:rStyle w:val="11"/>
                <w:rFonts w:hint="eastAsia" w:ascii="仿宋_GB2312" w:hAnsi="仿宋_GB2312" w:eastAsia="仿宋_GB2312" w:cs="仿宋_GB2312"/>
                <w:lang w:bidi="ar"/>
              </w:rPr>
            </w:pPr>
            <w:r>
              <w:rPr>
                <w:rStyle w:val="10"/>
                <w:rFonts w:hint="eastAsia" w:ascii="仿宋_GB2312" w:hAnsi="仿宋_GB2312" w:eastAsia="仿宋_GB2312" w:cs="仿宋_GB2312"/>
                <w:lang w:bidi="ar"/>
              </w:rPr>
              <w:t>3、精度：</w:t>
            </w:r>
            <w:r>
              <w:rPr>
                <w:rStyle w:val="11"/>
                <w:rFonts w:hint="eastAsia" w:ascii="仿宋_GB2312" w:hAnsi="仿宋_GB2312" w:eastAsia="仿宋_GB2312" w:cs="仿宋_GB2312"/>
                <w:lang w:bidi="ar"/>
              </w:rPr>
              <w:t>±5°</w:t>
            </w:r>
          </w:p>
          <w:p>
            <w:pPr>
              <w:adjustRightInd w:val="0"/>
              <w:snapToGrid w:val="0"/>
              <w:spacing w:line="240" w:lineRule="auto"/>
              <w:textAlignment w:val="center"/>
              <w:rPr>
                <w:rStyle w:val="11"/>
                <w:rFonts w:hint="eastAsia" w:ascii="仿宋_GB2312" w:hAnsi="仿宋_GB2312" w:eastAsia="仿宋_GB2312" w:cs="仿宋_GB2312"/>
                <w:lang w:bidi="ar"/>
              </w:rPr>
            </w:pPr>
            <w:r>
              <w:rPr>
                <w:rStyle w:val="11"/>
                <w:rFonts w:hint="eastAsia" w:ascii="仿宋_GB2312" w:hAnsi="仿宋_GB2312" w:eastAsia="仿宋_GB2312" w:cs="仿宋_GB2312"/>
                <w:lang w:bidi="ar"/>
              </w:rPr>
              <w:t>4、分辨率：1°</w:t>
            </w:r>
          </w:p>
          <w:p>
            <w:pPr>
              <w:adjustRightInd w:val="0"/>
              <w:snapToGrid w:val="0"/>
              <w:spacing w:line="240" w:lineRule="auto"/>
              <w:textAlignment w:val="center"/>
              <w:rPr>
                <w:rFonts w:hint="eastAsia" w:ascii="仿宋_GB2312" w:hAnsi="仿宋_GB2312" w:eastAsia="仿宋_GB2312" w:cs="仿宋_GB2312"/>
                <w:color w:val="2C2C36"/>
                <w:sz w:val="24"/>
              </w:rPr>
            </w:pPr>
            <w:r>
              <w:rPr>
                <w:rStyle w:val="11"/>
                <w:rFonts w:hint="eastAsia" w:ascii="仿宋_GB2312" w:hAnsi="仿宋_GB2312" w:eastAsia="仿宋_GB2312" w:cs="仿宋_GB2312"/>
                <w:lang w:bidi="ar"/>
              </w:rPr>
              <w:t>5、防护等级：IP66</w:t>
            </w:r>
          </w:p>
        </w:tc>
      </w:tr>
      <w:tr>
        <w:tblPrEx>
          <w:tblCellMar>
            <w:top w:w="0" w:type="dxa"/>
            <w:left w:w="108" w:type="dxa"/>
            <w:bottom w:w="0" w:type="dxa"/>
            <w:right w:w="108" w:type="dxa"/>
          </w:tblCellMar>
        </w:tblPrEx>
        <w:trPr>
          <w:trHeight w:val="2085" w:hRule="atLeast"/>
          <w:jc w:val="center"/>
        </w:trPr>
        <w:tc>
          <w:tcPr>
            <w:tcW w:w="628" w:type="pct"/>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水文</w:t>
            </w:r>
            <w:r>
              <w:rPr>
                <w:rStyle w:val="9"/>
                <w:rFonts w:hint="eastAsia" w:ascii="仿宋_GB2312" w:hAnsi="仿宋_GB2312" w:eastAsia="仿宋_GB2312" w:cs="仿宋_GB2312"/>
                <w:lang w:bidi="ar"/>
              </w:rPr>
              <w:br w:type="textWrapping"/>
            </w:r>
            <w:r>
              <w:rPr>
                <w:rFonts w:hint="eastAsia" w:ascii="仿宋_GB2312" w:hAnsi="仿宋_GB2312" w:eastAsia="仿宋_GB2312" w:cs="仿宋_GB2312"/>
                <w:color w:val="000000"/>
                <w:kern w:val="0"/>
                <w:sz w:val="24"/>
                <w:lang w:bidi="ar"/>
              </w:rPr>
              <w:t>传感器</w:t>
            </w:r>
          </w:p>
        </w:tc>
        <w:tc>
          <w:tcPr>
            <w:tcW w:w="943" w:type="pct"/>
            <w:tcBorders>
              <w:top w:val="single" w:color="000000" w:sz="4" w:space="0"/>
              <w:left w:val="nil"/>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流速</w:t>
            </w:r>
          </w:p>
        </w:tc>
        <w:tc>
          <w:tcPr>
            <w:tcW w:w="91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251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textAlignment w:val="center"/>
              <w:rPr>
                <w:rStyle w:val="11"/>
                <w:rFonts w:hint="eastAsia" w:ascii="仿宋_GB2312" w:hAnsi="仿宋_GB2312" w:eastAsia="仿宋_GB2312" w:cs="仿宋_GB2312"/>
                <w:lang w:bidi="ar"/>
              </w:rPr>
            </w:pPr>
            <w:r>
              <w:rPr>
                <w:rStyle w:val="11"/>
                <w:rFonts w:hint="eastAsia" w:ascii="仿宋_GB2312" w:hAnsi="仿宋_GB2312" w:eastAsia="仿宋_GB2312" w:cs="仿宋_GB2312"/>
                <w:lang w:bidi="ar"/>
              </w:rPr>
              <w:t>1</w:t>
            </w:r>
            <w:r>
              <w:rPr>
                <w:rStyle w:val="10"/>
                <w:rFonts w:hint="eastAsia" w:ascii="仿宋_GB2312" w:hAnsi="仿宋_GB2312" w:eastAsia="仿宋_GB2312" w:cs="仿宋_GB2312"/>
                <w:lang w:bidi="ar"/>
              </w:rPr>
              <w:t>、范围：</w:t>
            </w:r>
            <w:r>
              <w:rPr>
                <w:rStyle w:val="11"/>
                <w:rFonts w:hint="eastAsia" w:ascii="仿宋_GB2312" w:hAnsi="仿宋_GB2312" w:eastAsia="仿宋_GB2312" w:cs="仿宋_GB2312"/>
                <w:lang w:bidi="ar"/>
              </w:rPr>
              <w:t>0~5m/s</w:t>
            </w:r>
            <w:r>
              <w:rPr>
                <w:rStyle w:val="11"/>
                <w:rFonts w:hint="eastAsia" w:ascii="仿宋_GB2312" w:hAnsi="仿宋_GB2312" w:eastAsia="仿宋_GB2312" w:cs="仿宋_GB2312"/>
                <w:lang w:bidi="ar"/>
              </w:rPr>
              <w:br w:type="textWrapping"/>
            </w:r>
            <w:r>
              <w:rPr>
                <w:rStyle w:val="11"/>
                <w:rFonts w:hint="eastAsia" w:ascii="仿宋_GB2312" w:hAnsi="仿宋_GB2312" w:eastAsia="仿宋_GB2312" w:cs="仿宋_GB2312"/>
                <w:lang w:bidi="ar"/>
              </w:rPr>
              <w:t>2</w:t>
            </w:r>
            <w:r>
              <w:rPr>
                <w:rStyle w:val="10"/>
                <w:rFonts w:hint="eastAsia" w:ascii="仿宋_GB2312" w:hAnsi="仿宋_GB2312" w:eastAsia="仿宋_GB2312" w:cs="仿宋_GB2312"/>
                <w:lang w:bidi="ar"/>
              </w:rPr>
              <w:t>、准确度：</w:t>
            </w:r>
            <w:r>
              <w:rPr>
                <w:rStyle w:val="11"/>
                <w:rFonts w:hint="eastAsia" w:ascii="仿宋_GB2312" w:hAnsi="仿宋_GB2312" w:eastAsia="仿宋_GB2312" w:cs="仿宋_GB2312"/>
                <w:lang w:bidi="ar"/>
              </w:rPr>
              <w:t>±0.05m/s</w:t>
            </w:r>
          </w:p>
          <w:p>
            <w:pPr>
              <w:adjustRightInd w:val="0"/>
              <w:snapToGrid w:val="0"/>
              <w:spacing w:line="240" w:lineRule="auto"/>
              <w:textAlignment w:val="center"/>
              <w:rPr>
                <w:rStyle w:val="11"/>
                <w:rFonts w:hint="eastAsia" w:ascii="仿宋_GB2312" w:hAnsi="仿宋_GB2312" w:eastAsia="仿宋_GB2312" w:cs="仿宋_GB2312"/>
                <w:lang w:bidi="ar"/>
              </w:rPr>
            </w:pPr>
            <w:r>
              <w:rPr>
                <w:rStyle w:val="10"/>
                <w:rFonts w:hint="eastAsia" w:ascii="仿宋_GB2312" w:hAnsi="仿宋_GB2312" w:eastAsia="仿宋_GB2312" w:cs="仿宋_GB2312"/>
                <w:lang w:bidi="ar"/>
              </w:rPr>
              <w:t>3、精度：</w:t>
            </w:r>
            <w:r>
              <w:rPr>
                <w:rStyle w:val="11"/>
                <w:rFonts w:hint="eastAsia" w:ascii="仿宋_GB2312" w:hAnsi="仿宋_GB2312" w:eastAsia="仿宋_GB2312" w:cs="仿宋_GB2312"/>
                <w:lang w:bidi="ar"/>
              </w:rPr>
              <w:t>±0.01m/s</w:t>
            </w:r>
          </w:p>
          <w:p>
            <w:pPr>
              <w:adjustRightInd w:val="0"/>
              <w:snapToGrid w:val="0"/>
              <w:spacing w:line="240" w:lineRule="auto"/>
              <w:textAlignment w:val="center"/>
              <w:rPr>
                <w:rStyle w:val="11"/>
                <w:rFonts w:hint="eastAsia" w:ascii="仿宋_GB2312" w:hAnsi="仿宋_GB2312" w:eastAsia="仿宋_GB2312" w:cs="仿宋_GB2312"/>
                <w:lang w:bidi="ar"/>
              </w:rPr>
            </w:pPr>
            <w:r>
              <w:rPr>
                <w:rStyle w:val="11"/>
                <w:rFonts w:hint="eastAsia" w:ascii="仿宋_GB2312" w:hAnsi="仿宋_GB2312" w:eastAsia="仿宋_GB2312" w:cs="仿宋_GB2312"/>
                <w:lang w:bidi="ar"/>
              </w:rPr>
              <w:t>4、分辨率：1mm/s</w:t>
            </w:r>
          </w:p>
          <w:p>
            <w:pPr>
              <w:adjustRightInd w:val="0"/>
              <w:snapToGrid w:val="0"/>
              <w:spacing w:line="240" w:lineRule="auto"/>
              <w:textAlignment w:val="center"/>
              <w:rPr>
                <w:rFonts w:hint="eastAsia" w:ascii="仿宋_GB2312" w:hAnsi="仿宋_GB2312" w:eastAsia="仿宋_GB2312" w:cs="仿宋_GB2312"/>
                <w:color w:val="2C2C36"/>
                <w:sz w:val="24"/>
              </w:rPr>
            </w:pPr>
            <w:r>
              <w:rPr>
                <w:rStyle w:val="12"/>
                <w:rFonts w:hint="eastAsia" w:ascii="仿宋_GB2312" w:hAnsi="仿宋_GB2312" w:eastAsia="仿宋_GB2312" w:cs="仿宋_GB2312"/>
                <w:lang w:bidi="ar"/>
              </w:rPr>
              <w:t>5、</w:t>
            </w:r>
            <w:r>
              <w:rPr>
                <w:rStyle w:val="13"/>
                <w:rFonts w:hint="eastAsia" w:ascii="仿宋_GB2312" w:hAnsi="仿宋_GB2312" w:eastAsia="仿宋_GB2312" w:cs="仿宋_GB2312"/>
                <w:lang w:bidi="ar"/>
              </w:rPr>
              <w:t>防护等级：</w:t>
            </w:r>
            <w:r>
              <w:rPr>
                <w:rStyle w:val="12"/>
                <w:rFonts w:hint="eastAsia" w:ascii="仿宋_GB2312" w:hAnsi="仿宋_GB2312" w:eastAsia="仿宋_GB2312" w:cs="仿宋_GB2312"/>
                <w:lang w:bidi="ar"/>
              </w:rPr>
              <w:t>IP68</w:t>
            </w:r>
            <w:r>
              <w:rPr>
                <w:rStyle w:val="12"/>
                <w:rFonts w:hint="eastAsia" w:ascii="仿宋_GB2312" w:hAnsi="仿宋_GB2312" w:eastAsia="仿宋_GB2312" w:cs="仿宋_GB2312"/>
                <w:lang w:bidi="ar"/>
              </w:rPr>
              <w:br w:type="textWrapping"/>
            </w:r>
            <w:r>
              <w:rPr>
                <w:rStyle w:val="12"/>
                <w:rFonts w:hint="eastAsia" w:ascii="仿宋_GB2312" w:hAnsi="仿宋_GB2312" w:eastAsia="仿宋_GB2312" w:cs="仿宋_GB2312"/>
                <w:lang w:bidi="ar"/>
              </w:rPr>
              <w:t>6</w:t>
            </w:r>
            <w:r>
              <w:rPr>
                <w:rStyle w:val="13"/>
                <w:rFonts w:hint="eastAsia" w:ascii="仿宋_GB2312" w:hAnsi="仿宋_GB2312" w:eastAsia="仿宋_GB2312" w:cs="仿宋_GB2312"/>
                <w:lang w:bidi="ar"/>
              </w:rPr>
              <w:t>、耐压：</w:t>
            </w:r>
            <w:r>
              <w:rPr>
                <w:rStyle w:val="12"/>
                <w:rFonts w:hint="eastAsia" w:ascii="仿宋_GB2312" w:hAnsi="仿宋_GB2312" w:eastAsia="仿宋_GB2312" w:cs="仿宋_GB2312"/>
                <w:lang w:bidi="ar"/>
              </w:rPr>
              <w:t>0.6MPa</w:t>
            </w:r>
          </w:p>
        </w:tc>
      </w:tr>
      <w:tr>
        <w:tblPrEx>
          <w:tblCellMar>
            <w:top w:w="0" w:type="dxa"/>
            <w:left w:w="108" w:type="dxa"/>
            <w:bottom w:w="0" w:type="dxa"/>
            <w:right w:w="108" w:type="dxa"/>
          </w:tblCellMar>
        </w:tblPrEx>
        <w:trPr>
          <w:trHeight w:val="2097" w:hRule="atLeast"/>
          <w:jc w:val="center"/>
        </w:trPr>
        <w:tc>
          <w:tcPr>
            <w:tcW w:w="628" w:type="pct"/>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color w:val="000000"/>
                <w:sz w:val="24"/>
              </w:rPr>
            </w:pPr>
          </w:p>
        </w:tc>
        <w:tc>
          <w:tcPr>
            <w:tcW w:w="943" w:type="pct"/>
            <w:tcBorders>
              <w:top w:val="single" w:color="000000" w:sz="4" w:space="0"/>
              <w:left w:val="nil"/>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流向</w:t>
            </w:r>
          </w:p>
        </w:tc>
        <w:tc>
          <w:tcPr>
            <w:tcW w:w="91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251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textAlignment w:val="center"/>
              <w:rPr>
                <w:rStyle w:val="11"/>
                <w:rFonts w:hint="eastAsia" w:ascii="仿宋_GB2312" w:hAnsi="仿宋_GB2312" w:eastAsia="仿宋_GB2312" w:cs="仿宋_GB2312"/>
                <w:lang w:bidi="ar"/>
              </w:rPr>
            </w:pPr>
            <w:r>
              <w:rPr>
                <w:rStyle w:val="11"/>
                <w:rFonts w:hint="eastAsia" w:ascii="仿宋_GB2312" w:hAnsi="仿宋_GB2312" w:eastAsia="仿宋_GB2312" w:cs="仿宋_GB2312"/>
                <w:lang w:bidi="ar"/>
              </w:rPr>
              <w:t>1</w:t>
            </w:r>
            <w:r>
              <w:rPr>
                <w:rStyle w:val="10"/>
                <w:rFonts w:hint="eastAsia" w:ascii="仿宋_GB2312" w:hAnsi="仿宋_GB2312" w:eastAsia="仿宋_GB2312" w:cs="仿宋_GB2312"/>
                <w:lang w:bidi="ar"/>
              </w:rPr>
              <w:t>、范围：</w:t>
            </w:r>
            <w:r>
              <w:rPr>
                <w:rStyle w:val="11"/>
                <w:rFonts w:hint="eastAsia" w:ascii="仿宋_GB2312" w:hAnsi="仿宋_GB2312" w:eastAsia="仿宋_GB2312" w:cs="仿宋_GB2312"/>
                <w:lang w:bidi="ar"/>
              </w:rPr>
              <w:t>0~360°</w:t>
            </w:r>
            <w:r>
              <w:rPr>
                <w:rStyle w:val="11"/>
                <w:rFonts w:hint="eastAsia" w:ascii="仿宋_GB2312" w:hAnsi="仿宋_GB2312" w:eastAsia="仿宋_GB2312" w:cs="仿宋_GB2312"/>
                <w:lang w:bidi="ar"/>
              </w:rPr>
              <w:br w:type="textWrapping"/>
            </w:r>
            <w:r>
              <w:rPr>
                <w:rStyle w:val="11"/>
                <w:rFonts w:hint="eastAsia" w:ascii="仿宋_GB2312" w:hAnsi="仿宋_GB2312" w:eastAsia="仿宋_GB2312" w:cs="仿宋_GB2312"/>
                <w:lang w:bidi="ar"/>
              </w:rPr>
              <w:t>2</w:t>
            </w:r>
            <w:r>
              <w:rPr>
                <w:rStyle w:val="10"/>
                <w:rFonts w:hint="eastAsia" w:ascii="仿宋_GB2312" w:hAnsi="仿宋_GB2312" w:eastAsia="仿宋_GB2312" w:cs="仿宋_GB2312"/>
                <w:lang w:bidi="ar"/>
              </w:rPr>
              <w:t>、准确度：</w:t>
            </w:r>
            <w:r>
              <w:rPr>
                <w:rStyle w:val="11"/>
                <w:rFonts w:hint="eastAsia" w:ascii="仿宋_GB2312" w:hAnsi="仿宋_GB2312" w:eastAsia="仿宋_GB2312" w:cs="仿宋_GB2312"/>
                <w:lang w:bidi="ar"/>
              </w:rPr>
              <w:t>±5°</w:t>
            </w:r>
          </w:p>
          <w:p>
            <w:pPr>
              <w:adjustRightInd w:val="0"/>
              <w:snapToGrid w:val="0"/>
              <w:spacing w:line="240" w:lineRule="auto"/>
              <w:textAlignment w:val="center"/>
              <w:rPr>
                <w:rStyle w:val="11"/>
                <w:rFonts w:hint="eastAsia" w:ascii="仿宋_GB2312" w:hAnsi="仿宋_GB2312" w:eastAsia="仿宋_GB2312" w:cs="仿宋_GB2312"/>
                <w:lang w:bidi="ar"/>
              </w:rPr>
            </w:pPr>
            <w:r>
              <w:rPr>
                <w:rStyle w:val="10"/>
                <w:rFonts w:hint="eastAsia" w:ascii="仿宋_GB2312" w:hAnsi="仿宋_GB2312" w:eastAsia="仿宋_GB2312" w:cs="仿宋_GB2312"/>
                <w:lang w:bidi="ar"/>
              </w:rPr>
              <w:t>3、精度：</w:t>
            </w:r>
            <w:r>
              <w:rPr>
                <w:rStyle w:val="11"/>
                <w:rFonts w:hint="eastAsia" w:ascii="仿宋_GB2312" w:hAnsi="仿宋_GB2312" w:eastAsia="仿宋_GB2312" w:cs="仿宋_GB2312"/>
                <w:lang w:bidi="ar"/>
              </w:rPr>
              <w:t>±2°</w:t>
            </w:r>
          </w:p>
          <w:p>
            <w:pPr>
              <w:adjustRightInd w:val="0"/>
              <w:snapToGrid w:val="0"/>
              <w:spacing w:line="240" w:lineRule="auto"/>
              <w:textAlignment w:val="center"/>
              <w:rPr>
                <w:rStyle w:val="11"/>
                <w:rFonts w:hint="eastAsia" w:ascii="仿宋_GB2312" w:hAnsi="仿宋_GB2312" w:eastAsia="仿宋_GB2312" w:cs="仿宋_GB2312"/>
                <w:lang w:bidi="ar"/>
              </w:rPr>
            </w:pPr>
            <w:r>
              <w:rPr>
                <w:rStyle w:val="11"/>
                <w:rFonts w:hint="eastAsia" w:ascii="仿宋_GB2312" w:hAnsi="仿宋_GB2312" w:eastAsia="仿宋_GB2312" w:cs="仿宋_GB2312"/>
                <w:lang w:bidi="ar"/>
              </w:rPr>
              <w:t>4、分辨率：0.1°</w:t>
            </w:r>
          </w:p>
          <w:p>
            <w:pPr>
              <w:adjustRightInd w:val="0"/>
              <w:snapToGrid w:val="0"/>
              <w:spacing w:line="240" w:lineRule="auto"/>
              <w:textAlignment w:val="center"/>
              <w:rPr>
                <w:rFonts w:hint="eastAsia" w:ascii="仿宋_GB2312" w:hAnsi="仿宋_GB2312" w:eastAsia="仿宋_GB2312" w:cs="仿宋_GB2312"/>
                <w:color w:val="2C2C36"/>
                <w:sz w:val="24"/>
              </w:rPr>
            </w:pPr>
            <w:r>
              <w:rPr>
                <w:rStyle w:val="12"/>
                <w:rFonts w:hint="eastAsia" w:ascii="仿宋_GB2312" w:hAnsi="仿宋_GB2312" w:eastAsia="仿宋_GB2312" w:cs="仿宋_GB2312"/>
                <w:lang w:bidi="ar"/>
              </w:rPr>
              <w:t>5、</w:t>
            </w:r>
            <w:r>
              <w:rPr>
                <w:rStyle w:val="13"/>
                <w:rFonts w:hint="eastAsia" w:ascii="仿宋_GB2312" w:hAnsi="仿宋_GB2312" w:eastAsia="仿宋_GB2312" w:cs="仿宋_GB2312"/>
                <w:lang w:bidi="ar"/>
              </w:rPr>
              <w:t>防护等级：</w:t>
            </w:r>
            <w:r>
              <w:rPr>
                <w:rStyle w:val="12"/>
                <w:rFonts w:hint="eastAsia" w:ascii="仿宋_GB2312" w:hAnsi="仿宋_GB2312" w:eastAsia="仿宋_GB2312" w:cs="仿宋_GB2312"/>
                <w:lang w:bidi="ar"/>
              </w:rPr>
              <w:t>IP68</w:t>
            </w:r>
            <w:r>
              <w:rPr>
                <w:rStyle w:val="12"/>
                <w:rFonts w:hint="eastAsia" w:ascii="仿宋_GB2312" w:hAnsi="仿宋_GB2312" w:eastAsia="仿宋_GB2312" w:cs="仿宋_GB2312"/>
                <w:lang w:bidi="ar"/>
              </w:rPr>
              <w:br w:type="textWrapping"/>
            </w:r>
            <w:r>
              <w:rPr>
                <w:rStyle w:val="12"/>
                <w:rFonts w:hint="eastAsia" w:ascii="仿宋_GB2312" w:hAnsi="仿宋_GB2312" w:eastAsia="仿宋_GB2312" w:cs="仿宋_GB2312"/>
                <w:lang w:bidi="ar"/>
              </w:rPr>
              <w:t>6</w:t>
            </w:r>
            <w:r>
              <w:rPr>
                <w:rStyle w:val="13"/>
                <w:rFonts w:hint="eastAsia" w:ascii="仿宋_GB2312" w:hAnsi="仿宋_GB2312" w:eastAsia="仿宋_GB2312" w:cs="仿宋_GB2312"/>
                <w:lang w:bidi="ar"/>
              </w:rPr>
              <w:t>、耐压：</w:t>
            </w:r>
            <w:r>
              <w:rPr>
                <w:rStyle w:val="12"/>
                <w:rFonts w:hint="eastAsia" w:ascii="仿宋_GB2312" w:hAnsi="仿宋_GB2312" w:eastAsia="仿宋_GB2312" w:cs="仿宋_GB2312"/>
                <w:lang w:bidi="ar"/>
              </w:rPr>
              <w:t>0.6MPa</w:t>
            </w:r>
          </w:p>
        </w:tc>
      </w:tr>
      <w:tr>
        <w:tblPrEx>
          <w:tblCellMar>
            <w:top w:w="0" w:type="dxa"/>
            <w:left w:w="108" w:type="dxa"/>
            <w:bottom w:w="0" w:type="dxa"/>
            <w:right w:w="108" w:type="dxa"/>
          </w:tblCellMar>
        </w:tblPrEx>
        <w:trPr>
          <w:trHeight w:val="2598" w:hRule="atLeast"/>
          <w:jc w:val="center"/>
        </w:trPr>
        <w:tc>
          <w:tcPr>
            <w:tcW w:w="628" w:type="pct"/>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color w:val="000000"/>
                <w:sz w:val="24"/>
              </w:rPr>
            </w:pPr>
          </w:p>
        </w:tc>
        <w:tc>
          <w:tcPr>
            <w:tcW w:w="943" w:type="pct"/>
            <w:tcBorders>
              <w:top w:val="single" w:color="000000" w:sz="4" w:space="0"/>
              <w:left w:val="nil"/>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波浪（波高、波向、波周期）</w:t>
            </w:r>
          </w:p>
        </w:tc>
        <w:tc>
          <w:tcPr>
            <w:tcW w:w="91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251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textAlignment w:val="center"/>
              <w:rPr>
                <w:rStyle w:val="10"/>
                <w:rFonts w:hint="eastAsia" w:ascii="仿宋_GB2312" w:hAnsi="仿宋_GB2312" w:eastAsia="仿宋_GB2312" w:cs="仿宋_GB2312"/>
                <w:lang w:bidi="ar"/>
              </w:rPr>
            </w:pPr>
            <w:r>
              <w:rPr>
                <w:rStyle w:val="11"/>
                <w:rFonts w:hint="eastAsia" w:ascii="仿宋_GB2312" w:hAnsi="仿宋_GB2312" w:eastAsia="仿宋_GB2312" w:cs="仿宋_GB2312"/>
                <w:lang w:bidi="ar"/>
              </w:rPr>
              <w:t>1</w:t>
            </w:r>
            <w:r>
              <w:rPr>
                <w:rStyle w:val="10"/>
                <w:rFonts w:hint="eastAsia" w:ascii="仿宋_GB2312" w:hAnsi="仿宋_GB2312" w:eastAsia="仿宋_GB2312" w:cs="仿宋_GB2312"/>
                <w:lang w:bidi="ar"/>
              </w:rPr>
              <w:t>、范围：波高</w:t>
            </w:r>
            <w:r>
              <w:rPr>
                <w:rStyle w:val="11"/>
                <w:rFonts w:hint="eastAsia" w:ascii="仿宋_GB2312" w:hAnsi="仿宋_GB2312" w:eastAsia="仿宋_GB2312" w:cs="仿宋_GB2312"/>
                <w:lang w:bidi="ar"/>
              </w:rPr>
              <w:t xml:space="preserve"> 0~30m</w:t>
            </w:r>
            <w:r>
              <w:rPr>
                <w:rStyle w:val="10"/>
                <w:rFonts w:hint="eastAsia" w:ascii="仿宋_GB2312" w:hAnsi="仿宋_GB2312" w:eastAsia="仿宋_GB2312" w:cs="仿宋_GB2312"/>
                <w:lang w:bidi="ar"/>
              </w:rPr>
              <w:t>，波向</w:t>
            </w:r>
            <w:r>
              <w:rPr>
                <w:rStyle w:val="11"/>
                <w:rFonts w:hint="eastAsia" w:ascii="仿宋_GB2312" w:hAnsi="仿宋_GB2312" w:eastAsia="仿宋_GB2312" w:cs="仿宋_GB2312"/>
                <w:lang w:bidi="ar"/>
              </w:rPr>
              <w:t>0~360°</w:t>
            </w:r>
            <w:r>
              <w:rPr>
                <w:rStyle w:val="10"/>
                <w:rFonts w:hint="eastAsia" w:ascii="仿宋_GB2312" w:hAnsi="仿宋_GB2312" w:eastAsia="仿宋_GB2312" w:cs="仿宋_GB2312"/>
                <w:lang w:bidi="ar"/>
              </w:rPr>
              <w:t>，波周期</w:t>
            </w:r>
            <w:r>
              <w:rPr>
                <w:rStyle w:val="11"/>
                <w:rFonts w:hint="eastAsia" w:ascii="仿宋_GB2312" w:hAnsi="仿宋_GB2312" w:eastAsia="仿宋_GB2312" w:cs="仿宋_GB2312"/>
                <w:lang w:bidi="ar"/>
              </w:rPr>
              <w:t>0~20s</w:t>
            </w:r>
            <w:r>
              <w:rPr>
                <w:rStyle w:val="11"/>
                <w:rFonts w:hint="eastAsia" w:ascii="仿宋_GB2312" w:hAnsi="仿宋_GB2312" w:eastAsia="仿宋_GB2312" w:cs="仿宋_GB2312"/>
                <w:lang w:bidi="ar"/>
              </w:rPr>
              <w:br w:type="textWrapping"/>
            </w:r>
            <w:r>
              <w:rPr>
                <w:rStyle w:val="11"/>
                <w:rFonts w:hint="eastAsia" w:ascii="仿宋_GB2312" w:hAnsi="仿宋_GB2312" w:eastAsia="仿宋_GB2312" w:cs="仿宋_GB2312"/>
                <w:lang w:bidi="ar"/>
              </w:rPr>
              <w:t>2</w:t>
            </w:r>
            <w:r>
              <w:rPr>
                <w:rStyle w:val="10"/>
                <w:rFonts w:hint="eastAsia" w:ascii="仿宋_GB2312" w:hAnsi="仿宋_GB2312" w:eastAsia="仿宋_GB2312" w:cs="仿宋_GB2312"/>
                <w:lang w:bidi="ar"/>
              </w:rPr>
              <w:t>、准确度：波高±0.1+5%*测量值，波向±5°，波周期±0.5s</w:t>
            </w:r>
          </w:p>
          <w:p>
            <w:pPr>
              <w:adjustRightInd w:val="0"/>
              <w:snapToGrid w:val="0"/>
              <w:spacing w:line="240" w:lineRule="auto"/>
              <w:textAlignment w:val="center"/>
              <w:rPr>
                <w:rStyle w:val="11"/>
                <w:rFonts w:hint="eastAsia" w:ascii="仿宋_GB2312" w:hAnsi="仿宋_GB2312" w:eastAsia="仿宋_GB2312" w:cs="仿宋_GB2312"/>
                <w:lang w:bidi="ar"/>
              </w:rPr>
            </w:pPr>
            <w:r>
              <w:rPr>
                <w:rStyle w:val="10"/>
                <w:rFonts w:hint="eastAsia" w:ascii="仿宋_GB2312" w:hAnsi="仿宋_GB2312" w:eastAsia="仿宋_GB2312" w:cs="仿宋_GB2312"/>
                <w:lang w:bidi="ar"/>
              </w:rPr>
              <w:t>3、精度：波高</w:t>
            </w:r>
            <w:r>
              <w:rPr>
                <w:rStyle w:val="11"/>
                <w:rFonts w:hint="eastAsia" w:ascii="仿宋_GB2312" w:hAnsi="仿宋_GB2312" w:eastAsia="仿宋_GB2312" w:cs="仿宋_GB2312"/>
                <w:lang w:bidi="ar"/>
              </w:rPr>
              <w:t>±0.1m</w:t>
            </w:r>
            <w:r>
              <w:rPr>
                <w:rStyle w:val="10"/>
                <w:rFonts w:hint="eastAsia" w:ascii="仿宋_GB2312" w:hAnsi="仿宋_GB2312" w:eastAsia="仿宋_GB2312" w:cs="仿宋_GB2312"/>
                <w:lang w:bidi="ar"/>
              </w:rPr>
              <w:t>，波向</w:t>
            </w:r>
            <w:r>
              <w:rPr>
                <w:rStyle w:val="11"/>
                <w:rFonts w:hint="eastAsia" w:ascii="仿宋_GB2312" w:hAnsi="仿宋_GB2312" w:eastAsia="仿宋_GB2312" w:cs="仿宋_GB2312"/>
                <w:lang w:bidi="ar"/>
              </w:rPr>
              <w:t>±3%</w:t>
            </w:r>
            <w:r>
              <w:rPr>
                <w:rStyle w:val="10"/>
                <w:rFonts w:hint="eastAsia" w:ascii="仿宋_GB2312" w:hAnsi="仿宋_GB2312" w:eastAsia="仿宋_GB2312" w:cs="仿宋_GB2312"/>
                <w:lang w:bidi="ar"/>
              </w:rPr>
              <w:t>，波周期</w:t>
            </w:r>
            <w:r>
              <w:rPr>
                <w:rStyle w:val="11"/>
                <w:rFonts w:hint="eastAsia" w:ascii="仿宋_GB2312" w:hAnsi="仿宋_GB2312" w:eastAsia="仿宋_GB2312" w:cs="仿宋_GB2312"/>
                <w:lang w:bidi="ar"/>
              </w:rPr>
              <w:t>±0.2s</w:t>
            </w:r>
          </w:p>
          <w:p>
            <w:pPr>
              <w:adjustRightInd w:val="0"/>
              <w:snapToGrid w:val="0"/>
              <w:spacing w:line="240" w:lineRule="auto"/>
              <w:textAlignment w:val="center"/>
              <w:rPr>
                <w:rStyle w:val="11"/>
                <w:rFonts w:hint="eastAsia" w:ascii="仿宋_GB2312" w:hAnsi="仿宋_GB2312" w:eastAsia="仿宋_GB2312" w:cs="仿宋_GB2312"/>
                <w:lang w:bidi="ar"/>
              </w:rPr>
            </w:pPr>
            <w:r>
              <w:rPr>
                <w:rStyle w:val="11"/>
                <w:rFonts w:hint="eastAsia" w:ascii="仿宋_GB2312" w:hAnsi="仿宋_GB2312" w:eastAsia="仿宋_GB2312" w:cs="仿宋_GB2312"/>
                <w:lang w:bidi="ar"/>
              </w:rPr>
              <w:t>4、分辨率：波高0.01m，波向1°，波周期0.01s</w:t>
            </w:r>
          </w:p>
          <w:p>
            <w:pPr>
              <w:adjustRightInd w:val="0"/>
              <w:snapToGrid w:val="0"/>
              <w:spacing w:line="240" w:lineRule="auto"/>
              <w:textAlignment w:val="center"/>
              <w:rPr>
                <w:rFonts w:hint="eastAsia" w:ascii="仿宋_GB2312" w:hAnsi="仿宋_GB2312" w:eastAsia="仿宋_GB2312" w:cs="仿宋_GB2312"/>
                <w:color w:val="2C2C36"/>
                <w:sz w:val="24"/>
              </w:rPr>
            </w:pPr>
            <w:r>
              <w:rPr>
                <w:rStyle w:val="11"/>
                <w:rFonts w:hint="eastAsia" w:ascii="仿宋_GB2312" w:hAnsi="仿宋_GB2312" w:eastAsia="仿宋_GB2312" w:cs="仿宋_GB2312"/>
                <w:lang w:bidi="ar"/>
              </w:rPr>
              <w:t>5、防护等级：IP66</w:t>
            </w:r>
          </w:p>
        </w:tc>
      </w:tr>
      <w:tr>
        <w:tblPrEx>
          <w:tblCellMar>
            <w:top w:w="0" w:type="dxa"/>
            <w:left w:w="108" w:type="dxa"/>
            <w:bottom w:w="0" w:type="dxa"/>
            <w:right w:w="108" w:type="dxa"/>
          </w:tblCellMar>
        </w:tblPrEx>
        <w:trPr>
          <w:trHeight w:val="2172" w:hRule="atLeast"/>
          <w:jc w:val="center"/>
        </w:trPr>
        <w:tc>
          <w:tcPr>
            <w:tcW w:w="628" w:type="pct"/>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color w:val="000000"/>
                <w:sz w:val="24"/>
              </w:rPr>
            </w:pPr>
          </w:p>
        </w:tc>
        <w:tc>
          <w:tcPr>
            <w:tcW w:w="943" w:type="pct"/>
            <w:tcBorders>
              <w:top w:val="single" w:color="000000" w:sz="4" w:space="0"/>
              <w:left w:val="nil"/>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水位（深度）</w:t>
            </w:r>
          </w:p>
        </w:tc>
        <w:tc>
          <w:tcPr>
            <w:tcW w:w="91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251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textAlignment w:val="center"/>
              <w:rPr>
                <w:rStyle w:val="12"/>
                <w:rFonts w:hint="eastAsia" w:ascii="仿宋_GB2312" w:hAnsi="仿宋_GB2312" w:eastAsia="仿宋_GB2312" w:cs="仿宋_GB2312"/>
                <w:lang w:bidi="ar"/>
              </w:rPr>
            </w:pPr>
            <w:r>
              <w:rPr>
                <w:rStyle w:val="12"/>
                <w:rFonts w:hint="eastAsia" w:ascii="仿宋_GB2312" w:hAnsi="仿宋_GB2312" w:eastAsia="仿宋_GB2312" w:cs="仿宋_GB2312"/>
                <w:lang w:bidi="ar"/>
              </w:rPr>
              <w:t>1</w:t>
            </w:r>
            <w:r>
              <w:rPr>
                <w:rStyle w:val="13"/>
                <w:rFonts w:hint="eastAsia" w:ascii="仿宋_GB2312" w:hAnsi="仿宋_GB2312" w:eastAsia="仿宋_GB2312" w:cs="仿宋_GB2312"/>
                <w:lang w:bidi="ar"/>
              </w:rPr>
              <w:t>、范围：</w:t>
            </w:r>
            <w:r>
              <w:rPr>
                <w:rStyle w:val="12"/>
                <w:rFonts w:hint="eastAsia" w:ascii="仿宋_GB2312" w:hAnsi="仿宋_GB2312" w:eastAsia="仿宋_GB2312" w:cs="仿宋_GB2312"/>
                <w:lang w:bidi="ar"/>
              </w:rPr>
              <w:t>0~80m</w:t>
            </w:r>
            <w:r>
              <w:rPr>
                <w:rStyle w:val="12"/>
                <w:rFonts w:hint="eastAsia" w:ascii="仿宋_GB2312" w:hAnsi="仿宋_GB2312" w:eastAsia="仿宋_GB2312" w:cs="仿宋_GB2312"/>
                <w:lang w:bidi="ar"/>
              </w:rPr>
              <w:br w:type="textWrapping"/>
            </w:r>
            <w:r>
              <w:rPr>
                <w:rStyle w:val="12"/>
                <w:rFonts w:hint="eastAsia" w:ascii="仿宋_GB2312" w:hAnsi="仿宋_GB2312" w:eastAsia="仿宋_GB2312" w:cs="仿宋_GB2312"/>
                <w:lang w:bidi="ar"/>
              </w:rPr>
              <w:t>2</w:t>
            </w:r>
            <w:r>
              <w:rPr>
                <w:rStyle w:val="13"/>
                <w:rFonts w:hint="eastAsia" w:ascii="仿宋_GB2312" w:hAnsi="仿宋_GB2312" w:eastAsia="仿宋_GB2312" w:cs="仿宋_GB2312"/>
                <w:lang w:bidi="ar"/>
              </w:rPr>
              <w:t>、准确度：</w:t>
            </w:r>
            <w:r>
              <w:rPr>
                <w:rStyle w:val="12"/>
                <w:rFonts w:hint="eastAsia" w:ascii="仿宋_GB2312" w:hAnsi="仿宋_GB2312" w:eastAsia="仿宋_GB2312" w:cs="仿宋_GB2312"/>
                <w:lang w:bidi="ar"/>
              </w:rPr>
              <w:t>±0.1%</w:t>
            </w:r>
          </w:p>
          <w:p>
            <w:pPr>
              <w:adjustRightInd w:val="0"/>
              <w:snapToGrid w:val="0"/>
              <w:spacing w:line="240" w:lineRule="auto"/>
              <w:textAlignment w:val="center"/>
              <w:rPr>
                <w:rStyle w:val="12"/>
                <w:rFonts w:hint="eastAsia" w:ascii="仿宋_GB2312" w:hAnsi="仿宋_GB2312" w:eastAsia="仿宋_GB2312" w:cs="仿宋_GB2312"/>
                <w:lang w:bidi="ar"/>
              </w:rPr>
            </w:pPr>
            <w:r>
              <w:rPr>
                <w:rStyle w:val="13"/>
                <w:rFonts w:hint="eastAsia" w:ascii="仿宋_GB2312" w:hAnsi="仿宋_GB2312" w:eastAsia="仿宋_GB2312" w:cs="仿宋_GB2312"/>
                <w:lang w:bidi="ar"/>
              </w:rPr>
              <w:t>3、精度：</w:t>
            </w:r>
            <w:r>
              <w:rPr>
                <w:rStyle w:val="12"/>
                <w:rFonts w:hint="eastAsia" w:ascii="仿宋_GB2312" w:hAnsi="仿宋_GB2312" w:eastAsia="仿宋_GB2312" w:cs="仿宋_GB2312"/>
                <w:lang w:bidi="ar"/>
              </w:rPr>
              <w:t>±0.1m</w:t>
            </w:r>
          </w:p>
          <w:p>
            <w:pPr>
              <w:adjustRightInd w:val="0"/>
              <w:snapToGrid w:val="0"/>
              <w:spacing w:line="240" w:lineRule="auto"/>
              <w:textAlignment w:val="center"/>
              <w:rPr>
                <w:rStyle w:val="11"/>
                <w:rFonts w:hint="eastAsia" w:ascii="仿宋_GB2312" w:hAnsi="仿宋_GB2312" w:eastAsia="仿宋_GB2312" w:cs="仿宋_GB2312"/>
                <w:lang w:bidi="ar"/>
              </w:rPr>
            </w:pPr>
            <w:r>
              <w:rPr>
                <w:rStyle w:val="11"/>
                <w:rFonts w:hint="eastAsia" w:ascii="仿宋_GB2312" w:hAnsi="仿宋_GB2312" w:eastAsia="仿宋_GB2312" w:cs="仿宋_GB2312"/>
                <w:lang w:bidi="ar"/>
              </w:rPr>
              <w:t>4、分辨率：0.01m</w:t>
            </w:r>
          </w:p>
          <w:p>
            <w:pPr>
              <w:adjustRightInd w:val="0"/>
              <w:snapToGrid w:val="0"/>
              <w:spacing w:line="240" w:lineRule="auto"/>
              <w:textAlignment w:val="center"/>
              <w:rPr>
                <w:rFonts w:hint="eastAsia" w:ascii="仿宋_GB2312" w:hAnsi="仿宋_GB2312" w:eastAsia="仿宋_GB2312" w:cs="仿宋_GB2312"/>
                <w:color w:val="000000"/>
                <w:sz w:val="24"/>
              </w:rPr>
            </w:pPr>
            <w:r>
              <w:rPr>
                <w:rStyle w:val="12"/>
                <w:rFonts w:hint="eastAsia" w:ascii="仿宋_GB2312" w:hAnsi="仿宋_GB2312" w:eastAsia="仿宋_GB2312" w:cs="仿宋_GB2312"/>
                <w:lang w:bidi="ar"/>
              </w:rPr>
              <w:t>5、</w:t>
            </w:r>
            <w:r>
              <w:rPr>
                <w:rStyle w:val="13"/>
                <w:rFonts w:hint="eastAsia" w:ascii="仿宋_GB2312" w:hAnsi="仿宋_GB2312" w:eastAsia="仿宋_GB2312" w:cs="仿宋_GB2312"/>
                <w:lang w:bidi="ar"/>
              </w:rPr>
              <w:t>防护等级：</w:t>
            </w:r>
            <w:r>
              <w:rPr>
                <w:rStyle w:val="12"/>
                <w:rFonts w:hint="eastAsia" w:ascii="仿宋_GB2312" w:hAnsi="仿宋_GB2312" w:eastAsia="仿宋_GB2312" w:cs="仿宋_GB2312"/>
                <w:lang w:bidi="ar"/>
              </w:rPr>
              <w:t>IP68</w:t>
            </w:r>
            <w:r>
              <w:rPr>
                <w:rStyle w:val="12"/>
                <w:rFonts w:hint="eastAsia" w:ascii="仿宋_GB2312" w:hAnsi="仿宋_GB2312" w:eastAsia="仿宋_GB2312" w:cs="仿宋_GB2312"/>
                <w:lang w:bidi="ar"/>
              </w:rPr>
              <w:br w:type="textWrapping"/>
            </w:r>
            <w:r>
              <w:rPr>
                <w:rStyle w:val="12"/>
                <w:rFonts w:hint="eastAsia" w:ascii="仿宋_GB2312" w:hAnsi="仿宋_GB2312" w:eastAsia="仿宋_GB2312" w:cs="仿宋_GB2312"/>
                <w:lang w:bidi="ar"/>
              </w:rPr>
              <w:t>6</w:t>
            </w:r>
            <w:r>
              <w:rPr>
                <w:rStyle w:val="13"/>
                <w:rFonts w:hint="eastAsia" w:ascii="仿宋_GB2312" w:hAnsi="仿宋_GB2312" w:eastAsia="仿宋_GB2312" w:cs="仿宋_GB2312"/>
                <w:lang w:bidi="ar"/>
              </w:rPr>
              <w:t>、耐压：</w:t>
            </w:r>
            <w:r>
              <w:rPr>
                <w:rStyle w:val="12"/>
                <w:rFonts w:hint="eastAsia" w:ascii="仿宋_GB2312" w:hAnsi="仿宋_GB2312" w:eastAsia="仿宋_GB2312" w:cs="仿宋_GB2312"/>
                <w:lang w:bidi="ar"/>
              </w:rPr>
              <w:t>0.6MPa</w:t>
            </w:r>
          </w:p>
        </w:tc>
      </w:tr>
      <w:tr>
        <w:tblPrEx>
          <w:tblCellMar>
            <w:top w:w="0" w:type="dxa"/>
            <w:left w:w="108" w:type="dxa"/>
            <w:bottom w:w="0" w:type="dxa"/>
            <w:right w:w="108" w:type="dxa"/>
          </w:tblCellMar>
        </w:tblPrEx>
        <w:trPr>
          <w:trHeight w:val="2052" w:hRule="atLeast"/>
          <w:jc w:val="center"/>
        </w:trPr>
        <w:tc>
          <w:tcPr>
            <w:tcW w:w="628" w:type="pct"/>
            <w:vMerge w:val="restart"/>
            <w:tcBorders>
              <w:top w:val="single" w:color="000000" w:sz="4" w:space="0"/>
              <w:left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水质</w:t>
            </w:r>
            <w:r>
              <w:rPr>
                <w:rStyle w:val="9"/>
                <w:rFonts w:hint="eastAsia" w:ascii="仿宋_GB2312" w:hAnsi="仿宋_GB2312" w:eastAsia="仿宋_GB2312" w:cs="仿宋_GB2312"/>
                <w:lang w:bidi="ar"/>
              </w:rPr>
              <w:br w:type="textWrapping"/>
            </w:r>
            <w:r>
              <w:rPr>
                <w:rFonts w:hint="eastAsia" w:ascii="仿宋_GB2312" w:hAnsi="仿宋_GB2312" w:eastAsia="仿宋_GB2312" w:cs="仿宋_GB2312"/>
                <w:color w:val="000000"/>
                <w:kern w:val="0"/>
                <w:sz w:val="24"/>
                <w:lang w:bidi="ar"/>
              </w:rPr>
              <w:t>传感器</w:t>
            </w:r>
          </w:p>
        </w:tc>
        <w:tc>
          <w:tcPr>
            <w:tcW w:w="94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水温</w:t>
            </w:r>
          </w:p>
        </w:tc>
        <w:tc>
          <w:tcPr>
            <w:tcW w:w="91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w:t>
            </w:r>
          </w:p>
        </w:tc>
        <w:tc>
          <w:tcPr>
            <w:tcW w:w="251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textAlignment w:val="center"/>
              <w:rPr>
                <w:rStyle w:val="12"/>
                <w:rFonts w:hint="eastAsia" w:ascii="仿宋_GB2312" w:hAnsi="仿宋_GB2312" w:eastAsia="仿宋_GB2312" w:cs="仿宋_GB2312"/>
                <w:lang w:bidi="ar"/>
              </w:rPr>
            </w:pPr>
            <w:r>
              <w:rPr>
                <w:rStyle w:val="12"/>
                <w:rFonts w:hint="eastAsia" w:ascii="仿宋_GB2312" w:hAnsi="仿宋_GB2312" w:eastAsia="仿宋_GB2312" w:cs="仿宋_GB2312"/>
                <w:lang w:bidi="ar"/>
              </w:rPr>
              <w:t>1</w:t>
            </w:r>
            <w:r>
              <w:rPr>
                <w:rStyle w:val="13"/>
                <w:rFonts w:hint="eastAsia" w:ascii="仿宋_GB2312" w:hAnsi="仿宋_GB2312" w:eastAsia="仿宋_GB2312" w:cs="仿宋_GB2312"/>
                <w:lang w:bidi="ar"/>
              </w:rPr>
              <w:t>、范围：</w:t>
            </w:r>
            <w:r>
              <w:rPr>
                <w:rStyle w:val="12"/>
                <w:rFonts w:hint="eastAsia" w:ascii="仿宋_GB2312" w:hAnsi="仿宋_GB2312" w:eastAsia="仿宋_GB2312" w:cs="仿宋_GB2312"/>
                <w:lang w:bidi="ar"/>
              </w:rPr>
              <w:t>-5~50℃</w:t>
            </w:r>
            <w:r>
              <w:rPr>
                <w:rStyle w:val="12"/>
                <w:rFonts w:hint="eastAsia" w:ascii="仿宋_GB2312" w:hAnsi="仿宋_GB2312" w:eastAsia="仿宋_GB2312" w:cs="仿宋_GB2312"/>
                <w:lang w:bidi="ar"/>
              </w:rPr>
              <w:br w:type="textWrapping"/>
            </w:r>
            <w:r>
              <w:rPr>
                <w:rStyle w:val="12"/>
                <w:rFonts w:hint="eastAsia" w:ascii="仿宋_GB2312" w:hAnsi="仿宋_GB2312" w:eastAsia="仿宋_GB2312" w:cs="仿宋_GB2312"/>
                <w:lang w:bidi="ar"/>
              </w:rPr>
              <w:t>2</w:t>
            </w:r>
            <w:r>
              <w:rPr>
                <w:rStyle w:val="13"/>
                <w:rFonts w:hint="eastAsia" w:ascii="仿宋_GB2312" w:hAnsi="仿宋_GB2312" w:eastAsia="仿宋_GB2312" w:cs="仿宋_GB2312"/>
                <w:lang w:bidi="ar"/>
              </w:rPr>
              <w:t>、准确度：</w:t>
            </w:r>
            <w:r>
              <w:rPr>
                <w:rStyle w:val="12"/>
                <w:rFonts w:hint="eastAsia" w:ascii="仿宋_GB2312" w:hAnsi="仿宋_GB2312" w:eastAsia="仿宋_GB2312" w:cs="仿宋_GB2312"/>
                <w:lang w:bidi="ar"/>
              </w:rPr>
              <w:t>±0.2℃</w:t>
            </w:r>
          </w:p>
          <w:p>
            <w:pPr>
              <w:adjustRightInd w:val="0"/>
              <w:snapToGrid w:val="0"/>
              <w:spacing w:line="240" w:lineRule="auto"/>
              <w:textAlignment w:val="center"/>
              <w:rPr>
                <w:rStyle w:val="12"/>
                <w:rFonts w:hint="eastAsia" w:ascii="仿宋_GB2312" w:hAnsi="仿宋_GB2312" w:eastAsia="仿宋_GB2312" w:cs="仿宋_GB2312"/>
                <w:lang w:bidi="ar"/>
              </w:rPr>
            </w:pPr>
            <w:r>
              <w:rPr>
                <w:rStyle w:val="13"/>
                <w:rFonts w:hint="eastAsia" w:ascii="仿宋_GB2312" w:hAnsi="仿宋_GB2312" w:eastAsia="仿宋_GB2312" w:cs="仿宋_GB2312"/>
                <w:lang w:bidi="ar"/>
              </w:rPr>
              <w:t>3、精度：</w:t>
            </w:r>
            <w:r>
              <w:rPr>
                <w:rStyle w:val="12"/>
                <w:rFonts w:hint="eastAsia" w:ascii="仿宋_GB2312" w:hAnsi="仿宋_GB2312" w:eastAsia="仿宋_GB2312" w:cs="仿宋_GB2312"/>
                <w:lang w:bidi="ar"/>
              </w:rPr>
              <w:t xml:space="preserve">±0.1℃ </w:t>
            </w:r>
            <w:r>
              <w:rPr>
                <w:rStyle w:val="12"/>
                <w:rFonts w:hint="eastAsia" w:ascii="仿宋_GB2312" w:hAnsi="仿宋_GB2312" w:eastAsia="仿宋_GB2312" w:cs="仿宋_GB2312"/>
                <w:lang w:bidi="ar"/>
              </w:rPr>
              <w:br w:type="textWrapping"/>
            </w:r>
            <w:r>
              <w:rPr>
                <w:rStyle w:val="12"/>
                <w:rFonts w:hint="eastAsia" w:ascii="仿宋_GB2312" w:hAnsi="仿宋_GB2312" w:eastAsia="仿宋_GB2312" w:cs="仿宋_GB2312"/>
                <w:lang w:bidi="ar"/>
              </w:rPr>
              <w:t>4</w:t>
            </w:r>
            <w:r>
              <w:rPr>
                <w:rStyle w:val="13"/>
                <w:rFonts w:hint="eastAsia" w:ascii="仿宋_GB2312" w:hAnsi="仿宋_GB2312" w:eastAsia="仿宋_GB2312" w:cs="仿宋_GB2312"/>
                <w:lang w:bidi="ar"/>
              </w:rPr>
              <w:t>、分辨率：0.05</w:t>
            </w:r>
            <w:r>
              <w:rPr>
                <w:rStyle w:val="12"/>
                <w:rFonts w:hint="eastAsia" w:ascii="仿宋_GB2312" w:hAnsi="仿宋_GB2312" w:eastAsia="仿宋_GB2312" w:cs="仿宋_GB2312"/>
                <w:lang w:bidi="ar"/>
              </w:rPr>
              <w:t>℃</w:t>
            </w:r>
          </w:p>
          <w:p>
            <w:pPr>
              <w:adjustRightInd w:val="0"/>
              <w:snapToGrid w:val="0"/>
              <w:spacing w:line="240" w:lineRule="auto"/>
              <w:textAlignment w:val="center"/>
              <w:rPr>
                <w:rFonts w:hint="eastAsia" w:ascii="仿宋_GB2312" w:hAnsi="仿宋_GB2312" w:eastAsia="仿宋_GB2312" w:cs="仿宋_GB2312"/>
                <w:color w:val="000000"/>
                <w:sz w:val="24"/>
              </w:rPr>
            </w:pPr>
            <w:r>
              <w:rPr>
                <w:rStyle w:val="12"/>
                <w:rFonts w:hint="eastAsia" w:ascii="仿宋_GB2312" w:hAnsi="仿宋_GB2312" w:eastAsia="仿宋_GB2312" w:cs="仿宋_GB2312"/>
                <w:lang w:bidi="ar"/>
              </w:rPr>
              <w:t>5、</w:t>
            </w:r>
            <w:r>
              <w:rPr>
                <w:rStyle w:val="13"/>
                <w:rFonts w:hint="eastAsia" w:ascii="仿宋_GB2312" w:hAnsi="仿宋_GB2312" w:eastAsia="仿宋_GB2312" w:cs="仿宋_GB2312"/>
                <w:lang w:bidi="ar"/>
              </w:rPr>
              <w:t>防护等级：</w:t>
            </w:r>
            <w:r>
              <w:rPr>
                <w:rStyle w:val="12"/>
                <w:rFonts w:hint="eastAsia" w:ascii="仿宋_GB2312" w:hAnsi="仿宋_GB2312" w:eastAsia="仿宋_GB2312" w:cs="仿宋_GB2312"/>
                <w:lang w:bidi="ar"/>
              </w:rPr>
              <w:t>IP68</w:t>
            </w:r>
            <w:r>
              <w:rPr>
                <w:rStyle w:val="12"/>
                <w:rFonts w:hint="eastAsia" w:ascii="仿宋_GB2312" w:hAnsi="仿宋_GB2312" w:eastAsia="仿宋_GB2312" w:cs="仿宋_GB2312"/>
                <w:lang w:bidi="ar"/>
              </w:rPr>
              <w:br w:type="textWrapping"/>
            </w:r>
            <w:r>
              <w:rPr>
                <w:rStyle w:val="12"/>
                <w:rFonts w:hint="eastAsia" w:ascii="仿宋_GB2312" w:hAnsi="仿宋_GB2312" w:eastAsia="仿宋_GB2312" w:cs="仿宋_GB2312"/>
                <w:lang w:bidi="ar"/>
              </w:rPr>
              <w:t>6</w:t>
            </w:r>
            <w:r>
              <w:rPr>
                <w:rStyle w:val="13"/>
                <w:rFonts w:hint="eastAsia" w:ascii="仿宋_GB2312" w:hAnsi="仿宋_GB2312" w:eastAsia="仿宋_GB2312" w:cs="仿宋_GB2312"/>
                <w:lang w:bidi="ar"/>
              </w:rPr>
              <w:t>、耐压：</w:t>
            </w:r>
            <w:r>
              <w:rPr>
                <w:rStyle w:val="12"/>
                <w:rFonts w:hint="eastAsia" w:ascii="仿宋_GB2312" w:hAnsi="仿宋_GB2312" w:eastAsia="仿宋_GB2312" w:cs="仿宋_GB2312"/>
                <w:lang w:bidi="ar"/>
              </w:rPr>
              <w:t>0.6MPa</w:t>
            </w:r>
          </w:p>
        </w:tc>
      </w:tr>
      <w:tr>
        <w:tblPrEx>
          <w:tblCellMar>
            <w:top w:w="0" w:type="dxa"/>
            <w:left w:w="108" w:type="dxa"/>
            <w:bottom w:w="0" w:type="dxa"/>
            <w:right w:w="108" w:type="dxa"/>
          </w:tblCellMar>
        </w:tblPrEx>
        <w:trPr>
          <w:trHeight w:val="2052" w:hRule="atLeast"/>
          <w:jc w:val="center"/>
        </w:trPr>
        <w:tc>
          <w:tcPr>
            <w:tcW w:w="628" w:type="pct"/>
            <w:vMerge w:val="continue"/>
            <w:tcBorders>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color w:val="000000"/>
                <w:sz w:val="24"/>
              </w:rPr>
            </w:pPr>
          </w:p>
        </w:tc>
        <w:tc>
          <w:tcPr>
            <w:tcW w:w="94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盐度</w:t>
            </w:r>
          </w:p>
        </w:tc>
        <w:tc>
          <w:tcPr>
            <w:tcW w:w="91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w:t>
            </w:r>
          </w:p>
        </w:tc>
        <w:tc>
          <w:tcPr>
            <w:tcW w:w="251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textAlignment w:val="center"/>
              <w:rPr>
                <w:rStyle w:val="12"/>
                <w:rFonts w:hint="eastAsia" w:ascii="仿宋_GB2312" w:hAnsi="仿宋_GB2312" w:eastAsia="仿宋_GB2312" w:cs="仿宋_GB2312"/>
                <w:lang w:bidi="ar"/>
              </w:rPr>
            </w:pPr>
            <w:r>
              <w:rPr>
                <w:rStyle w:val="12"/>
                <w:rFonts w:hint="eastAsia" w:ascii="仿宋_GB2312" w:hAnsi="仿宋_GB2312" w:eastAsia="仿宋_GB2312" w:cs="仿宋_GB2312"/>
                <w:lang w:bidi="ar"/>
              </w:rPr>
              <w:t>1</w:t>
            </w:r>
            <w:r>
              <w:rPr>
                <w:rStyle w:val="13"/>
                <w:rFonts w:hint="eastAsia" w:ascii="仿宋_GB2312" w:hAnsi="仿宋_GB2312" w:eastAsia="仿宋_GB2312" w:cs="仿宋_GB2312"/>
                <w:lang w:bidi="ar"/>
              </w:rPr>
              <w:t>、范围：</w:t>
            </w:r>
            <w:r>
              <w:rPr>
                <w:rStyle w:val="12"/>
                <w:rFonts w:hint="eastAsia" w:ascii="仿宋_GB2312" w:hAnsi="仿宋_GB2312" w:eastAsia="仿宋_GB2312" w:cs="仿宋_GB2312"/>
                <w:lang w:bidi="ar"/>
              </w:rPr>
              <w:t>0~70ppt</w:t>
            </w:r>
            <w:r>
              <w:rPr>
                <w:rStyle w:val="12"/>
                <w:rFonts w:hint="eastAsia" w:ascii="仿宋_GB2312" w:hAnsi="仿宋_GB2312" w:eastAsia="仿宋_GB2312" w:cs="仿宋_GB2312"/>
                <w:lang w:bidi="ar"/>
              </w:rPr>
              <w:br w:type="textWrapping"/>
            </w:r>
            <w:r>
              <w:rPr>
                <w:rStyle w:val="12"/>
                <w:rFonts w:hint="eastAsia" w:ascii="仿宋_GB2312" w:hAnsi="仿宋_GB2312" w:eastAsia="仿宋_GB2312" w:cs="仿宋_GB2312"/>
                <w:lang w:bidi="ar"/>
              </w:rPr>
              <w:t>2</w:t>
            </w:r>
            <w:r>
              <w:rPr>
                <w:rStyle w:val="13"/>
                <w:rFonts w:hint="eastAsia" w:ascii="仿宋_GB2312" w:hAnsi="仿宋_GB2312" w:eastAsia="仿宋_GB2312" w:cs="仿宋_GB2312"/>
                <w:lang w:bidi="ar"/>
              </w:rPr>
              <w:t>、准确度：</w:t>
            </w:r>
            <w:r>
              <w:rPr>
                <w:rStyle w:val="12"/>
                <w:rFonts w:hint="eastAsia" w:ascii="仿宋_GB2312" w:hAnsi="仿宋_GB2312" w:eastAsia="仿宋_GB2312" w:cs="仿宋_GB2312"/>
                <w:lang w:bidi="ar"/>
              </w:rPr>
              <w:t>±0.2ppt</w:t>
            </w:r>
          </w:p>
          <w:p>
            <w:pPr>
              <w:adjustRightInd w:val="0"/>
              <w:snapToGrid w:val="0"/>
              <w:spacing w:line="240" w:lineRule="auto"/>
              <w:textAlignment w:val="center"/>
              <w:rPr>
                <w:rStyle w:val="12"/>
                <w:rFonts w:hint="eastAsia" w:ascii="仿宋_GB2312" w:hAnsi="仿宋_GB2312" w:eastAsia="仿宋_GB2312" w:cs="仿宋_GB2312"/>
                <w:lang w:bidi="ar"/>
              </w:rPr>
            </w:pPr>
            <w:r>
              <w:rPr>
                <w:rStyle w:val="13"/>
                <w:rFonts w:hint="eastAsia" w:ascii="仿宋_GB2312" w:hAnsi="仿宋_GB2312" w:eastAsia="仿宋_GB2312" w:cs="仿宋_GB2312"/>
                <w:lang w:bidi="ar"/>
              </w:rPr>
              <w:t>3、精度：</w:t>
            </w:r>
            <w:r>
              <w:rPr>
                <w:rStyle w:val="12"/>
                <w:rFonts w:hint="eastAsia" w:ascii="仿宋_GB2312" w:hAnsi="仿宋_GB2312" w:eastAsia="仿宋_GB2312" w:cs="仿宋_GB2312"/>
                <w:lang w:bidi="ar"/>
              </w:rPr>
              <w:t xml:space="preserve">±0.1ppt </w:t>
            </w:r>
          </w:p>
          <w:p>
            <w:pPr>
              <w:adjustRightInd w:val="0"/>
              <w:snapToGrid w:val="0"/>
              <w:spacing w:line="240" w:lineRule="auto"/>
              <w:textAlignment w:val="center"/>
              <w:rPr>
                <w:rStyle w:val="12"/>
                <w:rFonts w:hint="eastAsia" w:ascii="仿宋_GB2312" w:hAnsi="仿宋_GB2312" w:eastAsia="仿宋_GB2312" w:cs="仿宋_GB2312"/>
                <w:lang w:bidi="ar"/>
              </w:rPr>
            </w:pPr>
            <w:r>
              <w:rPr>
                <w:rStyle w:val="12"/>
                <w:rFonts w:hint="eastAsia" w:ascii="仿宋_GB2312" w:hAnsi="仿宋_GB2312" w:eastAsia="仿宋_GB2312" w:cs="仿宋_GB2312"/>
                <w:lang w:bidi="ar"/>
              </w:rPr>
              <w:t>4</w:t>
            </w:r>
            <w:r>
              <w:rPr>
                <w:rStyle w:val="13"/>
                <w:rFonts w:hint="eastAsia" w:ascii="仿宋_GB2312" w:hAnsi="仿宋_GB2312" w:eastAsia="仿宋_GB2312" w:cs="仿宋_GB2312"/>
                <w:lang w:bidi="ar"/>
              </w:rPr>
              <w:t>、分辨率：0.05</w:t>
            </w:r>
            <w:r>
              <w:rPr>
                <w:rStyle w:val="12"/>
                <w:rFonts w:hint="eastAsia" w:ascii="仿宋_GB2312" w:hAnsi="仿宋_GB2312" w:eastAsia="仿宋_GB2312" w:cs="仿宋_GB2312"/>
                <w:lang w:bidi="ar"/>
              </w:rPr>
              <w:t>ppt</w:t>
            </w:r>
          </w:p>
          <w:p>
            <w:pPr>
              <w:adjustRightInd w:val="0"/>
              <w:snapToGrid w:val="0"/>
              <w:spacing w:line="240" w:lineRule="auto"/>
              <w:textAlignment w:val="center"/>
              <w:rPr>
                <w:rFonts w:hint="eastAsia" w:ascii="仿宋_GB2312" w:hAnsi="仿宋_GB2312" w:eastAsia="仿宋_GB2312" w:cs="仿宋_GB2312"/>
                <w:color w:val="000000"/>
                <w:sz w:val="24"/>
              </w:rPr>
            </w:pPr>
            <w:r>
              <w:rPr>
                <w:rStyle w:val="12"/>
                <w:rFonts w:hint="eastAsia" w:ascii="仿宋_GB2312" w:hAnsi="仿宋_GB2312" w:eastAsia="仿宋_GB2312" w:cs="仿宋_GB2312"/>
                <w:lang w:bidi="ar"/>
              </w:rPr>
              <w:t>5</w:t>
            </w:r>
            <w:r>
              <w:rPr>
                <w:rStyle w:val="13"/>
                <w:rFonts w:hint="eastAsia" w:ascii="仿宋_GB2312" w:hAnsi="仿宋_GB2312" w:eastAsia="仿宋_GB2312" w:cs="仿宋_GB2312"/>
                <w:lang w:bidi="ar"/>
              </w:rPr>
              <w:t>、防护等级：</w:t>
            </w:r>
            <w:r>
              <w:rPr>
                <w:rStyle w:val="12"/>
                <w:rFonts w:hint="eastAsia" w:ascii="仿宋_GB2312" w:hAnsi="仿宋_GB2312" w:eastAsia="仿宋_GB2312" w:cs="仿宋_GB2312"/>
                <w:lang w:bidi="ar"/>
              </w:rPr>
              <w:t>IP68</w:t>
            </w:r>
            <w:r>
              <w:rPr>
                <w:rStyle w:val="12"/>
                <w:rFonts w:hint="eastAsia" w:ascii="仿宋_GB2312" w:hAnsi="仿宋_GB2312" w:eastAsia="仿宋_GB2312" w:cs="仿宋_GB2312"/>
                <w:lang w:bidi="ar"/>
              </w:rPr>
              <w:br w:type="textWrapping"/>
            </w:r>
            <w:r>
              <w:rPr>
                <w:rStyle w:val="12"/>
                <w:rFonts w:hint="eastAsia" w:ascii="仿宋_GB2312" w:hAnsi="仿宋_GB2312" w:eastAsia="仿宋_GB2312" w:cs="仿宋_GB2312"/>
                <w:lang w:bidi="ar"/>
              </w:rPr>
              <w:t>6</w:t>
            </w:r>
            <w:r>
              <w:rPr>
                <w:rStyle w:val="13"/>
                <w:rFonts w:hint="eastAsia" w:ascii="仿宋_GB2312" w:hAnsi="仿宋_GB2312" w:eastAsia="仿宋_GB2312" w:cs="仿宋_GB2312"/>
                <w:lang w:bidi="ar"/>
              </w:rPr>
              <w:t>、耐压：</w:t>
            </w:r>
            <w:r>
              <w:rPr>
                <w:rStyle w:val="12"/>
                <w:rFonts w:hint="eastAsia" w:ascii="仿宋_GB2312" w:hAnsi="仿宋_GB2312" w:eastAsia="仿宋_GB2312" w:cs="仿宋_GB2312"/>
                <w:lang w:bidi="ar"/>
              </w:rPr>
              <w:t xml:space="preserve">0.6MPa </w:t>
            </w:r>
          </w:p>
        </w:tc>
      </w:tr>
      <w:tr>
        <w:tblPrEx>
          <w:tblCellMar>
            <w:top w:w="0" w:type="dxa"/>
            <w:left w:w="108" w:type="dxa"/>
            <w:bottom w:w="0" w:type="dxa"/>
            <w:right w:w="108" w:type="dxa"/>
          </w:tblCellMar>
        </w:tblPrEx>
        <w:trPr>
          <w:trHeight w:val="2482" w:hRule="atLeast"/>
          <w:jc w:val="center"/>
        </w:trPr>
        <w:tc>
          <w:tcPr>
            <w:tcW w:w="628" w:type="pct"/>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水质</w:t>
            </w:r>
            <w:r>
              <w:rPr>
                <w:rStyle w:val="9"/>
                <w:rFonts w:hint="eastAsia" w:ascii="仿宋_GB2312" w:hAnsi="仿宋_GB2312" w:eastAsia="仿宋_GB2312" w:cs="仿宋_GB2312"/>
                <w:lang w:bidi="ar"/>
              </w:rPr>
              <w:br w:type="textWrapping"/>
            </w:r>
            <w:r>
              <w:rPr>
                <w:rFonts w:hint="eastAsia" w:ascii="仿宋_GB2312" w:hAnsi="仿宋_GB2312" w:eastAsia="仿宋_GB2312" w:cs="仿宋_GB2312"/>
                <w:color w:val="000000"/>
                <w:kern w:val="0"/>
                <w:sz w:val="24"/>
                <w:lang w:bidi="ar"/>
              </w:rPr>
              <w:t>传感器</w:t>
            </w:r>
          </w:p>
        </w:tc>
        <w:tc>
          <w:tcPr>
            <w:tcW w:w="94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溶解氧</w:t>
            </w:r>
          </w:p>
        </w:tc>
        <w:tc>
          <w:tcPr>
            <w:tcW w:w="91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w:t>
            </w:r>
          </w:p>
        </w:tc>
        <w:tc>
          <w:tcPr>
            <w:tcW w:w="251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textAlignment w:val="center"/>
              <w:rPr>
                <w:rStyle w:val="12"/>
                <w:rFonts w:hint="eastAsia" w:ascii="仿宋_GB2312" w:hAnsi="仿宋_GB2312" w:eastAsia="仿宋_GB2312" w:cs="仿宋_GB2312"/>
                <w:lang w:bidi="ar"/>
              </w:rPr>
            </w:pPr>
            <w:r>
              <w:rPr>
                <w:rStyle w:val="13"/>
                <w:rFonts w:hint="eastAsia" w:ascii="仿宋_GB2312" w:hAnsi="仿宋_GB2312" w:eastAsia="仿宋_GB2312" w:cs="仿宋_GB2312"/>
                <w:lang w:bidi="ar"/>
              </w:rPr>
              <w:t>1、范围：</w:t>
            </w:r>
            <w:r>
              <w:rPr>
                <w:rStyle w:val="12"/>
                <w:rFonts w:hint="eastAsia" w:ascii="仿宋_GB2312" w:hAnsi="仿宋_GB2312" w:eastAsia="仿宋_GB2312" w:cs="仿宋_GB2312"/>
                <w:lang w:bidi="ar"/>
              </w:rPr>
              <w:t>0~20mg/L</w:t>
            </w:r>
            <w:r>
              <w:rPr>
                <w:rStyle w:val="13"/>
                <w:rFonts w:hint="eastAsia" w:ascii="仿宋_GB2312" w:hAnsi="仿宋_GB2312" w:eastAsia="仿宋_GB2312" w:cs="仿宋_GB2312"/>
                <w:lang w:bidi="ar"/>
              </w:rPr>
              <w:t>（</w:t>
            </w:r>
            <w:r>
              <w:rPr>
                <w:rStyle w:val="12"/>
                <w:rFonts w:hint="eastAsia" w:ascii="仿宋_GB2312" w:hAnsi="仿宋_GB2312" w:eastAsia="仿宋_GB2312" w:cs="仿宋_GB2312"/>
                <w:lang w:bidi="ar"/>
              </w:rPr>
              <w:t>0~200%</w:t>
            </w:r>
            <w:r>
              <w:rPr>
                <w:rStyle w:val="13"/>
                <w:rFonts w:hint="eastAsia" w:ascii="仿宋_GB2312" w:hAnsi="仿宋_GB2312" w:eastAsia="仿宋_GB2312" w:cs="仿宋_GB2312"/>
                <w:lang w:bidi="ar"/>
              </w:rPr>
              <w:t>饱和度）</w:t>
            </w:r>
            <w:r>
              <w:rPr>
                <w:rStyle w:val="12"/>
                <w:rFonts w:hint="eastAsia" w:ascii="仿宋_GB2312" w:hAnsi="仿宋_GB2312" w:eastAsia="仿宋_GB2312" w:cs="仿宋_GB2312"/>
                <w:lang w:bidi="ar"/>
              </w:rPr>
              <w:br w:type="textWrapping"/>
            </w:r>
            <w:r>
              <w:rPr>
                <w:rStyle w:val="12"/>
                <w:rFonts w:hint="eastAsia" w:ascii="仿宋_GB2312" w:hAnsi="仿宋_GB2312" w:eastAsia="仿宋_GB2312" w:cs="仿宋_GB2312"/>
                <w:lang w:bidi="ar"/>
              </w:rPr>
              <w:t>2</w:t>
            </w:r>
            <w:r>
              <w:rPr>
                <w:rStyle w:val="13"/>
                <w:rFonts w:hint="eastAsia" w:ascii="仿宋_GB2312" w:hAnsi="仿宋_GB2312" w:eastAsia="仿宋_GB2312" w:cs="仿宋_GB2312"/>
                <w:lang w:bidi="ar"/>
              </w:rPr>
              <w:t>、准确度：</w:t>
            </w:r>
            <w:r>
              <w:rPr>
                <w:rStyle w:val="12"/>
                <w:rFonts w:hint="eastAsia" w:ascii="仿宋_GB2312" w:hAnsi="仿宋_GB2312" w:eastAsia="仿宋_GB2312" w:cs="仿宋_GB2312"/>
                <w:lang w:bidi="ar"/>
              </w:rPr>
              <w:t>±0.2mg/L</w:t>
            </w:r>
          </w:p>
          <w:p>
            <w:pPr>
              <w:adjustRightInd w:val="0"/>
              <w:snapToGrid w:val="0"/>
              <w:spacing w:line="240" w:lineRule="auto"/>
              <w:textAlignment w:val="center"/>
              <w:rPr>
                <w:rStyle w:val="12"/>
                <w:rFonts w:hint="eastAsia" w:ascii="仿宋_GB2312" w:hAnsi="仿宋_GB2312" w:eastAsia="仿宋_GB2312" w:cs="仿宋_GB2312"/>
                <w:lang w:bidi="ar"/>
              </w:rPr>
            </w:pPr>
            <w:r>
              <w:rPr>
                <w:rStyle w:val="12"/>
                <w:rFonts w:hint="eastAsia" w:ascii="仿宋_GB2312" w:hAnsi="仿宋_GB2312" w:eastAsia="仿宋_GB2312" w:cs="仿宋_GB2312"/>
                <w:lang w:bidi="ar"/>
              </w:rPr>
              <w:t>3、</w:t>
            </w:r>
            <w:r>
              <w:rPr>
                <w:rStyle w:val="13"/>
                <w:rFonts w:hint="eastAsia" w:ascii="仿宋_GB2312" w:hAnsi="仿宋_GB2312" w:eastAsia="仿宋_GB2312" w:cs="仿宋_GB2312"/>
                <w:lang w:bidi="ar"/>
              </w:rPr>
              <w:t>精度：</w:t>
            </w:r>
            <w:r>
              <w:rPr>
                <w:rStyle w:val="12"/>
                <w:rFonts w:hint="eastAsia" w:ascii="仿宋_GB2312" w:hAnsi="仿宋_GB2312" w:eastAsia="仿宋_GB2312" w:cs="仿宋_GB2312"/>
                <w:lang w:bidi="ar"/>
              </w:rPr>
              <w:t>±0.1mg/L</w:t>
            </w:r>
          </w:p>
          <w:p>
            <w:pPr>
              <w:adjustRightInd w:val="0"/>
              <w:snapToGrid w:val="0"/>
              <w:spacing w:line="240" w:lineRule="auto"/>
              <w:textAlignment w:val="center"/>
              <w:rPr>
                <w:rStyle w:val="12"/>
                <w:rFonts w:hint="eastAsia" w:ascii="仿宋_GB2312" w:hAnsi="仿宋_GB2312" w:eastAsia="仿宋_GB2312" w:cs="仿宋_GB2312"/>
                <w:lang w:bidi="ar"/>
              </w:rPr>
            </w:pPr>
            <w:r>
              <w:rPr>
                <w:rStyle w:val="12"/>
                <w:rFonts w:hint="eastAsia" w:ascii="仿宋_GB2312" w:hAnsi="仿宋_GB2312" w:eastAsia="仿宋_GB2312" w:cs="仿宋_GB2312"/>
                <w:lang w:bidi="ar"/>
              </w:rPr>
              <w:t>4</w:t>
            </w:r>
            <w:r>
              <w:rPr>
                <w:rStyle w:val="13"/>
                <w:rFonts w:hint="eastAsia" w:ascii="仿宋_GB2312" w:hAnsi="仿宋_GB2312" w:eastAsia="仿宋_GB2312" w:cs="仿宋_GB2312"/>
                <w:lang w:bidi="ar"/>
              </w:rPr>
              <w:t>、分辨率：0.01</w:t>
            </w:r>
            <w:r>
              <w:rPr>
                <w:rStyle w:val="12"/>
                <w:rFonts w:hint="eastAsia" w:ascii="仿宋_GB2312" w:hAnsi="仿宋_GB2312" w:eastAsia="仿宋_GB2312" w:cs="仿宋_GB2312"/>
                <w:lang w:bidi="ar"/>
              </w:rPr>
              <w:t>mg/L</w:t>
            </w:r>
          </w:p>
          <w:p>
            <w:pPr>
              <w:adjustRightInd w:val="0"/>
              <w:snapToGrid w:val="0"/>
              <w:spacing w:line="240" w:lineRule="auto"/>
              <w:textAlignment w:val="center"/>
              <w:rPr>
                <w:rFonts w:hint="eastAsia" w:ascii="仿宋_GB2312" w:hAnsi="仿宋_GB2312" w:eastAsia="仿宋_GB2312" w:cs="仿宋_GB2312"/>
                <w:color w:val="000000"/>
                <w:sz w:val="24"/>
              </w:rPr>
            </w:pPr>
            <w:r>
              <w:rPr>
                <w:rStyle w:val="12"/>
                <w:rFonts w:hint="eastAsia" w:ascii="仿宋_GB2312" w:hAnsi="仿宋_GB2312" w:eastAsia="仿宋_GB2312" w:cs="仿宋_GB2312"/>
                <w:lang w:bidi="ar"/>
              </w:rPr>
              <w:t>5</w:t>
            </w:r>
            <w:r>
              <w:rPr>
                <w:rStyle w:val="13"/>
                <w:rFonts w:hint="eastAsia" w:ascii="仿宋_GB2312" w:hAnsi="仿宋_GB2312" w:eastAsia="仿宋_GB2312" w:cs="仿宋_GB2312"/>
                <w:lang w:bidi="ar"/>
              </w:rPr>
              <w:t>、防护等级：</w:t>
            </w:r>
            <w:r>
              <w:rPr>
                <w:rStyle w:val="12"/>
                <w:rFonts w:hint="eastAsia" w:ascii="仿宋_GB2312" w:hAnsi="仿宋_GB2312" w:eastAsia="仿宋_GB2312" w:cs="仿宋_GB2312"/>
                <w:lang w:bidi="ar"/>
              </w:rPr>
              <w:t>IP68</w:t>
            </w:r>
            <w:r>
              <w:rPr>
                <w:rStyle w:val="12"/>
                <w:rFonts w:hint="eastAsia" w:ascii="仿宋_GB2312" w:hAnsi="仿宋_GB2312" w:eastAsia="仿宋_GB2312" w:cs="仿宋_GB2312"/>
                <w:lang w:bidi="ar"/>
              </w:rPr>
              <w:br w:type="textWrapping"/>
            </w:r>
            <w:r>
              <w:rPr>
                <w:rStyle w:val="12"/>
                <w:rFonts w:hint="eastAsia" w:ascii="仿宋_GB2312" w:hAnsi="仿宋_GB2312" w:eastAsia="仿宋_GB2312" w:cs="仿宋_GB2312"/>
                <w:lang w:bidi="ar"/>
              </w:rPr>
              <w:t>6</w:t>
            </w:r>
            <w:r>
              <w:rPr>
                <w:rStyle w:val="13"/>
                <w:rFonts w:hint="eastAsia" w:ascii="仿宋_GB2312" w:hAnsi="仿宋_GB2312" w:eastAsia="仿宋_GB2312" w:cs="仿宋_GB2312"/>
                <w:lang w:bidi="ar"/>
              </w:rPr>
              <w:t>、耐压：</w:t>
            </w:r>
            <w:r>
              <w:rPr>
                <w:rStyle w:val="12"/>
                <w:rFonts w:hint="eastAsia" w:ascii="仿宋_GB2312" w:hAnsi="仿宋_GB2312" w:eastAsia="仿宋_GB2312" w:cs="仿宋_GB2312"/>
                <w:lang w:bidi="ar"/>
              </w:rPr>
              <w:t xml:space="preserve">0.6MPa </w:t>
            </w:r>
          </w:p>
        </w:tc>
      </w:tr>
      <w:tr>
        <w:tblPrEx>
          <w:tblCellMar>
            <w:top w:w="0" w:type="dxa"/>
            <w:left w:w="108" w:type="dxa"/>
            <w:bottom w:w="0" w:type="dxa"/>
            <w:right w:w="108" w:type="dxa"/>
          </w:tblCellMar>
        </w:tblPrEx>
        <w:trPr>
          <w:trHeight w:val="2677" w:hRule="atLeast"/>
          <w:jc w:val="center"/>
        </w:trPr>
        <w:tc>
          <w:tcPr>
            <w:tcW w:w="628" w:type="pct"/>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color w:val="000000"/>
                <w:sz w:val="24"/>
              </w:rPr>
            </w:pPr>
          </w:p>
        </w:tc>
        <w:tc>
          <w:tcPr>
            <w:tcW w:w="94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pH</w:t>
            </w:r>
          </w:p>
        </w:tc>
        <w:tc>
          <w:tcPr>
            <w:tcW w:w="91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w:t>
            </w:r>
          </w:p>
        </w:tc>
        <w:tc>
          <w:tcPr>
            <w:tcW w:w="251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textAlignment w:val="center"/>
              <w:rPr>
                <w:rStyle w:val="12"/>
                <w:rFonts w:hint="eastAsia" w:ascii="仿宋_GB2312" w:hAnsi="仿宋_GB2312" w:eastAsia="仿宋_GB2312" w:cs="仿宋_GB2312"/>
                <w:lang w:bidi="ar"/>
              </w:rPr>
            </w:pPr>
            <w:r>
              <w:rPr>
                <w:rStyle w:val="12"/>
                <w:rFonts w:hint="eastAsia" w:ascii="仿宋_GB2312" w:hAnsi="仿宋_GB2312" w:eastAsia="仿宋_GB2312" w:cs="仿宋_GB2312"/>
                <w:lang w:bidi="ar"/>
              </w:rPr>
              <w:t>1</w:t>
            </w:r>
            <w:r>
              <w:rPr>
                <w:rStyle w:val="13"/>
                <w:rFonts w:hint="eastAsia" w:ascii="仿宋_GB2312" w:hAnsi="仿宋_GB2312" w:eastAsia="仿宋_GB2312" w:cs="仿宋_GB2312"/>
                <w:lang w:bidi="ar"/>
              </w:rPr>
              <w:t>、测量范围：</w:t>
            </w:r>
            <w:r>
              <w:rPr>
                <w:rStyle w:val="12"/>
                <w:rFonts w:hint="eastAsia" w:ascii="仿宋_GB2312" w:hAnsi="仿宋_GB2312" w:eastAsia="仿宋_GB2312" w:cs="仿宋_GB2312"/>
                <w:lang w:bidi="ar"/>
              </w:rPr>
              <w:t>0~14pH</w:t>
            </w:r>
            <w:r>
              <w:rPr>
                <w:rStyle w:val="12"/>
                <w:rFonts w:hint="eastAsia" w:ascii="仿宋_GB2312" w:hAnsi="仿宋_GB2312" w:eastAsia="仿宋_GB2312" w:cs="仿宋_GB2312"/>
                <w:lang w:bidi="ar"/>
              </w:rPr>
              <w:br w:type="textWrapping"/>
            </w:r>
            <w:r>
              <w:rPr>
                <w:rStyle w:val="12"/>
                <w:rFonts w:hint="eastAsia" w:ascii="仿宋_GB2312" w:hAnsi="仿宋_GB2312" w:eastAsia="仿宋_GB2312" w:cs="仿宋_GB2312"/>
                <w:lang w:bidi="ar"/>
              </w:rPr>
              <w:t>2</w:t>
            </w:r>
            <w:r>
              <w:rPr>
                <w:rStyle w:val="13"/>
                <w:rFonts w:hint="eastAsia" w:ascii="仿宋_GB2312" w:hAnsi="仿宋_GB2312" w:eastAsia="仿宋_GB2312" w:cs="仿宋_GB2312"/>
                <w:lang w:bidi="ar"/>
              </w:rPr>
              <w:t>、准确度：</w:t>
            </w:r>
            <w:r>
              <w:rPr>
                <w:rStyle w:val="12"/>
                <w:rFonts w:hint="eastAsia" w:ascii="仿宋_GB2312" w:hAnsi="仿宋_GB2312" w:eastAsia="仿宋_GB2312" w:cs="仿宋_GB2312"/>
                <w:lang w:bidi="ar"/>
              </w:rPr>
              <w:t>±0.2pH</w:t>
            </w:r>
          </w:p>
          <w:p>
            <w:pPr>
              <w:adjustRightInd w:val="0"/>
              <w:snapToGrid w:val="0"/>
              <w:spacing w:line="240" w:lineRule="auto"/>
              <w:textAlignment w:val="center"/>
              <w:rPr>
                <w:rStyle w:val="12"/>
                <w:rFonts w:hint="eastAsia" w:ascii="仿宋_GB2312" w:hAnsi="仿宋_GB2312" w:eastAsia="仿宋_GB2312" w:cs="仿宋_GB2312"/>
                <w:lang w:bidi="ar"/>
              </w:rPr>
            </w:pPr>
            <w:r>
              <w:rPr>
                <w:rStyle w:val="12"/>
                <w:rFonts w:hint="eastAsia" w:ascii="仿宋_GB2312" w:hAnsi="仿宋_GB2312" w:eastAsia="仿宋_GB2312" w:cs="仿宋_GB2312"/>
                <w:lang w:bidi="ar"/>
              </w:rPr>
              <w:t>3</w:t>
            </w:r>
            <w:r>
              <w:rPr>
                <w:rStyle w:val="13"/>
                <w:rFonts w:hint="eastAsia" w:ascii="仿宋_GB2312" w:hAnsi="仿宋_GB2312" w:eastAsia="仿宋_GB2312" w:cs="仿宋_GB2312"/>
                <w:lang w:bidi="ar"/>
              </w:rPr>
              <w:t>、精度：</w:t>
            </w:r>
            <w:r>
              <w:rPr>
                <w:rStyle w:val="12"/>
                <w:rFonts w:hint="eastAsia" w:ascii="仿宋_GB2312" w:hAnsi="仿宋_GB2312" w:eastAsia="仿宋_GB2312" w:cs="仿宋_GB2312"/>
                <w:lang w:bidi="ar"/>
              </w:rPr>
              <w:t>±0.05pH</w:t>
            </w:r>
            <w:r>
              <w:rPr>
                <w:rStyle w:val="12"/>
                <w:rFonts w:hint="eastAsia" w:ascii="仿宋_GB2312" w:hAnsi="仿宋_GB2312" w:eastAsia="仿宋_GB2312" w:cs="仿宋_GB2312"/>
                <w:lang w:bidi="ar"/>
              </w:rPr>
              <w:br w:type="textWrapping"/>
            </w:r>
            <w:r>
              <w:rPr>
                <w:rStyle w:val="12"/>
                <w:rFonts w:hint="eastAsia" w:ascii="仿宋_GB2312" w:hAnsi="仿宋_GB2312" w:eastAsia="仿宋_GB2312" w:cs="仿宋_GB2312"/>
                <w:lang w:bidi="ar"/>
              </w:rPr>
              <w:t>4</w:t>
            </w:r>
            <w:r>
              <w:rPr>
                <w:rStyle w:val="13"/>
                <w:rFonts w:hint="eastAsia" w:ascii="仿宋_GB2312" w:hAnsi="仿宋_GB2312" w:eastAsia="仿宋_GB2312" w:cs="仿宋_GB2312"/>
                <w:lang w:bidi="ar"/>
              </w:rPr>
              <w:t>、分辨率：</w:t>
            </w:r>
            <w:r>
              <w:rPr>
                <w:rStyle w:val="12"/>
                <w:rFonts w:hint="eastAsia" w:ascii="仿宋_GB2312" w:hAnsi="仿宋_GB2312" w:eastAsia="仿宋_GB2312" w:cs="仿宋_GB2312"/>
                <w:lang w:bidi="ar"/>
              </w:rPr>
              <w:t>0.01 pH</w:t>
            </w:r>
          </w:p>
          <w:p>
            <w:pPr>
              <w:adjustRightInd w:val="0"/>
              <w:snapToGrid w:val="0"/>
              <w:spacing w:line="240" w:lineRule="auto"/>
              <w:textAlignment w:val="center"/>
              <w:rPr>
                <w:rFonts w:hint="eastAsia" w:ascii="仿宋_GB2312" w:hAnsi="仿宋_GB2312" w:eastAsia="仿宋_GB2312" w:cs="仿宋_GB2312"/>
                <w:color w:val="000000"/>
                <w:sz w:val="24"/>
              </w:rPr>
            </w:pPr>
            <w:r>
              <w:rPr>
                <w:rStyle w:val="12"/>
                <w:rFonts w:hint="eastAsia" w:ascii="仿宋_GB2312" w:hAnsi="仿宋_GB2312" w:eastAsia="仿宋_GB2312" w:cs="仿宋_GB2312"/>
                <w:lang w:bidi="ar"/>
              </w:rPr>
              <w:t>5</w:t>
            </w:r>
            <w:r>
              <w:rPr>
                <w:rStyle w:val="13"/>
                <w:rFonts w:hint="eastAsia" w:ascii="仿宋_GB2312" w:hAnsi="仿宋_GB2312" w:eastAsia="仿宋_GB2312" w:cs="仿宋_GB2312"/>
                <w:lang w:bidi="ar"/>
              </w:rPr>
              <w:t>、防护等级：</w:t>
            </w:r>
            <w:r>
              <w:rPr>
                <w:rStyle w:val="12"/>
                <w:rFonts w:hint="eastAsia" w:ascii="仿宋_GB2312" w:hAnsi="仿宋_GB2312" w:eastAsia="仿宋_GB2312" w:cs="仿宋_GB2312"/>
                <w:lang w:bidi="ar"/>
              </w:rPr>
              <w:t>IP68</w:t>
            </w:r>
            <w:r>
              <w:rPr>
                <w:rStyle w:val="12"/>
                <w:rFonts w:hint="eastAsia" w:ascii="仿宋_GB2312" w:hAnsi="仿宋_GB2312" w:eastAsia="仿宋_GB2312" w:cs="仿宋_GB2312"/>
                <w:lang w:bidi="ar"/>
              </w:rPr>
              <w:br w:type="textWrapping"/>
            </w:r>
            <w:r>
              <w:rPr>
                <w:rStyle w:val="12"/>
                <w:rFonts w:hint="eastAsia" w:ascii="仿宋_GB2312" w:hAnsi="仿宋_GB2312" w:eastAsia="仿宋_GB2312" w:cs="仿宋_GB2312"/>
                <w:lang w:bidi="ar"/>
              </w:rPr>
              <w:t>6</w:t>
            </w:r>
            <w:r>
              <w:rPr>
                <w:rStyle w:val="13"/>
                <w:rFonts w:hint="eastAsia" w:ascii="仿宋_GB2312" w:hAnsi="仿宋_GB2312" w:eastAsia="仿宋_GB2312" w:cs="仿宋_GB2312"/>
                <w:lang w:bidi="ar"/>
              </w:rPr>
              <w:t>、耐压：</w:t>
            </w:r>
            <w:r>
              <w:rPr>
                <w:rStyle w:val="12"/>
                <w:rFonts w:hint="eastAsia" w:ascii="仿宋_GB2312" w:hAnsi="仿宋_GB2312" w:eastAsia="仿宋_GB2312" w:cs="仿宋_GB2312"/>
                <w:lang w:bidi="ar"/>
              </w:rPr>
              <w:t xml:space="preserve">0.6MPa </w:t>
            </w:r>
          </w:p>
        </w:tc>
      </w:tr>
      <w:tr>
        <w:tblPrEx>
          <w:tblCellMar>
            <w:top w:w="0" w:type="dxa"/>
            <w:left w:w="108" w:type="dxa"/>
            <w:bottom w:w="0" w:type="dxa"/>
            <w:right w:w="108" w:type="dxa"/>
          </w:tblCellMar>
        </w:tblPrEx>
        <w:trPr>
          <w:trHeight w:val="2507" w:hRule="atLeast"/>
          <w:jc w:val="center"/>
        </w:trPr>
        <w:tc>
          <w:tcPr>
            <w:tcW w:w="628" w:type="pct"/>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color w:val="000000"/>
                <w:sz w:val="24"/>
              </w:rPr>
            </w:pPr>
          </w:p>
        </w:tc>
        <w:tc>
          <w:tcPr>
            <w:tcW w:w="94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叶绿素</w:t>
            </w:r>
            <w:r>
              <w:rPr>
                <w:rStyle w:val="9"/>
                <w:rFonts w:hint="eastAsia" w:ascii="仿宋_GB2312" w:hAnsi="仿宋_GB2312" w:eastAsia="仿宋_GB2312" w:cs="仿宋_GB2312"/>
                <w:lang w:bidi="ar"/>
              </w:rPr>
              <w:t>a</w:t>
            </w:r>
          </w:p>
        </w:tc>
        <w:tc>
          <w:tcPr>
            <w:tcW w:w="91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w:t>
            </w:r>
          </w:p>
        </w:tc>
        <w:tc>
          <w:tcPr>
            <w:tcW w:w="251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textAlignment w:val="center"/>
              <w:rPr>
                <w:rStyle w:val="12"/>
                <w:rFonts w:hint="eastAsia" w:ascii="仿宋_GB2312" w:hAnsi="仿宋_GB2312" w:eastAsia="仿宋_GB2312" w:cs="仿宋_GB2312"/>
                <w:lang w:bidi="ar"/>
              </w:rPr>
            </w:pPr>
            <w:r>
              <w:rPr>
                <w:rStyle w:val="12"/>
                <w:rFonts w:hint="eastAsia" w:ascii="仿宋_GB2312" w:hAnsi="仿宋_GB2312" w:eastAsia="仿宋_GB2312" w:cs="仿宋_GB2312"/>
                <w:lang w:bidi="ar"/>
              </w:rPr>
              <w:t>1</w:t>
            </w:r>
            <w:r>
              <w:rPr>
                <w:rStyle w:val="13"/>
                <w:rFonts w:hint="eastAsia" w:ascii="仿宋_GB2312" w:hAnsi="仿宋_GB2312" w:eastAsia="仿宋_GB2312" w:cs="仿宋_GB2312"/>
                <w:lang w:bidi="ar"/>
              </w:rPr>
              <w:t>、测量范围：</w:t>
            </w:r>
            <w:r>
              <w:rPr>
                <w:rStyle w:val="12"/>
                <w:rFonts w:hint="eastAsia" w:ascii="仿宋_GB2312" w:hAnsi="仿宋_GB2312" w:eastAsia="仿宋_GB2312" w:cs="仿宋_GB2312"/>
                <w:lang w:bidi="ar"/>
              </w:rPr>
              <w:t>0.1µg/L ~400µg/L</w:t>
            </w:r>
            <w:r>
              <w:rPr>
                <w:rStyle w:val="12"/>
                <w:rFonts w:hint="eastAsia" w:ascii="仿宋_GB2312" w:hAnsi="仿宋_GB2312" w:eastAsia="仿宋_GB2312" w:cs="仿宋_GB2312"/>
                <w:lang w:bidi="ar"/>
              </w:rPr>
              <w:br w:type="textWrapping"/>
            </w:r>
            <w:r>
              <w:rPr>
                <w:rStyle w:val="12"/>
                <w:rFonts w:hint="eastAsia" w:ascii="仿宋_GB2312" w:hAnsi="仿宋_GB2312" w:eastAsia="仿宋_GB2312" w:cs="仿宋_GB2312"/>
                <w:lang w:bidi="ar"/>
              </w:rPr>
              <w:t>2</w:t>
            </w:r>
            <w:r>
              <w:rPr>
                <w:rStyle w:val="13"/>
                <w:rFonts w:hint="eastAsia" w:ascii="仿宋_GB2312" w:hAnsi="仿宋_GB2312" w:eastAsia="仿宋_GB2312" w:cs="仿宋_GB2312"/>
                <w:lang w:bidi="ar"/>
              </w:rPr>
              <w:t>、准确度：</w:t>
            </w:r>
            <w:r>
              <w:rPr>
                <w:rStyle w:val="12"/>
                <w:rFonts w:hint="eastAsia" w:ascii="仿宋_GB2312" w:hAnsi="仿宋_GB2312" w:eastAsia="仿宋_GB2312" w:cs="仿宋_GB2312"/>
                <w:lang w:bidi="ar"/>
              </w:rPr>
              <w:t>±5%</w:t>
            </w:r>
          </w:p>
          <w:p>
            <w:pPr>
              <w:adjustRightInd w:val="0"/>
              <w:snapToGrid w:val="0"/>
              <w:spacing w:line="240" w:lineRule="auto"/>
              <w:textAlignment w:val="center"/>
              <w:rPr>
                <w:rStyle w:val="12"/>
                <w:rFonts w:hint="eastAsia" w:ascii="仿宋_GB2312" w:hAnsi="仿宋_GB2312" w:eastAsia="仿宋_GB2312" w:cs="仿宋_GB2312"/>
                <w:lang w:bidi="ar"/>
              </w:rPr>
            </w:pPr>
            <w:r>
              <w:rPr>
                <w:rStyle w:val="12"/>
                <w:rFonts w:hint="eastAsia" w:ascii="仿宋_GB2312" w:hAnsi="仿宋_GB2312" w:eastAsia="仿宋_GB2312" w:cs="仿宋_GB2312"/>
                <w:lang w:bidi="ar"/>
              </w:rPr>
              <w:t>3</w:t>
            </w:r>
            <w:r>
              <w:rPr>
                <w:rStyle w:val="13"/>
                <w:rFonts w:hint="eastAsia" w:ascii="仿宋_GB2312" w:hAnsi="仿宋_GB2312" w:eastAsia="仿宋_GB2312" w:cs="仿宋_GB2312"/>
                <w:lang w:bidi="ar"/>
              </w:rPr>
              <w:t>、精度：</w:t>
            </w:r>
            <w:r>
              <w:rPr>
                <w:rStyle w:val="12"/>
                <w:rFonts w:hint="eastAsia" w:ascii="仿宋_GB2312" w:hAnsi="仿宋_GB2312" w:eastAsia="仿宋_GB2312" w:cs="仿宋_GB2312"/>
                <w:lang w:bidi="ar"/>
              </w:rPr>
              <w:t>±3%</w:t>
            </w:r>
            <w:r>
              <w:rPr>
                <w:rStyle w:val="13"/>
                <w:rFonts w:hint="eastAsia" w:ascii="仿宋_GB2312" w:hAnsi="仿宋_GB2312" w:eastAsia="仿宋_GB2312" w:cs="仿宋_GB2312"/>
                <w:lang w:bidi="ar"/>
              </w:rPr>
              <w:t>（</w:t>
            </w:r>
            <w:r>
              <w:rPr>
                <w:rStyle w:val="12"/>
                <w:rFonts w:hint="eastAsia" w:ascii="仿宋_GB2312" w:hAnsi="仿宋_GB2312" w:eastAsia="仿宋_GB2312" w:cs="仿宋_GB2312"/>
                <w:lang w:bidi="ar"/>
              </w:rPr>
              <w:t>25℃</w:t>
            </w:r>
            <w:r>
              <w:rPr>
                <w:rStyle w:val="13"/>
                <w:rFonts w:hint="eastAsia" w:ascii="仿宋_GB2312" w:hAnsi="仿宋_GB2312" w:eastAsia="仿宋_GB2312" w:cs="仿宋_GB2312"/>
                <w:lang w:bidi="ar"/>
              </w:rPr>
              <w:t>）</w:t>
            </w:r>
            <w:r>
              <w:rPr>
                <w:rStyle w:val="12"/>
                <w:rFonts w:hint="eastAsia" w:ascii="仿宋_GB2312" w:hAnsi="仿宋_GB2312" w:eastAsia="仿宋_GB2312" w:cs="仿宋_GB2312"/>
                <w:lang w:bidi="ar"/>
              </w:rPr>
              <w:br w:type="textWrapping"/>
            </w:r>
            <w:r>
              <w:rPr>
                <w:rStyle w:val="12"/>
                <w:rFonts w:hint="eastAsia" w:ascii="仿宋_GB2312" w:hAnsi="仿宋_GB2312" w:eastAsia="仿宋_GB2312" w:cs="仿宋_GB2312"/>
                <w:lang w:bidi="ar"/>
              </w:rPr>
              <w:t>4</w:t>
            </w:r>
            <w:r>
              <w:rPr>
                <w:rStyle w:val="13"/>
                <w:rFonts w:hint="eastAsia" w:ascii="仿宋_GB2312" w:hAnsi="仿宋_GB2312" w:eastAsia="仿宋_GB2312" w:cs="仿宋_GB2312"/>
                <w:lang w:bidi="ar"/>
              </w:rPr>
              <w:t>、分辨率：0.1</w:t>
            </w:r>
            <w:r>
              <w:rPr>
                <w:rStyle w:val="12"/>
                <w:rFonts w:hint="eastAsia" w:ascii="仿宋_GB2312" w:hAnsi="仿宋_GB2312" w:eastAsia="仿宋_GB2312" w:cs="仿宋_GB2312"/>
                <w:lang w:bidi="ar"/>
              </w:rPr>
              <w:t>µg/L</w:t>
            </w:r>
          </w:p>
          <w:p>
            <w:pPr>
              <w:adjustRightInd w:val="0"/>
              <w:snapToGrid w:val="0"/>
              <w:spacing w:line="240" w:lineRule="auto"/>
              <w:textAlignment w:val="center"/>
              <w:rPr>
                <w:rFonts w:hint="eastAsia" w:ascii="仿宋_GB2312" w:hAnsi="仿宋_GB2312" w:eastAsia="仿宋_GB2312" w:cs="仿宋_GB2312"/>
                <w:color w:val="000000"/>
                <w:sz w:val="24"/>
              </w:rPr>
            </w:pPr>
            <w:r>
              <w:rPr>
                <w:rStyle w:val="12"/>
                <w:rFonts w:hint="eastAsia" w:ascii="仿宋_GB2312" w:hAnsi="仿宋_GB2312" w:eastAsia="仿宋_GB2312" w:cs="仿宋_GB2312"/>
                <w:lang w:bidi="ar"/>
              </w:rPr>
              <w:t>5</w:t>
            </w:r>
            <w:r>
              <w:rPr>
                <w:rStyle w:val="13"/>
                <w:rFonts w:hint="eastAsia" w:ascii="仿宋_GB2312" w:hAnsi="仿宋_GB2312" w:eastAsia="仿宋_GB2312" w:cs="仿宋_GB2312"/>
                <w:lang w:bidi="ar"/>
              </w:rPr>
              <w:t>、防护等级：</w:t>
            </w:r>
            <w:r>
              <w:rPr>
                <w:rStyle w:val="12"/>
                <w:rFonts w:hint="eastAsia" w:ascii="仿宋_GB2312" w:hAnsi="仿宋_GB2312" w:eastAsia="仿宋_GB2312" w:cs="仿宋_GB2312"/>
                <w:lang w:bidi="ar"/>
              </w:rPr>
              <w:t>IP68</w:t>
            </w:r>
            <w:r>
              <w:rPr>
                <w:rStyle w:val="12"/>
                <w:rFonts w:hint="eastAsia" w:ascii="仿宋_GB2312" w:hAnsi="仿宋_GB2312" w:eastAsia="仿宋_GB2312" w:cs="仿宋_GB2312"/>
                <w:lang w:bidi="ar"/>
              </w:rPr>
              <w:br w:type="textWrapping"/>
            </w:r>
            <w:r>
              <w:rPr>
                <w:rStyle w:val="12"/>
                <w:rFonts w:hint="eastAsia" w:ascii="仿宋_GB2312" w:hAnsi="仿宋_GB2312" w:eastAsia="仿宋_GB2312" w:cs="仿宋_GB2312"/>
                <w:lang w:bidi="ar"/>
              </w:rPr>
              <w:t>6</w:t>
            </w:r>
            <w:r>
              <w:rPr>
                <w:rStyle w:val="13"/>
                <w:rFonts w:hint="eastAsia" w:ascii="仿宋_GB2312" w:hAnsi="仿宋_GB2312" w:eastAsia="仿宋_GB2312" w:cs="仿宋_GB2312"/>
                <w:lang w:bidi="ar"/>
              </w:rPr>
              <w:t>、耐压：</w:t>
            </w:r>
            <w:r>
              <w:rPr>
                <w:rStyle w:val="12"/>
                <w:rFonts w:hint="eastAsia" w:ascii="仿宋_GB2312" w:hAnsi="仿宋_GB2312" w:eastAsia="仿宋_GB2312" w:cs="仿宋_GB2312"/>
                <w:lang w:bidi="ar"/>
              </w:rPr>
              <w:t xml:space="preserve">0.6MPa </w:t>
            </w:r>
          </w:p>
        </w:tc>
      </w:tr>
      <w:tr>
        <w:tblPrEx>
          <w:tblCellMar>
            <w:top w:w="0" w:type="dxa"/>
            <w:left w:w="108" w:type="dxa"/>
            <w:bottom w:w="0" w:type="dxa"/>
            <w:right w:w="108" w:type="dxa"/>
          </w:tblCellMar>
        </w:tblPrEx>
        <w:trPr>
          <w:trHeight w:val="2557" w:hRule="atLeast"/>
          <w:jc w:val="center"/>
        </w:trPr>
        <w:tc>
          <w:tcPr>
            <w:tcW w:w="628" w:type="pct"/>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color w:val="000000"/>
                <w:sz w:val="24"/>
              </w:rPr>
            </w:pPr>
          </w:p>
        </w:tc>
        <w:tc>
          <w:tcPr>
            <w:tcW w:w="94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浊度</w:t>
            </w:r>
          </w:p>
        </w:tc>
        <w:tc>
          <w:tcPr>
            <w:tcW w:w="91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w:t>
            </w:r>
          </w:p>
        </w:tc>
        <w:tc>
          <w:tcPr>
            <w:tcW w:w="251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textAlignment w:val="center"/>
              <w:rPr>
                <w:rStyle w:val="12"/>
                <w:rFonts w:hint="eastAsia" w:ascii="仿宋_GB2312" w:hAnsi="仿宋_GB2312" w:eastAsia="仿宋_GB2312" w:cs="仿宋_GB2312"/>
                <w:lang w:bidi="ar"/>
              </w:rPr>
            </w:pPr>
            <w:r>
              <w:rPr>
                <w:rStyle w:val="12"/>
                <w:rFonts w:hint="eastAsia" w:ascii="仿宋_GB2312" w:hAnsi="仿宋_GB2312" w:eastAsia="仿宋_GB2312" w:cs="仿宋_GB2312"/>
                <w:lang w:bidi="ar"/>
              </w:rPr>
              <w:t>1</w:t>
            </w:r>
            <w:r>
              <w:rPr>
                <w:rStyle w:val="13"/>
                <w:rFonts w:hint="eastAsia" w:ascii="仿宋_GB2312" w:hAnsi="仿宋_GB2312" w:eastAsia="仿宋_GB2312" w:cs="仿宋_GB2312"/>
                <w:lang w:bidi="ar"/>
              </w:rPr>
              <w:t>、范围：</w:t>
            </w:r>
            <w:r>
              <w:rPr>
                <w:rStyle w:val="12"/>
                <w:rFonts w:hint="eastAsia" w:ascii="仿宋_GB2312" w:hAnsi="仿宋_GB2312" w:eastAsia="仿宋_GB2312" w:cs="仿宋_GB2312"/>
                <w:lang w:bidi="ar"/>
              </w:rPr>
              <w:t>0-1000NTU</w:t>
            </w:r>
            <w:r>
              <w:rPr>
                <w:rStyle w:val="12"/>
                <w:rFonts w:hint="eastAsia" w:ascii="仿宋_GB2312" w:hAnsi="仿宋_GB2312" w:eastAsia="仿宋_GB2312" w:cs="仿宋_GB2312"/>
                <w:lang w:bidi="ar"/>
              </w:rPr>
              <w:br w:type="textWrapping"/>
            </w:r>
            <w:r>
              <w:rPr>
                <w:rStyle w:val="12"/>
                <w:rFonts w:hint="eastAsia" w:ascii="仿宋_GB2312" w:hAnsi="仿宋_GB2312" w:eastAsia="仿宋_GB2312" w:cs="仿宋_GB2312"/>
                <w:lang w:bidi="ar"/>
              </w:rPr>
              <w:t>2</w:t>
            </w:r>
            <w:r>
              <w:rPr>
                <w:rStyle w:val="13"/>
                <w:rFonts w:hint="eastAsia" w:ascii="仿宋_GB2312" w:hAnsi="仿宋_GB2312" w:eastAsia="仿宋_GB2312" w:cs="仿宋_GB2312"/>
                <w:lang w:bidi="ar"/>
              </w:rPr>
              <w:t>、准确度：</w:t>
            </w:r>
            <w:r>
              <w:rPr>
                <w:rStyle w:val="12"/>
                <w:rFonts w:hint="eastAsia" w:ascii="仿宋_GB2312" w:hAnsi="仿宋_GB2312" w:eastAsia="仿宋_GB2312" w:cs="仿宋_GB2312"/>
                <w:lang w:bidi="ar"/>
              </w:rPr>
              <w:t>±5%</w:t>
            </w:r>
          </w:p>
          <w:p>
            <w:pPr>
              <w:adjustRightInd w:val="0"/>
              <w:snapToGrid w:val="0"/>
              <w:spacing w:line="240" w:lineRule="auto"/>
              <w:textAlignment w:val="center"/>
              <w:rPr>
                <w:rStyle w:val="12"/>
                <w:rFonts w:hint="eastAsia" w:ascii="仿宋_GB2312" w:hAnsi="仿宋_GB2312" w:eastAsia="仿宋_GB2312" w:cs="仿宋_GB2312"/>
                <w:lang w:bidi="ar"/>
              </w:rPr>
            </w:pPr>
            <w:r>
              <w:rPr>
                <w:rStyle w:val="12"/>
                <w:rFonts w:hint="eastAsia" w:ascii="仿宋_GB2312" w:hAnsi="仿宋_GB2312" w:eastAsia="仿宋_GB2312" w:cs="仿宋_GB2312"/>
                <w:lang w:bidi="ar"/>
              </w:rPr>
              <w:t>3</w:t>
            </w:r>
            <w:r>
              <w:rPr>
                <w:rStyle w:val="13"/>
                <w:rFonts w:hint="eastAsia" w:ascii="仿宋_GB2312" w:hAnsi="仿宋_GB2312" w:eastAsia="仿宋_GB2312" w:cs="仿宋_GB2312"/>
                <w:lang w:bidi="ar"/>
              </w:rPr>
              <w:t>、精度：</w:t>
            </w:r>
            <w:r>
              <w:rPr>
                <w:rStyle w:val="12"/>
                <w:rFonts w:hint="eastAsia" w:ascii="仿宋_GB2312" w:hAnsi="仿宋_GB2312" w:eastAsia="仿宋_GB2312" w:cs="仿宋_GB2312"/>
                <w:lang w:bidi="ar"/>
              </w:rPr>
              <w:t>±3%</w:t>
            </w:r>
            <w:r>
              <w:rPr>
                <w:rStyle w:val="13"/>
                <w:rFonts w:hint="eastAsia" w:ascii="仿宋_GB2312" w:hAnsi="仿宋_GB2312" w:eastAsia="仿宋_GB2312" w:cs="仿宋_GB2312"/>
                <w:lang w:bidi="ar"/>
              </w:rPr>
              <w:t>（</w:t>
            </w:r>
            <w:r>
              <w:rPr>
                <w:rStyle w:val="12"/>
                <w:rFonts w:hint="eastAsia" w:ascii="仿宋_GB2312" w:hAnsi="仿宋_GB2312" w:eastAsia="仿宋_GB2312" w:cs="仿宋_GB2312"/>
                <w:lang w:bidi="ar"/>
              </w:rPr>
              <w:t>25℃</w:t>
            </w:r>
            <w:r>
              <w:rPr>
                <w:rStyle w:val="13"/>
                <w:rFonts w:hint="eastAsia" w:ascii="仿宋_GB2312" w:hAnsi="仿宋_GB2312" w:eastAsia="仿宋_GB2312" w:cs="仿宋_GB2312"/>
                <w:lang w:bidi="ar"/>
              </w:rPr>
              <w:t>）</w:t>
            </w:r>
            <w:r>
              <w:rPr>
                <w:rStyle w:val="12"/>
                <w:rFonts w:hint="eastAsia" w:ascii="仿宋_GB2312" w:hAnsi="仿宋_GB2312" w:eastAsia="仿宋_GB2312" w:cs="仿宋_GB2312"/>
                <w:lang w:bidi="ar"/>
              </w:rPr>
              <w:br w:type="textWrapping"/>
            </w:r>
            <w:r>
              <w:rPr>
                <w:rStyle w:val="12"/>
                <w:rFonts w:hint="eastAsia" w:ascii="仿宋_GB2312" w:hAnsi="仿宋_GB2312" w:eastAsia="仿宋_GB2312" w:cs="仿宋_GB2312"/>
                <w:lang w:bidi="ar"/>
              </w:rPr>
              <w:t>4</w:t>
            </w:r>
            <w:r>
              <w:rPr>
                <w:rStyle w:val="13"/>
                <w:rFonts w:hint="eastAsia" w:ascii="仿宋_GB2312" w:hAnsi="仿宋_GB2312" w:eastAsia="仿宋_GB2312" w:cs="仿宋_GB2312"/>
                <w:lang w:bidi="ar"/>
              </w:rPr>
              <w:t>、分辨率：0.1NTU</w:t>
            </w:r>
          </w:p>
          <w:p>
            <w:pPr>
              <w:adjustRightInd w:val="0"/>
              <w:snapToGrid w:val="0"/>
              <w:spacing w:line="240" w:lineRule="auto"/>
              <w:textAlignment w:val="center"/>
              <w:rPr>
                <w:rFonts w:hint="eastAsia" w:ascii="仿宋_GB2312" w:hAnsi="仿宋_GB2312" w:eastAsia="仿宋_GB2312" w:cs="仿宋_GB2312"/>
                <w:color w:val="000000"/>
                <w:sz w:val="24"/>
              </w:rPr>
            </w:pPr>
            <w:r>
              <w:rPr>
                <w:rStyle w:val="12"/>
                <w:rFonts w:hint="eastAsia" w:ascii="仿宋_GB2312" w:hAnsi="仿宋_GB2312" w:eastAsia="仿宋_GB2312" w:cs="仿宋_GB2312"/>
                <w:lang w:bidi="ar"/>
              </w:rPr>
              <w:t>5</w:t>
            </w:r>
            <w:r>
              <w:rPr>
                <w:rStyle w:val="13"/>
                <w:rFonts w:hint="eastAsia" w:ascii="仿宋_GB2312" w:hAnsi="仿宋_GB2312" w:eastAsia="仿宋_GB2312" w:cs="仿宋_GB2312"/>
                <w:lang w:bidi="ar"/>
              </w:rPr>
              <w:t>、防护等级：</w:t>
            </w:r>
            <w:r>
              <w:rPr>
                <w:rStyle w:val="12"/>
                <w:rFonts w:hint="eastAsia" w:ascii="仿宋_GB2312" w:hAnsi="仿宋_GB2312" w:eastAsia="仿宋_GB2312" w:cs="仿宋_GB2312"/>
                <w:lang w:bidi="ar"/>
              </w:rPr>
              <w:t>IP68</w:t>
            </w:r>
            <w:r>
              <w:rPr>
                <w:rStyle w:val="12"/>
                <w:rFonts w:hint="eastAsia" w:ascii="仿宋_GB2312" w:hAnsi="仿宋_GB2312" w:eastAsia="仿宋_GB2312" w:cs="仿宋_GB2312"/>
                <w:lang w:bidi="ar"/>
              </w:rPr>
              <w:br w:type="textWrapping"/>
            </w:r>
            <w:r>
              <w:rPr>
                <w:rStyle w:val="12"/>
                <w:rFonts w:hint="eastAsia" w:ascii="仿宋_GB2312" w:hAnsi="仿宋_GB2312" w:eastAsia="仿宋_GB2312" w:cs="仿宋_GB2312"/>
                <w:lang w:bidi="ar"/>
              </w:rPr>
              <w:t>6</w:t>
            </w:r>
            <w:r>
              <w:rPr>
                <w:rStyle w:val="13"/>
                <w:rFonts w:hint="eastAsia" w:ascii="仿宋_GB2312" w:hAnsi="仿宋_GB2312" w:eastAsia="仿宋_GB2312" w:cs="仿宋_GB2312"/>
                <w:lang w:bidi="ar"/>
              </w:rPr>
              <w:t>、耐压：</w:t>
            </w:r>
            <w:r>
              <w:rPr>
                <w:rStyle w:val="12"/>
                <w:rFonts w:hint="eastAsia" w:ascii="仿宋_GB2312" w:hAnsi="仿宋_GB2312" w:eastAsia="仿宋_GB2312" w:cs="仿宋_GB2312"/>
                <w:lang w:bidi="ar"/>
              </w:rPr>
              <w:t xml:space="preserve">0.6MPa </w:t>
            </w:r>
          </w:p>
        </w:tc>
      </w:tr>
      <w:tr>
        <w:tblPrEx>
          <w:tblCellMar>
            <w:top w:w="0" w:type="dxa"/>
            <w:left w:w="108" w:type="dxa"/>
            <w:bottom w:w="0" w:type="dxa"/>
            <w:right w:w="108" w:type="dxa"/>
          </w:tblCellMar>
        </w:tblPrEx>
        <w:trPr>
          <w:trHeight w:val="2887" w:hRule="atLeast"/>
          <w:jc w:val="center"/>
        </w:trPr>
        <w:tc>
          <w:tcPr>
            <w:tcW w:w="62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视频监控</w:t>
            </w:r>
          </w:p>
        </w:tc>
        <w:tc>
          <w:tcPr>
            <w:tcW w:w="94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高清摄像机</w:t>
            </w:r>
          </w:p>
        </w:tc>
        <w:tc>
          <w:tcPr>
            <w:tcW w:w="91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2512"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spacing w:line="240" w:lineRule="auto"/>
              <w:textAlignment w:val="center"/>
              <w:rPr>
                <w:rStyle w:val="12"/>
                <w:rFonts w:hint="eastAsia" w:ascii="仿宋_GB2312" w:hAnsi="仿宋_GB2312" w:eastAsia="仿宋_GB2312" w:cs="仿宋_GB2312"/>
              </w:rPr>
            </w:pPr>
            <w:r>
              <w:rPr>
                <w:rStyle w:val="13"/>
                <w:rFonts w:hint="eastAsia" w:ascii="仿宋_GB2312" w:hAnsi="仿宋_GB2312" w:eastAsia="仿宋_GB2312" w:cs="仿宋_GB2312"/>
                <w:lang w:bidi="ar"/>
              </w:rPr>
              <w:t>分辨率：</w:t>
            </w:r>
            <w:r>
              <w:rPr>
                <w:rStyle w:val="13"/>
                <w:rFonts w:hint="eastAsia" w:ascii="仿宋_GB2312" w:hAnsi="仿宋_GB2312" w:eastAsia="仿宋_GB2312" w:cs="仿宋_GB2312"/>
              </w:rPr>
              <w:t>≥</w:t>
            </w:r>
            <w:r>
              <w:rPr>
                <w:rStyle w:val="12"/>
                <w:rFonts w:hint="eastAsia" w:ascii="仿宋_GB2312" w:hAnsi="仿宋_GB2312" w:eastAsia="仿宋_GB2312" w:cs="仿宋_GB2312"/>
                <w:lang w:bidi="ar"/>
              </w:rPr>
              <w:t>1920*1080</w:t>
            </w:r>
            <w:r>
              <w:rPr>
                <w:rStyle w:val="12"/>
                <w:rFonts w:hint="eastAsia" w:ascii="仿宋_GB2312" w:hAnsi="仿宋_GB2312" w:eastAsia="仿宋_GB2312" w:cs="仿宋_GB2312"/>
                <w:lang w:bidi="ar"/>
              </w:rPr>
              <w:br w:type="textWrapping"/>
            </w:r>
            <w:r>
              <w:rPr>
                <w:rStyle w:val="12"/>
                <w:rFonts w:hint="eastAsia" w:ascii="仿宋_GB2312" w:hAnsi="仿宋_GB2312" w:eastAsia="仿宋_GB2312" w:cs="仿宋_GB2312"/>
                <w:lang w:bidi="ar"/>
              </w:rPr>
              <w:t>2</w:t>
            </w:r>
            <w:r>
              <w:rPr>
                <w:rStyle w:val="13"/>
                <w:rFonts w:hint="eastAsia" w:ascii="仿宋_GB2312" w:hAnsi="仿宋_GB2312" w:eastAsia="仿宋_GB2312" w:cs="仿宋_GB2312"/>
                <w:lang w:bidi="ar"/>
              </w:rPr>
              <w:t>、防护等级：</w:t>
            </w:r>
            <w:r>
              <w:rPr>
                <w:rStyle w:val="12"/>
                <w:rFonts w:hint="eastAsia" w:ascii="仿宋_GB2312" w:hAnsi="仿宋_GB2312" w:eastAsia="仿宋_GB2312" w:cs="仿宋_GB2312"/>
                <w:lang w:bidi="ar"/>
              </w:rPr>
              <w:t>IP67</w:t>
            </w:r>
            <w:r>
              <w:rPr>
                <w:rStyle w:val="12"/>
                <w:rFonts w:hint="eastAsia" w:ascii="仿宋_GB2312" w:hAnsi="仿宋_GB2312" w:eastAsia="仿宋_GB2312" w:cs="仿宋_GB2312"/>
                <w:lang w:bidi="ar"/>
              </w:rPr>
              <w:br w:type="textWrapping"/>
            </w:r>
            <w:r>
              <w:rPr>
                <w:rStyle w:val="12"/>
                <w:rFonts w:hint="eastAsia" w:ascii="仿宋_GB2312" w:hAnsi="仿宋_GB2312" w:eastAsia="仿宋_GB2312" w:cs="仿宋_GB2312"/>
                <w:lang w:bidi="ar"/>
              </w:rPr>
              <w:t>3</w:t>
            </w:r>
            <w:r>
              <w:rPr>
                <w:rStyle w:val="13"/>
                <w:rFonts w:hint="eastAsia" w:ascii="仿宋_GB2312" w:hAnsi="仿宋_GB2312" w:eastAsia="仿宋_GB2312" w:cs="仿宋_GB2312"/>
                <w:lang w:bidi="ar"/>
              </w:rPr>
              <w:t>、支持夜视和移动侦测</w:t>
            </w:r>
          </w:p>
          <w:p>
            <w:pPr>
              <w:adjustRightInd w:val="0"/>
              <w:snapToGrid w:val="0"/>
              <w:spacing w:line="240" w:lineRule="auto"/>
              <w:textAlignment w:val="center"/>
              <w:rPr>
                <w:rFonts w:hint="eastAsia" w:ascii="仿宋_GB2312" w:hAnsi="仿宋_GB2312" w:eastAsia="仿宋_GB2312" w:cs="仿宋_GB2312"/>
                <w:color w:val="000000"/>
                <w:sz w:val="24"/>
              </w:rPr>
            </w:pPr>
            <w:r>
              <w:rPr>
                <w:rStyle w:val="12"/>
                <w:rFonts w:hint="eastAsia" w:ascii="仿宋_GB2312" w:hAnsi="仿宋_GB2312" w:eastAsia="仿宋_GB2312" w:cs="仿宋_GB2312"/>
              </w:rPr>
              <w:t>4</w:t>
            </w:r>
            <w:r>
              <w:rPr>
                <w:rStyle w:val="13"/>
                <w:rFonts w:hint="eastAsia" w:ascii="仿宋_GB2312" w:hAnsi="仿宋_GB2312" w:eastAsia="仿宋_GB2312" w:cs="仿宋_GB2312"/>
                <w:lang w:bidi="ar"/>
              </w:rPr>
              <w:t>、水平范围：360°</w:t>
            </w:r>
            <w:r>
              <w:rPr>
                <w:rStyle w:val="13"/>
                <w:rFonts w:hint="eastAsia" w:ascii="仿宋_GB2312" w:hAnsi="仿宋_GB2312" w:eastAsia="仿宋_GB2312" w:cs="仿宋_GB2312"/>
                <w:lang w:bidi="ar"/>
              </w:rPr>
              <w:br w:type="textWrapping"/>
            </w:r>
            <w:r>
              <w:rPr>
                <w:rFonts w:hint="eastAsia" w:ascii="仿宋_GB2312" w:hAnsi="仿宋_GB2312" w:eastAsia="仿宋_GB2312" w:cs="仿宋_GB2312"/>
                <w:color w:val="000000"/>
                <w:sz w:val="24"/>
              </w:rPr>
              <w:t>5、</w:t>
            </w:r>
            <w:r>
              <w:rPr>
                <w:rFonts w:hint="eastAsia" w:ascii="仿宋_GB2312" w:hAnsi="仿宋_GB2312" w:eastAsia="仿宋_GB2312" w:cs="仿宋_GB2312"/>
                <w:color w:val="000000"/>
                <w:kern w:val="0"/>
                <w:sz w:val="24"/>
                <w:lang w:bidi="ar"/>
              </w:rPr>
              <w:t>除雾：内置加热玻璃</w:t>
            </w:r>
            <w:r>
              <w:rPr>
                <w:rFonts w:hint="eastAsia" w:ascii="仿宋_GB2312" w:hAnsi="仿宋_GB2312" w:eastAsia="仿宋_GB2312" w:cs="仿宋_GB2312"/>
                <w:color w:val="000000"/>
                <w:sz w:val="24"/>
              </w:rPr>
              <w:br w:type="textWrapping"/>
            </w:r>
            <w:r>
              <w:rPr>
                <w:rFonts w:hint="eastAsia" w:ascii="仿宋_GB2312" w:hAnsi="仿宋_GB2312" w:eastAsia="仿宋_GB2312" w:cs="仿宋_GB2312"/>
                <w:color w:val="000000"/>
                <w:sz w:val="24"/>
              </w:rPr>
              <w:t>6、材质：高分子高强度防腐蚀材料</w:t>
            </w:r>
          </w:p>
        </w:tc>
      </w:tr>
      <w:tr>
        <w:tblPrEx>
          <w:tblCellMar>
            <w:top w:w="0" w:type="dxa"/>
            <w:left w:w="108" w:type="dxa"/>
            <w:bottom w:w="0" w:type="dxa"/>
            <w:right w:w="108" w:type="dxa"/>
          </w:tblCellMar>
        </w:tblPrEx>
        <w:trPr>
          <w:trHeight w:val="6073" w:hRule="atLeast"/>
          <w:jc w:val="center"/>
        </w:trPr>
        <w:tc>
          <w:tcPr>
            <w:tcW w:w="628" w:type="pct"/>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物联网控制器</w:t>
            </w:r>
          </w:p>
        </w:tc>
        <w:tc>
          <w:tcPr>
            <w:tcW w:w="94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物联网盒</w:t>
            </w:r>
          </w:p>
        </w:tc>
        <w:tc>
          <w:tcPr>
            <w:tcW w:w="91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251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textAlignment w:val="center"/>
              <w:rPr>
                <w:rStyle w:val="10"/>
                <w:rFonts w:hint="eastAsia" w:ascii="仿宋_GB2312" w:hAnsi="仿宋_GB2312" w:eastAsia="仿宋_GB2312" w:cs="仿宋_GB2312"/>
                <w:lang w:bidi="ar"/>
              </w:rPr>
            </w:pPr>
            <w:r>
              <w:rPr>
                <w:rStyle w:val="12"/>
                <w:rFonts w:hint="eastAsia" w:ascii="仿宋_GB2312" w:hAnsi="仿宋_GB2312" w:eastAsia="仿宋_GB2312" w:cs="仿宋_GB2312"/>
                <w:lang w:bidi="ar"/>
              </w:rPr>
              <w:t>1</w:t>
            </w:r>
            <w:r>
              <w:rPr>
                <w:rStyle w:val="10"/>
                <w:rFonts w:hint="eastAsia" w:ascii="仿宋_GB2312" w:hAnsi="仿宋_GB2312" w:eastAsia="仿宋_GB2312" w:cs="仿宋_GB2312"/>
                <w:lang w:bidi="ar"/>
              </w:rPr>
              <w:t>、自带定位器，支持</w:t>
            </w:r>
            <w:r>
              <w:rPr>
                <w:rStyle w:val="11"/>
                <w:rFonts w:hint="eastAsia" w:ascii="仿宋_GB2312" w:hAnsi="仿宋_GB2312" w:eastAsia="仿宋_GB2312" w:cs="仿宋_GB2312"/>
                <w:lang w:bidi="ar"/>
              </w:rPr>
              <w:t>RS485</w:t>
            </w:r>
            <w:r>
              <w:rPr>
                <w:rStyle w:val="10"/>
                <w:rFonts w:hint="eastAsia" w:ascii="仿宋_GB2312" w:hAnsi="仿宋_GB2312" w:eastAsia="仿宋_GB2312" w:cs="仿宋_GB2312"/>
                <w:lang w:bidi="ar"/>
              </w:rPr>
              <w:t>、</w:t>
            </w:r>
            <w:r>
              <w:rPr>
                <w:rStyle w:val="11"/>
                <w:rFonts w:hint="eastAsia" w:ascii="仿宋_GB2312" w:hAnsi="仿宋_GB2312" w:eastAsia="仿宋_GB2312" w:cs="仿宋_GB2312"/>
                <w:lang w:bidi="ar"/>
              </w:rPr>
              <w:t>RS232</w:t>
            </w:r>
            <w:r>
              <w:rPr>
                <w:rStyle w:val="10"/>
                <w:rFonts w:hint="eastAsia" w:ascii="仿宋_GB2312" w:hAnsi="仿宋_GB2312" w:eastAsia="仿宋_GB2312" w:cs="仿宋_GB2312"/>
                <w:lang w:bidi="ar"/>
              </w:rPr>
              <w:t>、多种传感器、工业串口摄像机、智能串口屏、阀门、闸门等接入</w:t>
            </w:r>
            <w:r>
              <w:rPr>
                <w:rStyle w:val="11"/>
                <w:rFonts w:hint="eastAsia" w:ascii="仿宋_GB2312" w:hAnsi="仿宋_GB2312" w:eastAsia="仿宋_GB2312" w:cs="仿宋_GB2312"/>
                <w:lang w:bidi="ar"/>
              </w:rPr>
              <w:br w:type="textWrapping"/>
            </w:r>
            <w:r>
              <w:rPr>
                <w:rStyle w:val="11"/>
                <w:rFonts w:hint="eastAsia" w:ascii="仿宋_GB2312" w:hAnsi="仿宋_GB2312" w:eastAsia="仿宋_GB2312" w:cs="仿宋_GB2312"/>
                <w:lang w:bidi="ar"/>
              </w:rPr>
              <w:t>2</w:t>
            </w:r>
            <w:r>
              <w:rPr>
                <w:rStyle w:val="10"/>
                <w:rFonts w:hint="eastAsia" w:ascii="仿宋_GB2312" w:hAnsi="仿宋_GB2312" w:eastAsia="仿宋_GB2312" w:cs="仿宋_GB2312"/>
                <w:lang w:bidi="ar"/>
              </w:rPr>
              <w:t>、支持</w:t>
            </w:r>
            <w:r>
              <w:rPr>
                <w:rStyle w:val="11"/>
                <w:rFonts w:hint="eastAsia" w:ascii="仿宋_GB2312" w:hAnsi="仿宋_GB2312" w:eastAsia="仿宋_GB2312" w:cs="仿宋_GB2312"/>
                <w:lang w:bidi="ar"/>
              </w:rPr>
              <w:t>FDD-LTE</w:t>
            </w:r>
            <w:r>
              <w:rPr>
                <w:rStyle w:val="10"/>
                <w:rFonts w:hint="eastAsia" w:ascii="仿宋_GB2312" w:hAnsi="仿宋_GB2312" w:eastAsia="仿宋_GB2312" w:cs="仿宋_GB2312"/>
                <w:lang w:bidi="ar"/>
              </w:rPr>
              <w:t>、</w:t>
            </w:r>
            <w:r>
              <w:rPr>
                <w:rStyle w:val="11"/>
                <w:rFonts w:hint="eastAsia" w:ascii="仿宋_GB2312" w:hAnsi="仿宋_GB2312" w:eastAsia="仿宋_GB2312" w:cs="仿宋_GB2312"/>
                <w:lang w:bidi="ar"/>
              </w:rPr>
              <w:t>TDD-LTE</w:t>
            </w:r>
            <w:r>
              <w:rPr>
                <w:rStyle w:val="10"/>
                <w:rFonts w:hint="eastAsia" w:ascii="仿宋_GB2312" w:hAnsi="仿宋_GB2312" w:eastAsia="仿宋_GB2312" w:cs="仿宋_GB2312"/>
                <w:lang w:bidi="ar"/>
              </w:rPr>
              <w:t>、</w:t>
            </w:r>
            <w:r>
              <w:rPr>
                <w:rStyle w:val="11"/>
                <w:rFonts w:hint="eastAsia" w:ascii="仿宋_GB2312" w:hAnsi="仿宋_GB2312" w:eastAsia="仿宋_GB2312" w:cs="仿宋_GB2312"/>
                <w:lang w:bidi="ar"/>
              </w:rPr>
              <w:t>CDMA2000 1xEV-DO</w:t>
            </w:r>
            <w:r>
              <w:rPr>
                <w:rStyle w:val="10"/>
                <w:rFonts w:hint="eastAsia" w:ascii="仿宋_GB2312" w:hAnsi="仿宋_GB2312" w:eastAsia="仿宋_GB2312" w:cs="仿宋_GB2312"/>
                <w:lang w:bidi="ar"/>
              </w:rPr>
              <w:t>、</w:t>
            </w:r>
            <w:r>
              <w:rPr>
                <w:rStyle w:val="11"/>
                <w:rFonts w:hint="eastAsia" w:ascii="仿宋_GB2312" w:hAnsi="仿宋_GB2312" w:eastAsia="仿宋_GB2312" w:cs="仿宋_GB2312"/>
                <w:lang w:bidi="ar"/>
              </w:rPr>
              <w:t>WCDMA</w:t>
            </w:r>
            <w:r>
              <w:rPr>
                <w:rStyle w:val="10"/>
                <w:rFonts w:hint="eastAsia" w:ascii="仿宋_GB2312" w:hAnsi="仿宋_GB2312" w:eastAsia="仿宋_GB2312" w:cs="仿宋_GB2312"/>
                <w:lang w:bidi="ar"/>
              </w:rPr>
              <w:t>、</w:t>
            </w:r>
            <w:r>
              <w:rPr>
                <w:rStyle w:val="11"/>
                <w:rFonts w:hint="eastAsia" w:ascii="仿宋_GB2312" w:hAnsi="仿宋_GB2312" w:eastAsia="仿宋_GB2312" w:cs="仿宋_GB2312"/>
                <w:lang w:bidi="ar"/>
              </w:rPr>
              <w:t>TD-SCDMA</w:t>
            </w:r>
            <w:r>
              <w:rPr>
                <w:rStyle w:val="10"/>
                <w:rFonts w:hint="eastAsia" w:ascii="仿宋_GB2312" w:hAnsi="仿宋_GB2312" w:eastAsia="仿宋_GB2312" w:cs="仿宋_GB2312"/>
                <w:lang w:bidi="ar"/>
              </w:rPr>
              <w:t>、</w:t>
            </w:r>
            <w:r>
              <w:rPr>
                <w:rStyle w:val="11"/>
                <w:rFonts w:hint="eastAsia" w:ascii="仿宋_GB2312" w:hAnsi="仿宋_GB2312" w:eastAsia="仿宋_GB2312" w:cs="仿宋_GB2312"/>
                <w:lang w:bidi="ar"/>
              </w:rPr>
              <w:t>CDMA1X</w:t>
            </w:r>
            <w:r>
              <w:rPr>
                <w:rStyle w:val="10"/>
                <w:rFonts w:hint="eastAsia" w:ascii="仿宋_GB2312" w:hAnsi="仿宋_GB2312" w:eastAsia="仿宋_GB2312" w:cs="仿宋_GB2312"/>
                <w:lang w:bidi="ar"/>
              </w:rPr>
              <w:t>、</w:t>
            </w:r>
            <w:r>
              <w:rPr>
                <w:rStyle w:val="11"/>
                <w:rFonts w:hint="eastAsia" w:ascii="仿宋_GB2312" w:hAnsi="仿宋_GB2312" w:eastAsia="仿宋_GB2312" w:cs="仿宋_GB2312"/>
                <w:lang w:bidi="ar"/>
              </w:rPr>
              <w:t>GPRS/EDGE/4G/5G</w:t>
            </w:r>
            <w:r>
              <w:rPr>
                <w:rStyle w:val="10"/>
                <w:rFonts w:hint="eastAsia" w:ascii="仿宋_GB2312" w:hAnsi="仿宋_GB2312" w:eastAsia="仿宋_GB2312" w:cs="仿宋_GB2312"/>
                <w:lang w:bidi="ar"/>
              </w:rPr>
              <w:t>、北斗、</w:t>
            </w:r>
            <w:r>
              <w:rPr>
                <w:rStyle w:val="11"/>
                <w:rFonts w:hint="eastAsia" w:ascii="仿宋_GB2312" w:hAnsi="仿宋_GB2312" w:eastAsia="仿宋_GB2312" w:cs="仿宋_GB2312"/>
                <w:lang w:bidi="ar"/>
              </w:rPr>
              <w:t>NB-IOT</w:t>
            </w:r>
            <w:r>
              <w:rPr>
                <w:rStyle w:val="10"/>
                <w:rFonts w:hint="eastAsia" w:ascii="仿宋_GB2312" w:hAnsi="仿宋_GB2312" w:eastAsia="仿宋_GB2312" w:cs="仿宋_GB2312"/>
                <w:lang w:bidi="ar"/>
              </w:rPr>
              <w:t>，可选单模、多模或全网通讯等，可根据现场环境选配</w:t>
            </w:r>
            <w:r>
              <w:rPr>
                <w:rStyle w:val="11"/>
                <w:rFonts w:hint="eastAsia" w:ascii="仿宋_GB2312" w:hAnsi="仿宋_GB2312" w:eastAsia="仿宋_GB2312" w:cs="仿宋_GB2312"/>
                <w:lang w:bidi="ar"/>
              </w:rPr>
              <w:br w:type="textWrapping"/>
            </w:r>
            <w:r>
              <w:rPr>
                <w:rStyle w:val="11"/>
                <w:rFonts w:hint="eastAsia" w:ascii="仿宋_GB2312" w:hAnsi="仿宋_GB2312" w:eastAsia="仿宋_GB2312" w:cs="仿宋_GB2312"/>
                <w:lang w:bidi="ar"/>
              </w:rPr>
              <w:t>3</w:t>
            </w:r>
            <w:r>
              <w:rPr>
                <w:rStyle w:val="10"/>
                <w:rFonts w:hint="eastAsia" w:ascii="仿宋_GB2312" w:hAnsi="仿宋_GB2312" w:eastAsia="仿宋_GB2312" w:cs="仿宋_GB2312"/>
                <w:lang w:bidi="ar"/>
              </w:rPr>
              <w:t>、支持文本、图片、视频等数据的自动采集、记录存储、查看，数据记录间隔可调</w:t>
            </w:r>
            <w:r>
              <w:rPr>
                <w:rStyle w:val="11"/>
                <w:rFonts w:hint="eastAsia" w:ascii="仿宋_GB2312" w:hAnsi="仿宋_GB2312" w:eastAsia="仿宋_GB2312" w:cs="仿宋_GB2312"/>
                <w:lang w:bidi="ar"/>
              </w:rPr>
              <w:br w:type="textWrapping"/>
            </w:r>
            <w:r>
              <w:rPr>
                <w:rStyle w:val="11"/>
                <w:rFonts w:hint="eastAsia" w:ascii="仿宋_GB2312" w:hAnsi="仿宋_GB2312" w:eastAsia="仿宋_GB2312" w:cs="仿宋_GB2312"/>
                <w:lang w:bidi="ar"/>
              </w:rPr>
              <w:t>4</w:t>
            </w:r>
            <w:r>
              <w:rPr>
                <w:rStyle w:val="10"/>
                <w:rFonts w:hint="eastAsia" w:ascii="仿宋_GB2312" w:hAnsi="仿宋_GB2312" w:eastAsia="仿宋_GB2312" w:cs="仿宋_GB2312"/>
                <w:lang w:bidi="ar"/>
              </w:rPr>
              <w:t>、可设置报警阈值，超过阈值时自动发送警报信息</w:t>
            </w:r>
            <w:r>
              <w:rPr>
                <w:rStyle w:val="11"/>
                <w:rFonts w:hint="eastAsia" w:ascii="仿宋_GB2312" w:hAnsi="仿宋_GB2312" w:eastAsia="仿宋_GB2312" w:cs="仿宋_GB2312"/>
                <w:lang w:bidi="ar"/>
              </w:rPr>
              <w:br w:type="textWrapping"/>
            </w:r>
            <w:r>
              <w:rPr>
                <w:rStyle w:val="11"/>
                <w:rFonts w:hint="eastAsia" w:ascii="仿宋_GB2312" w:hAnsi="仿宋_GB2312" w:eastAsia="仿宋_GB2312" w:cs="仿宋_GB2312"/>
                <w:lang w:bidi="ar"/>
              </w:rPr>
              <w:t>5</w:t>
            </w:r>
            <w:r>
              <w:rPr>
                <w:rStyle w:val="10"/>
                <w:rFonts w:hint="eastAsia" w:ascii="仿宋_GB2312" w:hAnsi="仿宋_GB2312" w:eastAsia="仿宋_GB2312" w:cs="仿宋_GB2312"/>
                <w:lang w:bidi="ar"/>
              </w:rPr>
              <w:t>、多重检测机制，运行故障自修复，多级休眠、唤醒模式和硬件断电重启机制，设备自动复位；采用自动检测、网络故障自动恢复、掉线重连登等机制，确保设备在线</w:t>
            </w:r>
            <w:r>
              <w:rPr>
                <w:rStyle w:val="11"/>
                <w:rFonts w:hint="eastAsia" w:ascii="仿宋_GB2312" w:hAnsi="仿宋_GB2312" w:eastAsia="仿宋_GB2312" w:cs="仿宋_GB2312"/>
                <w:lang w:bidi="ar"/>
              </w:rPr>
              <w:br w:type="textWrapping"/>
            </w:r>
            <w:r>
              <w:rPr>
                <w:rStyle w:val="11"/>
                <w:rFonts w:hint="eastAsia" w:ascii="仿宋_GB2312" w:hAnsi="仿宋_GB2312" w:eastAsia="仿宋_GB2312" w:cs="仿宋_GB2312"/>
                <w:lang w:bidi="ar"/>
              </w:rPr>
              <w:t>6</w:t>
            </w:r>
            <w:r>
              <w:rPr>
                <w:rStyle w:val="10"/>
                <w:rFonts w:hint="eastAsia" w:ascii="仿宋_GB2312" w:hAnsi="仿宋_GB2312" w:eastAsia="仿宋_GB2312" w:cs="仿宋_GB2312"/>
                <w:lang w:bidi="ar"/>
              </w:rPr>
              <w:t>、支持显示屏接口接入，支持传感器校正。</w:t>
            </w:r>
          </w:p>
          <w:p>
            <w:pPr>
              <w:adjustRightInd w:val="0"/>
              <w:snapToGrid w:val="0"/>
              <w:spacing w:line="240" w:lineRule="auto"/>
              <w:textAlignment w:val="center"/>
              <w:rPr>
                <w:rFonts w:hint="eastAsia" w:ascii="仿宋_GB2312" w:hAnsi="仿宋_GB2312" w:eastAsia="仿宋_GB2312" w:cs="仿宋_GB2312"/>
                <w:color w:val="000000"/>
                <w:sz w:val="24"/>
              </w:rPr>
            </w:pPr>
            <w:r>
              <w:rPr>
                <w:rStyle w:val="11"/>
                <w:rFonts w:hint="eastAsia" w:ascii="仿宋_GB2312" w:hAnsi="仿宋_GB2312" w:eastAsia="仿宋_GB2312" w:cs="仿宋_GB2312"/>
                <w:lang w:bidi="ar"/>
              </w:rPr>
              <w:t>7</w:t>
            </w:r>
            <w:r>
              <w:rPr>
                <w:rStyle w:val="10"/>
                <w:rFonts w:hint="eastAsia" w:ascii="仿宋_GB2312" w:hAnsi="仿宋_GB2312" w:eastAsia="仿宋_GB2312" w:cs="仿宋_GB2312"/>
                <w:lang w:bidi="ar"/>
              </w:rPr>
              <w:t>、采用耐高低温材料（</w:t>
            </w:r>
            <w:r>
              <w:rPr>
                <w:rStyle w:val="11"/>
                <w:rFonts w:hint="eastAsia" w:ascii="仿宋_GB2312" w:hAnsi="仿宋_GB2312" w:eastAsia="仿宋_GB2312" w:cs="仿宋_GB2312"/>
                <w:lang w:bidi="ar"/>
              </w:rPr>
              <w:t>-35~75℃</w:t>
            </w:r>
            <w:r>
              <w:rPr>
                <w:rStyle w:val="10"/>
                <w:rFonts w:hint="eastAsia" w:ascii="仿宋_GB2312" w:hAnsi="仿宋_GB2312" w:eastAsia="仿宋_GB2312" w:cs="仿宋_GB2312"/>
                <w:lang w:bidi="ar"/>
              </w:rPr>
              <w:t>），宽压（</w:t>
            </w:r>
            <w:r>
              <w:rPr>
                <w:rStyle w:val="11"/>
                <w:rFonts w:hint="eastAsia" w:ascii="仿宋_GB2312" w:hAnsi="仿宋_GB2312" w:eastAsia="仿宋_GB2312" w:cs="仿宋_GB2312"/>
              </w:rPr>
              <w:t>9</w:t>
            </w:r>
            <w:r>
              <w:rPr>
                <w:rStyle w:val="11"/>
                <w:rFonts w:hint="eastAsia" w:ascii="仿宋_GB2312" w:hAnsi="仿宋_GB2312" w:eastAsia="仿宋_GB2312" w:cs="仿宋_GB2312"/>
                <w:lang w:bidi="ar"/>
              </w:rPr>
              <w:t>~28V</w:t>
            </w:r>
            <w:r>
              <w:rPr>
                <w:rStyle w:val="10"/>
                <w:rFonts w:hint="eastAsia" w:ascii="仿宋_GB2312" w:hAnsi="仿宋_GB2312" w:eastAsia="仿宋_GB2312" w:cs="仿宋_GB2312"/>
                <w:lang w:bidi="ar"/>
              </w:rPr>
              <w:t>），超强的防潮、防雷、防电磁干扰能力适应各种恶劣环境</w:t>
            </w:r>
          </w:p>
        </w:tc>
      </w:tr>
      <w:tr>
        <w:tblPrEx>
          <w:tblCellMar>
            <w:top w:w="0" w:type="dxa"/>
            <w:left w:w="108" w:type="dxa"/>
            <w:bottom w:w="0" w:type="dxa"/>
            <w:right w:w="108" w:type="dxa"/>
          </w:tblCellMar>
        </w:tblPrEx>
        <w:trPr>
          <w:trHeight w:val="1017" w:hRule="atLeast"/>
          <w:jc w:val="center"/>
        </w:trPr>
        <w:tc>
          <w:tcPr>
            <w:tcW w:w="628" w:type="pct"/>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color w:val="000000"/>
                <w:sz w:val="24"/>
              </w:rPr>
            </w:pPr>
          </w:p>
        </w:tc>
        <w:tc>
          <w:tcPr>
            <w:tcW w:w="94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物联网卡</w:t>
            </w:r>
            <w:r>
              <w:rPr>
                <w:rStyle w:val="9"/>
                <w:rFonts w:hint="eastAsia" w:ascii="仿宋_GB2312" w:hAnsi="仿宋_GB2312" w:eastAsia="仿宋_GB2312" w:cs="仿宋_GB2312"/>
                <w:lang w:bidi="ar"/>
              </w:rPr>
              <w:br w:type="textWrapping"/>
            </w:r>
            <w:r>
              <w:rPr>
                <w:rFonts w:hint="eastAsia" w:ascii="仿宋_GB2312" w:hAnsi="仿宋_GB2312" w:eastAsia="仿宋_GB2312" w:cs="仿宋_GB2312"/>
                <w:color w:val="000000"/>
                <w:kern w:val="0"/>
                <w:sz w:val="24"/>
                <w:lang w:bidi="ar"/>
              </w:rPr>
              <w:t>（含年费）</w:t>
            </w:r>
          </w:p>
        </w:tc>
        <w:tc>
          <w:tcPr>
            <w:tcW w:w="91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251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textAlignment w:val="center"/>
              <w:rPr>
                <w:rFonts w:hint="eastAsia" w:ascii="仿宋_GB2312" w:hAnsi="仿宋_GB2312" w:eastAsia="仿宋_GB2312" w:cs="仿宋_GB2312"/>
                <w:color w:val="2C2C36"/>
                <w:sz w:val="24"/>
              </w:rPr>
            </w:pPr>
            <w:r>
              <w:rPr>
                <w:rStyle w:val="10"/>
                <w:rFonts w:hint="eastAsia" w:ascii="仿宋_GB2312" w:hAnsi="仿宋_GB2312" w:eastAsia="仿宋_GB2312" w:cs="仿宋_GB2312"/>
                <w:lang w:bidi="ar"/>
              </w:rPr>
              <w:t>无限流量，支持</w:t>
            </w:r>
            <w:r>
              <w:rPr>
                <w:rStyle w:val="11"/>
                <w:rFonts w:hint="eastAsia" w:ascii="仿宋_GB2312" w:hAnsi="仿宋_GB2312" w:eastAsia="仿宋_GB2312" w:cs="仿宋_GB2312"/>
                <w:lang w:bidi="ar"/>
              </w:rPr>
              <w:t>4G/5G/</w:t>
            </w:r>
            <w:r>
              <w:rPr>
                <w:rStyle w:val="10"/>
                <w:rFonts w:hint="eastAsia" w:ascii="仿宋_GB2312" w:hAnsi="仿宋_GB2312" w:eastAsia="仿宋_GB2312" w:cs="仿宋_GB2312"/>
                <w:lang w:bidi="ar"/>
              </w:rPr>
              <w:t>北斗</w:t>
            </w:r>
            <w:r>
              <w:rPr>
                <w:rStyle w:val="11"/>
                <w:rFonts w:hint="eastAsia" w:ascii="仿宋_GB2312" w:hAnsi="仿宋_GB2312" w:eastAsia="仿宋_GB2312" w:cs="仿宋_GB2312"/>
                <w:lang w:bidi="ar"/>
              </w:rPr>
              <w:t>/</w:t>
            </w:r>
            <w:r>
              <w:rPr>
                <w:rStyle w:val="10"/>
                <w:rFonts w:hint="eastAsia" w:ascii="仿宋_GB2312" w:hAnsi="仿宋_GB2312" w:eastAsia="仿宋_GB2312" w:cs="仿宋_GB2312"/>
                <w:lang w:bidi="ar"/>
              </w:rPr>
              <w:t>卫星网络连接，确保数据传输稳定</w:t>
            </w:r>
          </w:p>
        </w:tc>
      </w:tr>
      <w:tr>
        <w:tblPrEx>
          <w:tblCellMar>
            <w:top w:w="0" w:type="dxa"/>
            <w:left w:w="108" w:type="dxa"/>
            <w:bottom w:w="0" w:type="dxa"/>
            <w:right w:w="108" w:type="dxa"/>
          </w:tblCellMar>
        </w:tblPrEx>
        <w:trPr>
          <w:trHeight w:val="1113" w:hRule="atLeast"/>
          <w:jc w:val="center"/>
        </w:trPr>
        <w:tc>
          <w:tcPr>
            <w:tcW w:w="628" w:type="pct"/>
            <w:vMerge w:val="restart"/>
            <w:tcBorders>
              <w:top w:val="nil"/>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供电系统</w:t>
            </w:r>
          </w:p>
        </w:tc>
        <w:tc>
          <w:tcPr>
            <w:tcW w:w="94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太阳能板</w:t>
            </w:r>
            <w:r>
              <w:rPr>
                <w:rStyle w:val="9"/>
                <w:rFonts w:hint="eastAsia" w:ascii="仿宋_GB2312" w:hAnsi="仿宋_GB2312" w:eastAsia="仿宋_GB2312" w:cs="仿宋_GB2312"/>
                <w:lang w:bidi="ar"/>
              </w:rPr>
              <w:br w:type="textWrapping"/>
            </w:r>
            <w:r>
              <w:rPr>
                <w:rFonts w:hint="eastAsia" w:ascii="仿宋_GB2312" w:hAnsi="仿宋_GB2312" w:eastAsia="仿宋_GB2312" w:cs="仿宋_GB2312"/>
                <w:color w:val="000000"/>
                <w:kern w:val="0"/>
                <w:sz w:val="24"/>
                <w:lang w:bidi="ar"/>
              </w:rPr>
              <w:t>（含支撑机构）</w:t>
            </w:r>
          </w:p>
        </w:tc>
        <w:tc>
          <w:tcPr>
            <w:tcW w:w="91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251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textAlignment w:val="center"/>
              <w:rPr>
                <w:rFonts w:hint="eastAsia" w:ascii="仿宋_GB2312" w:hAnsi="仿宋_GB2312" w:eastAsia="仿宋_GB2312" w:cs="仿宋_GB2312"/>
                <w:color w:val="000000"/>
                <w:sz w:val="24"/>
              </w:rPr>
            </w:pPr>
            <w:r>
              <w:rPr>
                <w:rStyle w:val="12"/>
                <w:rFonts w:hint="eastAsia" w:ascii="仿宋_GB2312" w:hAnsi="仿宋_GB2312" w:eastAsia="仿宋_GB2312" w:cs="仿宋_GB2312"/>
                <w:lang w:bidi="ar"/>
              </w:rPr>
              <w:t>1</w:t>
            </w:r>
            <w:r>
              <w:rPr>
                <w:rStyle w:val="13"/>
                <w:rFonts w:hint="eastAsia" w:ascii="仿宋_GB2312" w:hAnsi="仿宋_GB2312" w:eastAsia="仿宋_GB2312" w:cs="仿宋_GB2312"/>
                <w:lang w:bidi="ar"/>
              </w:rPr>
              <w:t>、总峰值功率：</w:t>
            </w:r>
            <w:r>
              <w:rPr>
                <w:rStyle w:val="13"/>
                <w:rFonts w:hint="eastAsia" w:ascii="仿宋_GB2312" w:hAnsi="仿宋_GB2312" w:eastAsia="仿宋_GB2312" w:cs="仿宋_GB2312"/>
              </w:rPr>
              <w:t>≥</w:t>
            </w:r>
            <w:r>
              <w:rPr>
                <w:rStyle w:val="12"/>
                <w:rFonts w:hint="eastAsia" w:ascii="仿宋_GB2312" w:hAnsi="仿宋_GB2312" w:eastAsia="仿宋_GB2312" w:cs="仿宋_GB2312"/>
                <w:lang w:bidi="ar"/>
              </w:rPr>
              <w:t>10</w:t>
            </w:r>
            <w:r>
              <w:rPr>
                <w:rStyle w:val="12"/>
                <w:rFonts w:hint="eastAsia" w:ascii="仿宋_GB2312" w:hAnsi="仿宋_GB2312" w:eastAsia="仿宋_GB2312" w:cs="仿宋_GB2312"/>
              </w:rPr>
              <w:t>00W</w:t>
            </w:r>
            <w:r>
              <w:rPr>
                <w:rStyle w:val="12"/>
                <w:rFonts w:hint="eastAsia" w:ascii="仿宋_GB2312" w:hAnsi="仿宋_GB2312" w:eastAsia="仿宋_GB2312" w:cs="仿宋_GB2312"/>
                <w:lang w:bidi="ar"/>
              </w:rPr>
              <w:br w:type="textWrapping"/>
            </w:r>
            <w:r>
              <w:rPr>
                <w:rStyle w:val="12"/>
                <w:rFonts w:hint="eastAsia" w:ascii="仿宋_GB2312" w:hAnsi="仿宋_GB2312" w:eastAsia="仿宋_GB2312" w:cs="仿宋_GB2312"/>
                <w:lang w:bidi="ar"/>
              </w:rPr>
              <w:t>2</w:t>
            </w:r>
            <w:r>
              <w:rPr>
                <w:rStyle w:val="13"/>
                <w:rFonts w:hint="eastAsia" w:ascii="仿宋_GB2312" w:hAnsi="仿宋_GB2312" w:eastAsia="仿宋_GB2312" w:cs="仿宋_GB2312"/>
                <w:lang w:bidi="ar"/>
              </w:rPr>
              <w:t>、转换效能：</w:t>
            </w:r>
            <w:r>
              <w:rPr>
                <w:rStyle w:val="12"/>
                <w:rFonts w:hint="eastAsia" w:ascii="仿宋_GB2312" w:hAnsi="仿宋_GB2312" w:eastAsia="仿宋_GB2312" w:cs="仿宋_GB2312"/>
                <w:lang w:bidi="ar"/>
              </w:rPr>
              <w:t>21%</w:t>
            </w:r>
            <w:r>
              <w:rPr>
                <w:rStyle w:val="13"/>
                <w:rFonts w:hint="eastAsia" w:ascii="仿宋_GB2312" w:hAnsi="仿宋_GB2312" w:eastAsia="仿宋_GB2312" w:cs="仿宋_GB2312"/>
                <w:lang w:bidi="ar"/>
              </w:rPr>
              <w:t>（</w:t>
            </w:r>
            <w:r>
              <w:rPr>
                <w:rStyle w:val="12"/>
                <w:rFonts w:hint="eastAsia" w:ascii="仿宋_GB2312" w:hAnsi="仿宋_GB2312" w:eastAsia="仿宋_GB2312" w:cs="仿宋_GB2312"/>
                <w:lang w:bidi="ar"/>
              </w:rPr>
              <w:t>±1.5%</w:t>
            </w:r>
            <w:r>
              <w:rPr>
                <w:rStyle w:val="13"/>
                <w:rFonts w:hint="eastAsia" w:ascii="仿宋_GB2312" w:hAnsi="仿宋_GB2312" w:eastAsia="仿宋_GB2312" w:cs="仿宋_GB2312"/>
                <w:lang w:bidi="ar"/>
              </w:rPr>
              <w:t>）</w:t>
            </w:r>
            <w:r>
              <w:rPr>
                <w:rStyle w:val="12"/>
                <w:rFonts w:hint="eastAsia" w:ascii="仿宋_GB2312" w:hAnsi="仿宋_GB2312" w:eastAsia="仿宋_GB2312" w:cs="仿宋_GB2312"/>
                <w:lang w:bidi="ar"/>
              </w:rPr>
              <w:br w:type="textWrapping"/>
            </w:r>
            <w:r>
              <w:rPr>
                <w:rStyle w:val="12"/>
                <w:rFonts w:hint="eastAsia" w:ascii="仿宋_GB2312" w:hAnsi="仿宋_GB2312" w:eastAsia="仿宋_GB2312" w:cs="仿宋_GB2312"/>
                <w:lang w:bidi="ar"/>
              </w:rPr>
              <w:t>3</w:t>
            </w:r>
            <w:r>
              <w:rPr>
                <w:rStyle w:val="13"/>
                <w:rFonts w:hint="eastAsia" w:ascii="仿宋_GB2312" w:hAnsi="仿宋_GB2312" w:eastAsia="仿宋_GB2312" w:cs="仿宋_GB2312"/>
                <w:lang w:bidi="ar"/>
              </w:rPr>
              <w:t>、工作温度范围：</w:t>
            </w:r>
            <w:r>
              <w:rPr>
                <w:rStyle w:val="12"/>
                <w:rFonts w:hint="eastAsia" w:ascii="仿宋_GB2312" w:hAnsi="仿宋_GB2312" w:eastAsia="仿宋_GB2312" w:cs="仿宋_GB2312"/>
                <w:lang w:bidi="ar"/>
              </w:rPr>
              <w:t xml:space="preserve">-35~85℃   </w:t>
            </w:r>
          </w:p>
        </w:tc>
      </w:tr>
      <w:tr>
        <w:tblPrEx>
          <w:tblCellMar>
            <w:top w:w="0" w:type="dxa"/>
            <w:left w:w="108" w:type="dxa"/>
            <w:bottom w:w="0" w:type="dxa"/>
            <w:right w:w="108" w:type="dxa"/>
          </w:tblCellMar>
        </w:tblPrEx>
        <w:trPr>
          <w:trHeight w:val="1365" w:hRule="atLeast"/>
          <w:jc w:val="center"/>
        </w:trPr>
        <w:tc>
          <w:tcPr>
            <w:tcW w:w="628" w:type="pct"/>
            <w:vMerge w:val="continue"/>
            <w:tcBorders>
              <w:top w:val="nil"/>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color w:val="000000"/>
                <w:sz w:val="24"/>
              </w:rPr>
            </w:pPr>
          </w:p>
        </w:tc>
        <w:tc>
          <w:tcPr>
            <w:tcW w:w="94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蓄电池</w:t>
            </w:r>
          </w:p>
        </w:tc>
        <w:tc>
          <w:tcPr>
            <w:tcW w:w="91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251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textAlignment w:val="center"/>
              <w:rPr>
                <w:rFonts w:hint="eastAsia" w:ascii="仿宋_GB2312" w:hAnsi="仿宋_GB2312" w:eastAsia="仿宋_GB2312" w:cs="仿宋_GB2312"/>
                <w:color w:val="000000"/>
                <w:sz w:val="24"/>
              </w:rPr>
            </w:pPr>
            <w:r>
              <w:rPr>
                <w:rStyle w:val="12"/>
                <w:rFonts w:hint="eastAsia" w:ascii="仿宋_GB2312" w:hAnsi="仿宋_GB2312" w:eastAsia="仿宋_GB2312" w:cs="仿宋_GB2312"/>
                <w:lang w:bidi="ar"/>
              </w:rPr>
              <w:t>1</w:t>
            </w:r>
            <w:r>
              <w:rPr>
                <w:rStyle w:val="13"/>
                <w:rFonts w:hint="eastAsia" w:ascii="仿宋_GB2312" w:hAnsi="仿宋_GB2312" w:eastAsia="仿宋_GB2312" w:cs="仿宋_GB2312"/>
                <w:lang w:bidi="ar"/>
              </w:rPr>
              <w:t>、储量</w:t>
            </w:r>
            <w:r>
              <w:rPr>
                <w:rStyle w:val="13"/>
                <w:rFonts w:hint="eastAsia" w:ascii="仿宋_GB2312" w:hAnsi="仿宋_GB2312" w:eastAsia="仿宋_GB2312" w:cs="仿宋_GB2312"/>
              </w:rPr>
              <w:t>≥</w:t>
            </w:r>
            <w:r>
              <w:rPr>
                <w:rStyle w:val="12"/>
                <w:rFonts w:hint="eastAsia" w:ascii="仿宋_GB2312" w:hAnsi="仿宋_GB2312" w:eastAsia="仿宋_GB2312" w:cs="仿宋_GB2312"/>
              </w:rPr>
              <w:t>9600wh</w:t>
            </w:r>
            <w:r>
              <w:rPr>
                <w:rStyle w:val="12"/>
                <w:rFonts w:hint="eastAsia" w:ascii="仿宋_GB2312" w:hAnsi="仿宋_GB2312" w:eastAsia="仿宋_GB2312" w:cs="仿宋_GB2312"/>
                <w:lang w:bidi="ar"/>
              </w:rPr>
              <w:t xml:space="preserve"> </w:t>
            </w:r>
            <w:r>
              <w:rPr>
                <w:rStyle w:val="12"/>
                <w:rFonts w:hint="eastAsia" w:ascii="仿宋_GB2312" w:hAnsi="仿宋_GB2312" w:eastAsia="仿宋_GB2312" w:cs="仿宋_GB2312"/>
                <w:lang w:bidi="ar"/>
              </w:rPr>
              <w:br w:type="textWrapping"/>
            </w:r>
            <w:r>
              <w:rPr>
                <w:rStyle w:val="12"/>
                <w:rFonts w:hint="eastAsia" w:ascii="仿宋_GB2312" w:hAnsi="仿宋_GB2312" w:eastAsia="仿宋_GB2312" w:cs="仿宋_GB2312"/>
                <w:lang w:bidi="ar"/>
              </w:rPr>
              <w:t>2</w:t>
            </w:r>
            <w:r>
              <w:rPr>
                <w:rStyle w:val="13"/>
                <w:rFonts w:hint="eastAsia" w:ascii="仿宋_GB2312" w:hAnsi="仿宋_GB2312" w:eastAsia="仿宋_GB2312" w:cs="仿宋_GB2312"/>
                <w:lang w:bidi="ar"/>
              </w:rPr>
              <w:t>、支持标准充电模式、蓄电池专用充电模式</w:t>
            </w:r>
            <w:r>
              <w:rPr>
                <w:rStyle w:val="12"/>
                <w:rFonts w:hint="eastAsia" w:ascii="仿宋_GB2312" w:hAnsi="仿宋_GB2312" w:eastAsia="仿宋_GB2312" w:cs="仿宋_GB2312"/>
                <w:lang w:bidi="ar"/>
              </w:rPr>
              <w:t xml:space="preserve"> </w:t>
            </w:r>
            <w:r>
              <w:rPr>
                <w:rStyle w:val="13"/>
                <w:rFonts w:hint="eastAsia" w:ascii="仿宋_GB2312" w:hAnsi="仿宋_GB2312" w:eastAsia="仿宋_GB2312" w:cs="仿宋_GB2312"/>
                <w:lang w:bidi="ar"/>
              </w:rPr>
              <w:t>带专用保护板</w:t>
            </w:r>
            <w:r>
              <w:rPr>
                <w:rStyle w:val="12"/>
                <w:rFonts w:hint="eastAsia" w:ascii="仿宋_GB2312" w:hAnsi="仿宋_GB2312" w:eastAsia="仿宋_GB2312" w:cs="仿宋_GB2312"/>
                <w:lang w:bidi="ar"/>
              </w:rPr>
              <w:br w:type="textWrapping"/>
            </w:r>
            <w:r>
              <w:rPr>
                <w:rStyle w:val="12"/>
                <w:rFonts w:hint="eastAsia" w:ascii="仿宋_GB2312" w:hAnsi="仿宋_GB2312" w:eastAsia="仿宋_GB2312" w:cs="仿宋_GB2312"/>
                <w:lang w:bidi="ar"/>
              </w:rPr>
              <w:t>3</w:t>
            </w:r>
            <w:r>
              <w:rPr>
                <w:rStyle w:val="13"/>
                <w:rFonts w:hint="eastAsia" w:ascii="仿宋_GB2312" w:hAnsi="仿宋_GB2312" w:eastAsia="仿宋_GB2312" w:cs="仿宋_GB2312"/>
                <w:lang w:bidi="ar"/>
              </w:rPr>
              <w:t>、充放电次数</w:t>
            </w:r>
            <w:r>
              <w:rPr>
                <w:rStyle w:val="13"/>
                <w:rFonts w:hint="eastAsia" w:ascii="仿宋_GB2312" w:hAnsi="仿宋_GB2312" w:eastAsia="仿宋_GB2312" w:cs="仿宋_GB2312"/>
              </w:rPr>
              <w:t>≥</w:t>
            </w:r>
            <w:r>
              <w:rPr>
                <w:rStyle w:val="12"/>
                <w:rFonts w:hint="eastAsia" w:ascii="仿宋_GB2312" w:hAnsi="仿宋_GB2312" w:eastAsia="仿宋_GB2312" w:cs="仿宋_GB2312"/>
                <w:lang w:bidi="ar"/>
              </w:rPr>
              <w:t>1500</w:t>
            </w:r>
            <w:r>
              <w:rPr>
                <w:rStyle w:val="13"/>
                <w:rFonts w:hint="eastAsia" w:ascii="仿宋_GB2312" w:hAnsi="仿宋_GB2312" w:eastAsia="仿宋_GB2312" w:cs="仿宋_GB2312"/>
                <w:lang w:bidi="ar"/>
              </w:rPr>
              <w:t>次</w:t>
            </w:r>
          </w:p>
        </w:tc>
      </w:tr>
      <w:tr>
        <w:tblPrEx>
          <w:tblCellMar>
            <w:top w:w="0" w:type="dxa"/>
            <w:left w:w="108" w:type="dxa"/>
            <w:bottom w:w="0" w:type="dxa"/>
            <w:right w:w="108" w:type="dxa"/>
          </w:tblCellMar>
        </w:tblPrEx>
        <w:trPr>
          <w:trHeight w:val="397" w:hRule="atLeast"/>
          <w:jc w:val="center"/>
        </w:trPr>
        <w:tc>
          <w:tcPr>
            <w:tcW w:w="628" w:type="pct"/>
            <w:vMerge w:val="continue"/>
            <w:tcBorders>
              <w:top w:val="nil"/>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color w:val="000000"/>
                <w:sz w:val="24"/>
              </w:rPr>
            </w:pPr>
          </w:p>
        </w:tc>
        <w:tc>
          <w:tcPr>
            <w:tcW w:w="94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防护外壳</w:t>
            </w:r>
          </w:p>
        </w:tc>
        <w:tc>
          <w:tcPr>
            <w:tcW w:w="91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251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textAlignment w:val="center"/>
              <w:rPr>
                <w:rFonts w:hint="eastAsia" w:ascii="仿宋_GB2312" w:hAnsi="仿宋_GB2312" w:eastAsia="仿宋_GB2312" w:cs="仿宋_GB2312"/>
                <w:color w:val="000000"/>
                <w:sz w:val="24"/>
              </w:rPr>
            </w:pPr>
            <w:r>
              <w:rPr>
                <w:rStyle w:val="12"/>
                <w:rFonts w:hint="eastAsia" w:ascii="仿宋_GB2312" w:hAnsi="仿宋_GB2312" w:eastAsia="仿宋_GB2312" w:cs="仿宋_GB2312"/>
                <w:lang w:bidi="ar"/>
              </w:rPr>
              <w:t>1</w:t>
            </w:r>
            <w:r>
              <w:rPr>
                <w:rStyle w:val="13"/>
                <w:rFonts w:hint="eastAsia" w:ascii="仿宋_GB2312" w:hAnsi="仿宋_GB2312" w:eastAsia="仿宋_GB2312" w:cs="仿宋_GB2312"/>
                <w:lang w:bidi="ar"/>
              </w:rPr>
              <w:t>、防护等级：</w:t>
            </w:r>
            <w:r>
              <w:rPr>
                <w:rStyle w:val="12"/>
                <w:rFonts w:hint="eastAsia" w:ascii="仿宋_GB2312" w:hAnsi="仿宋_GB2312" w:eastAsia="仿宋_GB2312" w:cs="仿宋_GB2312"/>
                <w:lang w:bidi="ar"/>
              </w:rPr>
              <w:t>IP68</w:t>
            </w:r>
            <w:r>
              <w:rPr>
                <w:rStyle w:val="12"/>
                <w:rFonts w:hint="eastAsia" w:ascii="仿宋_GB2312" w:hAnsi="仿宋_GB2312" w:eastAsia="仿宋_GB2312" w:cs="仿宋_GB2312"/>
                <w:lang w:bidi="ar"/>
              </w:rPr>
              <w:br w:type="textWrapping"/>
            </w:r>
            <w:r>
              <w:rPr>
                <w:rStyle w:val="12"/>
                <w:rFonts w:hint="eastAsia" w:ascii="仿宋_GB2312" w:hAnsi="仿宋_GB2312" w:eastAsia="仿宋_GB2312" w:cs="仿宋_GB2312"/>
                <w:lang w:bidi="ar"/>
              </w:rPr>
              <w:t>2</w:t>
            </w:r>
            <w:r>
              <w:rPr>
                <w:rStyle w:val="13"/>
                <w:rFonts w:hint="eastAsia" w:ascii="仿宋_GB2312" w:hAnsi="仿宋_GB2312" w:eastAsia="仿宋_GB2312" w:cs="仿宋_GB2312"/>
                <w:lang w:bidi="ar"/>
              </w:rPr>
              <w:t>、</w:t>
            </w:r>
            <w:r>
              <w:rPr>
                <w:rStyle w:val="12"/>
                <w:rFonts w:hint="eastAsia" w:ascii="仿宋_GB2312" w:hAnsi="仿宋_GB2312" w:eastAsia="仿宋_GB2312" w:cs="仿宋_GB2312"/>
                <w:lang w:bidi="ar"/>
              </w:rPr>
              <w:t>抗</w:t>
            </w:r>
            <w:r>
              <w:rPr>
                <w:rStyle w:val="13"/>
                <w:rFonts w:hint="eastAsia" w:ascii="仿宋_GB2312" w:hAnsi="仿宋_GB2312" w:eastAsia="仿宋_GB2312" w:cs="仿宋_GB2312"/>
                <w:lang w:bidi="ar"/>
              </w:rPr>
              <w:t>高低温极限</w:t>
            </w:r>
            <w:r>
              <w:rPr>
                <w:rStyle w:val="12"/>
                <w:rFonts w:hint="eastAsia" w:ascii="仿宋_GB2312" w:hAnsi="仿宋_GB2312" w:eastAsia="仿宋_GB2312" w:cs="仿宋_GB2312"/>
                <w:lang w:bidi="ar"/>
              </w:rPr>
              <w:t>条件</w:t>
            </w:r>
            <w:r>
              <w:rPr>
                <w:rStyle w:val="13"/>
                <w:rFonts w:hint="eastAsia" w:ascii="仿宋_GB2312" w:hAnsi="仿宋_GB2312" w:eastAsia="仿宋_GB2312" w:cs="仿宋_GB2312"/>
                <w:lang w:bidi="ar"/>
              </w:rPr>
              <w:t>：舱室内</w:t>
            </w:r>
            <w:r>
              <w:rPr>
                <w:rStyle w:val="12"/>
                <w:rFonts w:hint="eastAsia" w:ascii="仿宋_GB2312" w:hAnsi="仿宋_GB2312" w:eastAsia="仿宋_GB2312" w:cs="仿宋_GB2312"/>
                <w:lang w:bidi="ar"/>
              </w:rPr>
              <w:t>-10~55℃</w:t>
            </w:r>
            <w:r>
              <w:rPr>
                <w:rStyle w:val="13"/>
                <w:rFonts w:hint="eastAsia" w:ascii="仿宋_GB2312" w:hAnsi="仿宋_GB2312" w:eastAsia="仿宋_GB2312" w:cs="仿宋_GB2312"/>
                <w:lang w:bidi="ar"/>
              </w:rPr>
              <w:t>，舱室外</w:t>
            </w:r>
            <w:r>
              <w:rPr>
                <w:rStyle w:val="12"/>
                <w:rFonts w:hint="eastAsia" w:ascii="仿宋_GB2312" w:hAnsi="仿宋_GB2312" w:eastAsia="仿宋_GB2312" w:cs="仿宋_GB2312"/>
                <w:lang w:bidi="ar"/>
              </w:rPr>
              <w:t>-25~70℃</w:t>
            </w:r>
            <w:r>
              <w:rPr>
                <w:rStyle w:val="13"/>
                <w:rFonts w:hint="eastAsia" w:ascii="仿宋_GB2312" w:hAnsi="仿宋_GB2312" w:eastAsia="仿宋_GB2312" w:cs="仿宋_GB2312"/>
                <w:lang w:bidi="ar"/>
              </w:rPr>
              <w:t>；持续时间</w:t>
            </w:r>
            <w:r>
              <w:rPr>
                <w:rStyle w:val="13"/>
                <w:rFonts w:hint="eastAsia" w:ascii="仿宋_GB2312" w:hAnsi="仿宋_GB2312" w:eastAsia="仿宋_GB2312" w:cs="仿宋_GB2312"/>
              </w:rPr>
              <w:t>≥</w:t>
            </w:r>
            <w:r>
              <w:rPr>
                <w:rStyle w:val="12"/>
                <w:rFonts w:hint="eastAsia" w:ascii="仿宋_GB2312" w:hAnsi="仿宋_GB2312" w:eastAsia="仿宋_GB2312" w:cs="仿宋_GB2312"/>
                <w:lang w:bidi="ar"/>
              </w:rPr>
              <w:t>12.5h</w:t>
            </w:r>
            <w:r>
              <w:rPr>
                <w:rStyle w:val="12"/>
                <w:rFonts w:hint="eastAsia" w:ascii="仿宋_GB2312" w:hAnsi="仿宋_GB2312" w:eastAsia="仿宋_GB2312" w:cs="仿宋_GB2312"/>
                <w:lang w:bidi="ar"/>
              </w:rPr>
              <w:br w:type="textWrapping"/>
            </w:r>
            <w:r>
              <w:rPr>
                <w:rStyle w:val="12"/>
                <w:rFonts w:hint="eastAsia" w:ascii="仿宋_GB2312" w:hAnsi="仿宋_GB2312" w:eastAsia="仿宋_GB2312" w:cs="仿宋_GB2312"/>
                <w:lang w:bidi="ar"/>
              </w:rPr>
              <w:t>3</w:t>
            </w:r>
            <w:r>
              <w:rPr>
                <w:rStyle w:val="13"/>
                <w:rFonts w:hint="eastAsia" w:ascii="仿宋_GB2312" w:hAnsi="仿宋_GB2312" w:eastAsia="仿宋_GB2312" w:cs="仿宋_GB2312"/>
                <w:lang w:bidi="ar"/>
              </w:rPr>
              <w:t>、</w:t>
            </w:r>
            <w:r>
              <w:rPr>
                <w:rStyle w:val="12"/>
                <w:rFonts w:hint="eastAsia" w:ascii="仿宋_GB2312" w:hAnsi="仿宋_GB2312" w:eastAsia="仿宋_GB2312" w:cs="仿宋_GB2312"/>
                <w:lang w:bidi="ar"/>
              </w:rPr>
              <w:t>抗振动</w:t>
            </w:r>
            <w:r>
              <w:rPr>
                <w:rStyle w:val="13"/>
                <w:rFonts w:hint="eastAsia" w:ascii="仿宋_GB2312" w:hAnsi="仿宋_GB2312" w:eastAsia="仿宋_GB2312" w:cs="仿宋_GB2312"/>
                <w:lang w:bidi="ar"/>
              </w:rPr>
              <w:t>极限</w:t>
            </w:r>
            <w:r>
              <w:rPr>
                <w:rStyle w:val="12"/>
                <w:rFonts w:hint="eastAsia" w:ascii="仿宋_GB2312" w:hAnsi="仿宋_GB2312" w:eastAsia="仿宋_GB2312" w:cs="仿宋_GB2312"/>
                <w:lang w:bidi="ar"/>
              </w:rPr>
              <w:t>条件:振动频</w:t>
            </w:r>
            <w:r>
              <w:rPr>
                <w:rStyle w:val="13"/>
                <w:rFonts w:hint="eastAsia" w:ascii="仿宋_GB2312" w:hAnsi="仿宋_GB2312" w:eastAsia="仿宋_GB2312" w:cs="仿宋_GB2312"/>
                <w:lang w:bidi="ar"/>
              </w:rPr>
              <w:t>率</w:t>
            </w:r>
            <w:r>
              <w:rPr>
                <w:rStyle w:val="12"/>
                <w:rFonts w:hint="eastAsia" w:ascii="仿宋_GB2312" w:hAnsi="仿宋_GB2312" w:eastAsia="仿宋_GB2312" w:cs="仿宋_GB2312"/>
                <w:lang w:bidi="ar"/>
              </w:rPr>
              <w:t>1-12.5Hz</w:t>
            </w:r>
            <w:r>
              <w:rPr>
                <w:rStyle w:val="13"/>
                <w:rFonts w:hint="eastAsia" w:ascii="仿宋_GB2312" w:hAnsi="仿宋_GB2312" w:eastAsia="仿宋_GB2312" w:cs="仿宋_GB2312"/>
                <w:lang w:bidi="ar"/>
              </w:rPr>
              <w:t>，位移幅值</w:t>
            </w:r>
            <w:r>
              <w:rPr>
                <w:rStyle w:val="12"/>
                <w:rFonts w:hint="eastAsia" w:ascii="仿宋_GB2312" w:hAnsi="仿宋_GB2312" w:eastAsia="仿宋_GB2312" w:cs="仿宋_GB2312"/>
                <w:lang w:bidi="ar"/>
              </w:rPr>
              <w:t>≤±1.6mm</w:t>
            </w:r>
            <w:r>
              <w:rPr>
                <w:rStyle w:val="13"/>
                <w:rFonts w:hint="eastAsia" w:ascii="仿宋_GB2312" w:hAnsi="仿宋_GB2312" w:eastAsia="仿宋_GB2312" w:cs="仿宋_GB2312"/>
                <w:lang w:bidi="ar"/>
              </w:rPr>
              <w:t>；振动频率</w:t>
            </w:r>
            <w:r>
              <w:rPr>
                <w:rStyle w:val="12"/>
                <w:rFonts w:hint="eastAsia" w:ascii="仿宋_GB2312" w:hAnsi="仿宋_GB2312" w:eastAsia="仿宋_GB2312" w:cs="仿宋_GB2312"/>
                <w:lang w:bidi="ar"/>
              </w:rPr>
              <w:t>12.5-25Hz</w:t>
            </w:r>
            <w:r>
              <w:rPr>
                <w:rStyle w:val="13"/>
                <w:rFonts w:hint="eastAsia" w:ascii="仿宋_GB2312" w:hAnsi="仿宋_GB2312" w:eastAsia="仿宋_GB2312" w:cs="仿宋_GB2312"/>
                <w:lang w:bidi="ar"/>
              </w:rPr>
              <w:t>，位移幅值</w:t>
            </w:r>
            <w:r>
              <w:rPr>
                <w:rStyle w:val="12"/>
                <w:rFonts w:hint="eastAsia" w:ascii="仿宋_GB2312" w:hAnsi="仿宋_GB2312" w:eastAsia="仿宋_GB2312" w:cs="仿宋_GB2312"/>
                <w:lang w:bidi="ar"/>
              </w:rPr>
              <w:t>≤±0.38mm</w:t>
            </w:r>
            <w:r>
              <w:rPr>
                <w:rStyle w:val="13"/>
                <w:rFonts w:hint="eastAsia" w:ascii="仿宋_GB2312" w:hAnsi="仿宋_GB2312" w:eastAsia="仿宋_GB2312" w:cs="仿宋_GB2312"/>
                <w:lang w:bidi="ar"/>
              </w:rPr>
              <w:t>；振动频率</w:t>
            </w:r>
            <w:r>
              <w:rPr>
                <w:rStyle w:val="12"/>
                <w:rFonts w:hint="eastAsia" w:ascii="仿宋_GB2312" w:hAnsi="仿宋_GB2312" w:eastAsia="仿宋_GB2312" w:cs="仿宋_GB2312"/>
                <w:lang w:bidi="ar"/>
              </w:rPr>
              <w:t>25-50Hz</w:t>
            </w:r>
            <w:r>
              <w:rPr>
                <w:rStyle w:val="13"/>
                <w:rFonts w:hint="eastAsia" w:ascii="仿宋_GB2312" w:hAnsi="仿宋_GB2312" w:eastAsia="仿宋_GB2312" w:cs="仿宋_GB2312"/>
                <w:lang w:bidi="ar"/>
              </w:rPr>
              <w:t>，位移幅值</w:t>
            </w:r>
            <w:r>
              <w:rPr>
                <w:rStyle w:val="12"/>
                <w:rFonts w:hint="eastAsia" w:ascii="仿宋_GB2312" w:hAnsi="仿宋_GB2312" w:eastAsia="仿宋_GB2312" w:cs="仿宋_GB2312"/>
                <w:lang w:bidi="ar"/>
              </w:rPr>
              <w:t>≤±0.10mm</w:t>
            </w:r>
            <w:r>
              <w:rPr>
                <w:rStyle w:val="13"/>
                <w:rFonts w:hint="eastAsia" w:ascii="仿宋_GB2312" w:hAnsi="仿宋_GB2312" w:eastAsia="仿宋_GB2312" w:cs="仿宋_GB2312"/>
                <w:lang w:bidi="ar"/>
              </w:rPr>
              <w:t>；持续时间</w:t>
            </w:r>
            <w:r>
              <w:rPr>
                <w:rStyle w:val="13"/>
                <w:rFonts w:hint="eastAsia" w:ascii="仿宋_GB2312" w:hAnsi="仿宋_GB2312" w:eastAsia="仿宋_GB2312" w:cs="仿宋_GB2312"/>
              </w:rPr>
              <w:t>≥</w:t>
            </w:r>
            <w:r>
              <w:rPr>
                <w:rStyle w:val="12"/>
                <w:rFonts w:hint="eastAsia" w:ascii="仿宋_GB2312" w:hAnsi="仿宋_GB2312" w:eastAsia="仿宋_GB2312" w:cs="仿宋_GB2312"/>
                <w:lang w:bidi="ar"/>
              </w:rPr>
              <w:t>15min</w:t>
            </w:r>
            <w:r>
              <w:rPr>
                <w:rStyle w:val="12"/>
                <w:rFonts w:hint="eastAsia" w:ascii="仿宋_GB2312" w:hAnsi="仿宋_GB2312" w:eastAsia="仿宋_GB2312" w:cs="仿宋_GB2312"/>
                <w:lang w:bidi="ar"/>
              </w:rPr>
              <w:br w:type="textWrapping"/>
            </w:r>
            <w:r>
              <w:rPr>
                <w:rStyle w:val="12"/>
                <w:rFonts w:hint="eastAsia" w:ascii="仿宋_GB2312" w:hAnsi="仿宋_GB2312" w:eastAsia="仿宋_GB2312" w:cs="仿宋_GB2312"/>
                <w:lang w:bidi="ar"/>
              </w:rPr>
              <w:t>4</w:t>
            </w:r>
            <w:r>
              <w:rPr>
                <w:rStyle w:val="13"/>
                <w:rFonts w:hint="eastAsia" w:ascii="仿宋_GB2312" w:hAnsi="仿宋_GB2312" w:eastAsia="仿宋_GB2312" w:cs="仿宋_GB2312"/>
                <w:lang w:bidi="ar"/>
              </w:rPr>
              <w:t>、抗湿热极限条件</w:t>
            </w:r>
            <w:r>
              <w:rPr>
                <w:rStyle w:val="12"/>
                <w:rFonts w:hint="eastAsia" w:ascii="仿宋_GB2312" w:hAnsi="仿宋_GB2312" w:eastAsia="仿宋_GB2312" w:cs="仿宋_GB2312"/>
                <w:lang w:bidi="ar"/>
              </w:rPr>
              <w:t>:</w:t>
            </w:r>
            <w:r>
              <w:rPr>
                <w:rStyle w:val="13"/>
                <w:rFonts w:hint="eastAsia" w:ascii="仿宋_GB2312" w:hAnsi="仿宋_GB2312" w:eastAsia="仿宋_GB2312" w:cs="仿宋_GB2312"/>
                <w:lang w:bidi="ar"/>
              </w:rPr>
              <w:t>温度</w:t>
            </w:r>
            <w:r>
              <w:rPr>
                <w:rStyle w:val="12"/>
                <w:rFonts w:hint="eastAsia" w:ascii="仿宋_GB2312" w:hAnsi="仿宋_GB2312" w:eastAsia="仿宋_GB2312" w:cs="仿宋_GB2312"/>
                <w:lang w:bidi="ar"/>
              </w:rPr>
              <w:t>42℃</w:t>
            </w:r>
            <w:r>
              <w:rPr>
                <w:rStyle w:val="13"/>
                <w:rFonts w:hint="eastAsia" w:ascii="仿宋_GB2312" w:hAnsi="仿宋_GB2312" w:eastAsia="仿宋_GB2312" w:cs="仿宋_GB2312"/>
                <w:lang w:bidi="ar"/>
              </w:rPr>
              <w:t>，相对湿度</w:t>
            </w:r>
            <w:r>
              <w:rPr>
                <w:rStyle w:val="12"/>
                <w:rFonts w:hint="eastAsia" w:ascii="仿宋_GB2312" w:hAnsi="仿宋_GB2312" w:eastAsia="仿宋_GB2312" w:cs="仿宋_GB2312"/>
                <w:lang w:bidi="ar"/>
              </w:rPr>
              <w:t>95%</w:t>
            </w:r>
            <w:r>
              <w:rPr>
                <w:rStyle w:val="13"/>
                <w:rFonts w:hint="eastAsia" w:ascii="仿宋_GB2312" w:hAnsi="仿宋_GB2312" w:eastAsia="仿宋_GB2312" w:cs="仿宋_GB2312"/>
                <w:lang w:bidi="ar"/>
              </w:rPr>
              <w:t>，持续时间</w:t>
            </w:r>
            <w:r>
              <w:rPr>
                <w:rStyle w:val="13"/>
                <w:rFonts w:hint="eastAsia" w:ascii="仿宋_GB2312" w:hAnsi="仿宋_GB2312" w:eastAsia="仿宋_GB2312" w:cs="仿宋_GB2312"/>
              </w:rPr>
              <w:t>≥</w:t>
            </w:r>
            <w:r>
              <w:rPr>
                <w:rStyle w:val="12"/>
                <w:rFonts w:hint="eastAsia" w:ascii="仿宋_GB2312" w:hAnsi="仿宋_GB2312" w:eastAsia="仿宋_GB2312" w:cs="仿宋_GB2312"/>
                <w:lang w:bidi="ar"/>
              </w:rPr>
              <w:t>48h</w:t>
            </w:r>
            <w:r>
              <w:rPr>
                <w:rStyle w:val="13"/>
                <w:rFonts w:hint="eastAsia" w:ascii="仿宋_GB2312" w:hAnsi="仿宋_GB2312" w:eastAsia="仿宋_GB2312" w:cs="仿宋_GB2312"/>
                <w:lang w:bidi="ar"/>
              </w:rPr>
              <w:t>。</w:t>
            </w:r>
            <w:r>
              <w:rPr>
                <w:rStyle w:val="12"/>
                <w:rFonts w:hint="eastAsia" w:ascii="仿宋_GB2312" w:hAnsi="仿宋_GB2312" w:eastAsia="仿宋_GB2312" w:cs="仿宋_GB2312"/>
                <w:lang w:bidi="ar"/>
              </w:rPr>
              <w:br w:type="textWrapping"/>
            </w:r>
            <w:r>
              <w:rPr>
                <w:rStyle w:val="12"/>
                <w:rFonts w:hint="eastAsia" w:ascii="仿宋_GB2312" w:hAnsi="仿宋_GB2312" w:eastAsia="仿宋_GB2312" w:cs="仿宋_GB2312"/>
                <w:lang w:bidi="ar"/>
              </w:rPr>
              <w:t>5</w:t>
            </w:r>
            <w:r>
              <w:rPr>
                <w:rStyle w:val="13"/>
                <w:rFonts w:hint="eastAsia" w:ascii="仿宋_GB2312" w:hAnsi="仿宋_GB2312" w:eastAsia="仿宋_GB2312" w:cs="仿宋_GB2312"/>
                <w:lang w:bidi="ar"/>
              </w:rPr>
              <w:t>、抗防盐雾极限</w:t>
            </w:r>
            <w:r>
              <w:rPr>
                <w:rStyle w:val="12"/>
                <w:rFonts w:hint="eastAsia" w:ascii="仿宋_GB2312" w:hAnsi="仿宋_GB2312" w:eastAsia="仿宋_GB2312" w:cs="仿宋_GB2312"/>
                <w:lang w:bidi="ar"/>
              </w:rPr>
              <w:t>条件</w:t>
            </w:r>
            <w:r>
              <w:rPr>
                <w:rStyle w:val="13"/>
                <w:rFonts w:hint="eastAsia" w:ascii="仿宋_GB2312" w:hAnsi="仿宋_GB2312" w:eastAsia="仿宋_GB2312" w:cs="仿宋_GB2312"/>
                <w:lang w:bidi="ar"/>
              </w:rPr>
              <w:t>：盐溶液的质量浓度为</w:t>
            </w:r>
            <w:r>
              <w:rPr>
                <w:rStyle w:val="12"/>
                <w:rFonts w:hint="eastAsia" w:ascii="仿宋_GB2312" w:hAnsi="仿宋_GB2312" w:eastAsia="仿宋_GB2312" w:cs="仿宋_GB2312"/>
                <w:lang w:bidi="ar"/>
              </w:rPr>
              <w:t>5%</w:t>
            </w:r>
            <w:r>
              <w:rPr>
                <w:rStyle w:val="13"/>
                <w:rFonts w:hint="eastAsia" w:ascii="仿宋_GB2312" w:hAnsi="仿宋_GB2312" w:eastAsia="仿宋_GB2312" w:cs="仿宋_GB2312"/>
                <w:lang w:bidi="ar"/>
              </w:rPr>
              <w:t>、温度</w:t>
            </w:r>
            <w:r>
              <w:rPr>
                <w:rStyle w:val="12"/>
                <w:rFonts w:hint="eastAsia" w:ascii="仿宋_GB2312" w:hAnsi="仿宋_GB2312" w:eastAsia="仿宋_GB2312" w:cs="仿宋_GB2312"/>
                <w:lang w:bidi="ar"/>
              </w:rPr>
              <w:t>35℃</w:t>
            </w:r>
            <w:r>
              <w:rPr>
                <w:rStyle w:val="13"/>
                <w:rFonts w:hint="eastAsia" w:ascii="仿宋_GB2312" w:hAnsi="仿宋_GB2312" w:eastAsia="仿宋_GB2312" w:cs="仿宋_GB2312"/>
                <w:lang w:bidi="ar"/>
              </w:rPr>
              <w:t>、</w:t>
            </w:r>
            <w:r>
              <w:rPr>
                <w:rStyle w:val="12"/>
                <w:rFonts w:hint="eastAsia" w:ascii="仿宋_GB2312" w:hAnsi="仿宋_GB2312" w:eastAsia="仿宋_GB2312" w:cs="仿宋_GB2312"/>
                <w:lang w:bidi="ar"/>
              </w:rPr>
              <w:t>pH 6.5~7.2</w:t>
            </w:r>
            <w:r>
              <w:rPr>
                <w:rStyle w:val="13"/>
                <w:rFonts w:hint="eastAsia" w:ascii="仿宋_GB2312" w:hAnsi="仿宋_GB2312" w:eastAsia="仿宋_GB2312" w:cs="仿宋_GB2312"/>
                <w:lang w:bidi="ar"/>
              </w:rPr>
              <w:t>，持续时间</w:t>
            </w:r>
            <w:r>
              <w:rPr>
                <w:rStyle w:val="13"/>
                <w:rFonts w:hint="eastAsia" w:ascii="仿宋_GB2312" w:hAnsi="仿宋_GB2312" w:eastAsia="仿宋_GB2312" w:cs="仿宋_GB2312"/>
              </w:rPr>
              <w:t>≥</w:t>
            </w:r>
            <w:r>
              <w:rPr>
                <w:rStyle w:val="12"/>
                <w:rFonts w:hint="eastAsia" w:ascii="仿宋_GB2312" w:hAnsi="仿宋_GB2312" w:eastAsia="仿宋_GB2312" w:cs="仿宋_GB2312"/>
                <w:lang w:bidi="ar"/>
              </w:rPr>
              <w:t>48h</w:t>
            </w:r>
            <w:r>
              <w:rPr>
                <w:rStyle w:val="13"/>
                <w:rFonts w:hint="eastAsia" w:ascii="仿宋_GB2312" w:hAnsi="仿宋_GB2312" w:eastAsia="仿宋_GB2312" w:cs="仿宋_GB2312"/>
                <w:lang w:bidi="ar"/>
              </w:rPr>
              <w:t>。</w:t>
            </w:r>
          </w:p>
        </w:tc>
      </w:tr>
      <w:tr>
        <w:tblPrEx>
          <w:tblCellMar>
            <w:top w:w="0" w:type="dxa"/>
            <w:left w:w="108" w:type="dxa"/>
            <w:bottom w:w="0" w:type="dxa"/>
            <w:right w:w="108" w:type="dxa"/>
          </w:tblCellMar>
        </w:tblPrEx>
        <w:trPr>
          <w:trHeight w:val="2292" w:hRule="atLeast"/>
          <w:jc w:val="center"/>
        </w:trPr>
        <w:tc>
          <w:tcPr>
            <w:tcW w:w="62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浮体设施</w:t>
            </w:r>
          </w:p>
        </w:tc>
        <w:tc>
          <w:tcPr>
            <w:tcW w:w="94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独立浮体（含防护外壳、锚泊系统等）</w:t>
            </w:r>
          </w:p>
        </w:tc>
        <w:tc>
          <w:tcPr>
            <w:tcW w:w="91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251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jc w:val="left"/>
              <w:textAlignment w:val="center"/>
              <w:rPr>
                <w:rStyle w:val="13"/>
                <w:rFonts w:hint="eastAsia" w:ascii="仿宋_GB2312" w:hAnsi="仿宋_GB2312" w:eastAsia="仿宋_GB2312" w:cs="仿宋_GB2312"/>
                <w:lang w:bidi="ar"/>
              </w:rPr>
            </w:pPr>
            <w:r>
              <w:rPr>
                <w:rStyle w:val="13"/>
                <w:rFonts w:hint="eastAsia" w:ascii="仿宋_GB2312" w:hAnsi="仿宋_GB2312" w:eastAsia="仿宋_GB2312" w:cs="仿宋_GB2312"/>
                <w:lang w:bidi="ar"/>
              </w:rPr>
              <w:t>1、材质：316不锈钢</w:t>
            </w:r>
            <w:r>
              <w:rPr>
                <w:rStyle w:val="13"/>
                <w:rFonts w:hint="eastAsia" w:ascii="仿宋_GB2312" w:hAnsi="仿宋_GB2312" w:eastAsia="仿宋_GB2312" w:cs="仿宋_GB2312"/>
              </w:rPr>
              <w:t>，带防腐涂层</w:t>
            </w:r>
            <w:r>
              <w:rPr>
                <w:rStyle w:val="13"/>
                <w:rFonts w:hint="eastAsia" w:ascii="仿宋_GB2312" w:hAnsi="仿宋_GB2312" w:eastAsia="仿宋_GB2312" w:cs="仿宋_GB2312"/>
              </w:rPr>
              <w:br w:type="textWrapping"/>
            </w:r>
            <w:r>
              <w:rPr>
                <w:rStyle w:val="13"/>
                <w:rFonts w:hint="eastAsia" w:ascii="仿宋_GB2312" w:hAnsi="仿宋_GB2312" w:eastAsia="仿宋_GB2312" w:cs="仿宋_GB2312"/>
              </w:rPr>
              <w:t>2</w:t>
            </w:r>
            <w:r>
              <w:rPr>
                <w:rStyle w:val="13"/>
                <w:rFonts w:hint="eastAsia" w:ascii="仿宋_GB2312" w:hAnsi="仿宋_GB2312" w:eastAsia="仿宋_GB2312" w:cs="仿宋_GB2312"/>
                <w:lang w:bidi="ar"/>
              </w:rPr>
              <w:t>、自动复位不侧翻，具有良好的稳定性和随波性</w:t>
            </w:r>
            <w:r>
              <w:rPr>
                <w:rStyle w:val="13"/>
                <w:rFonts w:hint="eastAsia" w:ascii="仿宋_GB2312" w:hAnsi="仿宋_GB2312" w:eastAsia="仿宋_GB2312" w:cs="仿宋_GB2312"/>
                <w:lang w:bidi="ar"/>
              </w:rPr>
              <w:br w:type="textWrapping"/>
            </w:r>
            <w:r>
              <w:rPr>
                <w:rStyle w:val="13"/>
                <w:rFonts w:hint="eastAsia" w:ascii="仿宋_GB2312" w:hAnsi="仿宋_GB2312" w:eastAsia="仿宋_GB2312" w:cs="仿宋_GB2312"/>
              </w:rPr>
              <w:t>3</w:t>
            </w:r>
            <w:r>
              <w:rPr>
                <w:rStyle w:val="13"/>
                <w:rFonts w:hint="eastAsia" w:ascii="仿宋_GB2312" w:hAnsi="仿宋_GB2312" w:eastAsia="仿宋_GB2312" w:cs="仿宋_GB2312"/>
                <w:lang w:bidi="ar"/>
              </w:rPr>
              <w:t>、具备锚泊系统</w:t>
            </w:r>
          </w:p>
          <w:p>
            <w:pPr>
              <w:adjustRightInd w:val="0"/>
              <w:snapToGrid w:val="0"/>
              <w:spacing w:line="240" w:lineRule="auto"/>
              <w:jc w:val="left"/>
              <w:textAlignment w:val="center"/>
              <w:rPr>
                <w:rStyle w:val="12"/>
                <w:rFonts w:hint="eastAsia" w:ascii="仿宋_GB2312" w:hAnsi="仿宋_GB2312" w:eastAsia="仿宋_GB2312" w:cs="仿宋_GB2312"/>
                <w:lang w:bidi="ar"/>
              </w:rPr>
            </w:pPr>
            <w:r>
              <w:rPr>
                <w:rStyle w:val="13"/>
                <w:rFonts w:hint="eastAsia" w:ascii="仿宋_GB2312" w:hAnsi="仿宋_GB2312" w:eastAsia="仿宋_GB2312" w:cs="仿宋_GB2312"/>
              </w:rPr>
              <w:t>4、抗风能力≥12级，抗浪能力≥5m（有效波高），抗流能力≥2m/s（表层流速）</w:t>
            </w:r>
          </w:p>
        </w:tc>
      </w:tr>
      <w:tr>
        <w:tblPrEx>
          <w:tblCellMar>
            <w:top w:w="0" w:type="dxa"/>
            <w:left w:w="108" w:type="dxa"/>
            <w:bottom w:w="0" w:type="dxa"/>
            <w:right w:w="108" w:type="dxa"/>
          </w:tblCellMar>
        </w:tblPrEx>
        <w:trPr>
          <w:trHeight w:val="2362" w:hRule="atLeast"/>
          <w:jc w:val="center"/>
        </w:trPr>
        <w:tc>
          <w:tcPr>
            <w:tcW w:w="62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安装维护</w:t>
            </w:r>
          </w:p>
        </w:tc>
        <w:tc>
          <w:tcPr>
            <w:tcW w:w="943"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海上安装维护</w:t>
            </w:r>
            <w:r>
              <w:rPr>
                <w:rStyle w:val="9"/>
                <w:rFonts w:hint="eastAsia" w:ascii="仿宋_GB2312" w:hAnsi="仿宋_GB2312" w:eastAsia="仿宋_GB2312" w:cs="仿宋_GB2312"/>
                <w:lang w:bidi="ar"/>
              </w:rPr>
              <w:br w:type="textWrapping"/>
            </w:r>
            <w:r>
              <w:rPr>
                <w:rFonts w:hint="eastAsia" w:ascii="仿宋_GB2312" w:hAnsi="仿宋_GB2312" w:eastAsia="仿宋_GB2312" w:cs="仿宋_GB2312"/>
                <w:color w:val="000000"/>
                <w:kern w:val="0"/>
                <w:sz w:val="24"/>
                <w:lang w:bidi="ar"/>
              </w:rPr>
              <w:t>服务（</w:t>
            </w:r>
            <w:r>
              <w:rPr>
                <w:rStyle w:val="9"/>
                <w:rFonts w:hint="eastAsia" w:ascii="仿宋_GB2312" w:hAnsi="仿宋_GB2312" w:eastAsia="仿宋_GB2312" w:cs="仿宋_GB2312"/>
                <w:lang w:bidi="ar"/>
              </w:rPr>
              <w:t>3</w:t>
            </w:r>
            <w:r>
              <w:rPr>
                <w:rFonts w:hint="eastAsia" w:ascii="仿宋_GB2312" w:hAnsi="仿宋_GB2312" w:eastAsia="仿宋_GB2312" w:cs="仿宋_GB2312"/>
                <w:color w:val="000000"/>
                <w:kern w:val="0"/>
                <w:sz w:val="24"/>
                <w:lang w:bidi="ar"/>
              </w:rPr>
              <w:t>年）</w:t>
            </w:r>
          </w:p>
        </w:tc>
        <w:tc>
          <w:tcPr>
            <w:tcW w:w="91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251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jc w:val="left"/>
              <w:textAlignment w:val="center"/>
              <w:rPr>
                <w:rFonts w:hint="eastAsia" w:ascii="仿宋_GB2312" w:hAnsi="仿宋_GB2312" w:eastAsia="仿宋_GB2312" w:cs="仿宋_GB2312"/>
                <w:color w:val="000000"/>
                <w:sz w:val="24"/>
              </w:rPr>
            </w:pPr>
            <w:r>
              <w:rPr>
                <w:rStyle w:val="13"/>
                <w:rFonts w:hint="eastAsia" w:ascii="仿宋_GB2312" w:hAnsi="仿宋_GB2312" w:eastAsia="仿宋_GB2312" w:cs="仿宋_GB2312"/>
                <w:lang w:bidi="ar"/>
              </w:rPr>
              <w:t>包括硬件设备的首次安装与三年内的定期检查维护（每月维护1次），传感器等耗材每年按需更换更新，确保数据可靠性，测量数据与实际值（标准值）相对误差≤20%；提供技术支持与故障排除服务，确保数据实时在线和及时更新。</w:t>
            </w:r>
          </w:p>
        </w:tc>
      </w:tr>
    </w:tbl>
    <w:p>
      <w:pPr>
        <w:rPr>
          <w:rFonts w:ascii="Times New Roman" w:hAnsi="Times New Roman" w:eastAsia="仿宋_GB2312"/>
          <w:color w:val="000000"/>
          <w:kern w:val="0"/>
          <w:sz w:val="32"/>
          <w:szCs w:val="32"/>
          <w:lang w:bidi="ar"/>
        </w:rPr>
      </w:pPr>
    </w:p>
    <w:p>
      <w:pPr>
        <w:ind w:firstLine="640" w:firstLineChars="200"/>
        <w:rPr>
          <w:rFonts w:ascii="Times New Roman" w:hAnsi="Times New Roman" w:eastAsia="仿宋_GB2312"/>
          <w:color w:val="000000"/>
          <w:kern w:val="0"/>
          <w:sz w:val="32"/>
          <w:szCs w:val="32"/>
          <w:lang w:bidi="ar"/>
        </w:rPr>
      </w:pPr>
    </w:p>
    <w:p>
      <w:pPr>
        <w:rPr>
          <w:rFonts w:ascii="Times New Roman" w:hAnsi="Times New Roman" w:eastAsia="仿宋_GB2312"/>
          <w:kern w:val="0"/>
          <w:sz w:val="32"/>
          <w:szCs w:val="32"/>
          <w:lang w:bidi="ar"/>
        </w:rPr>
        <w:sectPr>
          <w:pgSz w:w="11906" w:h="16838"/>
          <w:pgMar w:top="1440" w:right="1083" w:bottom="1440" w:left="1083" w:header="851" w:footer="992" w:gutter="0"/>
          <w:pgNumType w:fmt="decimal"/>
          <w:cols w:space="720" w:num="1"/>
          <w:docGrid w:type="lines" w:linePitch="312" w:charSpace="0"/>
        </w:sectPr>
      </w:pPr>
    </w:p>
    <w:p>
      <w:pPr>
        <w:adjustRightInd w:val="0"/>
        <w:snapToGrid w:val="0"/>
        <w:spacing w:before="0" w:line="590" w:lineRule="exact"/>
        <w:outlineLvl w:val="0"/>
        <w:rPr>
          <w:rFonts w:hint="eastAsia" w:ascii="黑体" w:hAnsi="黑体" w:eastAsia="黑体" w:cs="黑体"/>
          <w:snapToGrid w:val="0"/>
          <w:kern w:val="0"/>
          <w:sz w:val="32"/>
          <w:szCs w:val="32"/>
        </w:rPr>
      </w:pPr>
      <w:r>
        <w:rPr>
          <w:rFonts w:hint="eastAsia" w:ascii="黑体" w:hAnsi="黑体" w:eastAsia="黑体" w:cs="黑体"/>
          <w:b w:val="0"/>
          <w:bCs w:val="0"/>
          <w:snapToGrid w:val="0"/>
          <w:spacing w:val="0"/>
          <w:kern w:val="0"/>
          <w:sz w:val="32"/>
          <w:szCs w:val="32"/>
        </w:rPr>
        <w:t>附件2</w:t>
      </w:r>
    </w:p>
    <w:p>
      <w:pPr>
        <w:adjustRightInd w:val="0"/>
        <w:snapToGrid w:val="0"/>
        <w:spacing w:line="590" w:lineRule="exact"/>
        <w:rPr>
          <w:rFonts w:ascii="Times New Roman" w:hAnsi="Times New Roman"/>
          <w:snapToGrid w:val="0"/>
          <w:kern w:val="0"/>
        </w:rPr>
      </w:pPr>
    </w:p>
    <w:p>
      <w:pPr>
        <w:adjustRightInd w:val="0"/>
        <w:snapToGrid w:val="0"/>
        <w:spacing w:line="590" w:lineRule="exact"/>
        <w:jc w:val="center"/>
        <w:outlineLvl w:val="0"/>
        <w:rPr>
          <w:rFonts w:ascii="Times New Roman" w:hAnsi="Times New Roman" w:eastAsia="方正小标宋简体"/>
          <w:snapToGrid w:val="0"/>
          <w:color w:val="000000"/>
          <w:spacing w:val="0"/>
          <w:kern w:val="0"/>
          <w:sz w:val="44"/>
          <w:szCs w:val="44"/>
          <w:lang w:bidi="ar"/>
        </w:rPr>
      </w:pPr>
      <w:r>
        <w:rPr>
          <w:rFonts w:ascii="Times New Roman" w:hAnsi="Times New Roman" w:eastAsia="方正小标宋简体"/>
          <w:snapToGrid w:val="0"/>
          <w:color w:val="000000"/>
          <w:spacing w:val="0"/>
          <w:kern w:val="0"/>
          <w:sz w:val="44"/>
          <w:szCs w:val="44"/>
          <w:lang w:bidi="ar"/>
        </w:rPr>
        <w:t>广东省各地市拟选</w:t>
      </w:r>
      <w:r>
        <w:rPr>
          <w:rFonts w:hint="eastAsia" w:ascii="Times New Roman" w:hAnsi="Times New Roman" w:eastAsia="方正小标宋简体"/>
          <w:snapToGrid w:val="0"/>
          <w:color w:val="000000"/>
          <w:spacing w:val="0"/>
          <w:kern w:val="0"/>
          <w:sz w:val="44"/>
          <w:szCs w:val="44"/>
          <w:lang w:bidi="ar"/>
        </w:rPr>
        <w:t>环境</w:t>
      </w:r>
      <w:r>
        <w:rPr>
          <w:rFonts w:ascii="Times New Roman" w:hAnsi="Times New Roman" w:eastAsia="方正小标宋简体"/>
          <w:snapToGrid w:val="0"/>
          <w:color w:val="000000"/>
          <w:spacing w:val="0"/>
          <w:kern w:val="0"/>
          <w:sz w:val="44"/>
          <w:szCs w:val="44"/>
          <w:lang w:bidi="ar"/>
        </w:rPr>
        <w:t>监测点位数量分配表</w:t>
      </w:r>
    </w:p>
    <w:p>
      <w:pPr>
        <w:pStyle w:val="2"/>
        <w:keepNext w:val="0"/>
        <w:keepLines w:val="0"/>
        <w:adjustRightInd w:val="0"/>
        <w:snapToGrid w:val="0"/>
        <w:spacing w:line="590" w:lineRule="exact"/>
        <w:rPr>
          <w:snapToGrid w:val="0"/>
          <w:kern w:val="0"/>
        </w:rPr>
      </w:pPr>
    </w:p>
    <w:tbl>
      <w:tblPr>
        <w:tblStyle w:val="6"/>
        <w:tblW w:w="4996" w:type="pct"/>
        <w:tblInd w:w="0" w:type="dxa"/>
        <w:tblLayout w:type="autofit"/>
        <w:tblCellMar>
          <w:top w:w="0" w:type="dxa"/>
          <w:left w:w="108" w:type="dxa"/>
          <w:bottom w:w="0" w:type="dxa"/>
          <w:right w:w="108" w:type="dxa"/>
        </w:tblCellMar>
      </w:tblPr>
      <w:tblGrid>
        <w:gridCol w:w="1875"/>
        <w:gridCol w:w="4134"/>
        <w:gridCol w:w="3945"/>
      </w:tblGrid>
      <w:tr>
        <w:tblPrEx>
          <w:tblCellMar>
            <w:top w:w="0" w:type="dxa"/>
            <w:left w:w="108" w:type="dxa"/>
            <w:bottom w:w="0" w:type="dxa"/>
            <w:right w:w="108" w:type="dxa"/>
          </w:tblCellMar>
        </w:tblPrEx>
        <w:trPr>
          <w:trHeight w:val="738" w:hRule="exact"/>
          <w:tblHeader/>
        </w:trPr>
        <w:tc>
          <w:tcPr>
            <w:tcW w:w="1875" w:type="dxa"/>
            <w:tcBorders>
              <w:top w:val="single" w:color="000000" w:sz="4" w:space="0"/>
              <w:left w:val="single" w:color="000000" w:sz="4" w:space="0"/>
              <w:right w:val="single" w:color="000000" w:sz="4" w:space="0"/>
            </w:tcBorders>
            <w:noWrap/>
            <w:vAlign w:val="center"/>
          </w:tcPr>
          <w:p>
            <w:pPr>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所在地市</w:t>
            </w:r>
          </w:p>
        </w:tc>
        <w:tc>
          <w:tcPr>
            <w:tcW w:w="4134" w:type="dxa"/>
            <w:tcBorders>
              <w:top w:val="single" w:color="000000" w:sz="4" w:space="0"/>
              <w:left w:val="single" w:color="000000" w:sz="4" w:space="0"/>
              <w:right w:val="single" w:color="000000" w:sz="4" w:space="0"/>
            </w:tcBorders>
            <w:noWrap/>
            <w:vAlign w:val="center"/>
          </w:tcPr>
          <w:p>
            <w:pPr>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在养养殖面积占比</w:t>
            </w:r>
          </w:p>
        </w:tc>
        <w:tc>
          <w:tcPr>
            <w:tcW w:w="3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监测设施设备数量（套）</w:t>
            </w:r>
          </w:p>
        </w:tc>
      </w:tr>
      <w:tr>
        <w:tblPrEx>
          <w:tblCellMar>
            <w:top w:w="0" w:type="dxa"/>
            <w:left w:w="108" w:type="dxa"/>
            <w:bottom w:w="0" w:type="dxa"/>
            <w:right w:w="108" w:type="dxa"/>
          </w:tblCellMar>
        </w:tblPrEx>
        <w:trPr>
          <w:trHeight w:val="567" w:hRule="exact"/>
        </w:trPr>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湛江市</w:t>
            </w:r>
          </w:p>
        </w:tc>
        <w:tc>
          <w:tcPr>
            <w:tcW w:w="4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53.29%</w:t>
            </w:r>
          </w:p>
        </w:tc>
        <w:tc>
          <w:tcPr>
            <w:tcW w:w="3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rPr>
              <w:t>30</w:t>
            </w:r>
          </w:p>
        </w:tc>
      </w:tr>
      <w:tr>
        <w:tblPrEx>
          <w:tblCellMar>
            <w:top w:w="0" w:type="dxa"/>
            <w:left w:w="108" w:type="dxa"/>
            <w:bottom w:w="0" w:type="dxa"/>
            <w:right w:w="108" w:type="dxa"/>
          </w:tblCellMar>
        </w:tblPrEx>
        <w:trPr>
          <w:trHeight w:val="567" w:hRule="exact"/>
        </w:trPr>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江门市</w:t>
            </w:r>
          </w:p>
        </w:tc>
        <w:tc>
          <w:tcPr>
            <w:tcW w:w="4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14.69%</w:t>
            </w:r>
          </w:p>
        </w:tc>
        <w:tc>
          <w:tcPr>
            <w:tcW w:w="3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rPr>
              <w:t>10</w:t>
            </w:r>
          </w:p>
        </w:tc>
      </w:tr>
      <w:tr>
        <w:tblPrEx>
          <w:tblCellMar>
            <w:top w:w="0" w:type="dxa"/>
            <w:left w:w="108" w:type="dxa"/>
            <w:bottom w:w="0" w:type="dxa"/>
            <w:right w:w="108" w:type="dxa"/>
          </w:tblCellMar>
        </w:tblPrEx>
        <w:trPr>
          <w:trHeight w:val="567" w:hRule="exact"/>
        </w:trPr>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阳江市</w:t>
            </w:r>
          </w:p>
        </w:tc>
        <w:tc>
          <w:tcPr>
            <w:tcW w:w="4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14.16%</w:t>
            </w:r>
          </w:p>
        </w:tc>
        <w:tc>
          <w:tcPr>
            <w:tcW w:w="3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rPr>
              <w:t>12</w:t>
            </w:r>
          </w:p>
        </w:tc>
      </w:tr>
      <w:tr>
        <w:tblPrEx>
          <w:tblCellMar>
            <w:top w:w="0" w:type="dxa"/>
            <w:left w:w="108" w:type="dxa"/>
            <w:bottom w:w="0" w:type="dxa"/>
            <w:right w:w="108" w:type="dxa"/>
          </w:tblCellMar>
        </w:tblPrEx>
        <w:trPr>
          <w:trHeight w:val="567" w:hRule="exact"/>
        </w:trPr>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汕头市</w:t>
            </w:r>
          </w:p>
        </w:tc>
        <w:tc>
          <w:tcPr>
            <w:tcW w:w="4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7.49%</w:t>
            </w:r>
          </w:p>
        </w:tc>
        <w:tc>
          <w:tcPr>
            <w:tcW w:w="3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rPr>
              <w:t>8</w:t>
            </w:r>
          </w:p>
        </w:tc>
      </w:tr>
      <w:tr>
        <w:tblPrEx>
          <w:tblCellMar>
            <w:top w:w="0" w:type="dxa"/>
            <w:left w:w="108" w:type="dxa"/>
            <w:bottom w:w="0" w:type="dxa"/>
            <w:right w:w="108" w:type="dxa"/>
          </w:tblCellMar>
        </w:tblPrEx>
        <w:trPr>
          <w:trHeight w:val="567" w:hRule="exact"/>
        </w:trPr>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汕尾市</w:t>
            </w:r>
          </w:p>
        </w:tc>
        <w:tc>
          <w:tcPr>
            <w:tcW w:w="4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3.70%</w:t>
            </w:r>
          </w:p>
        </w:tc>
        <w:tc>
          <w:tcPr>
            <w:tcW w:w="3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rPr>
              <w:t>8</w:t>
            </w:r>
          </w:p>
        </w:tc>
      </w:tr>
      <w:tr>
        <w:tblPrEx>
          <w:tblCellMar>
            <w:top w:w="0" w:type="dxa"/>
            <w:left w:w="108" w:type="dxa"/>
            <w:bottom w:w="0" w:type="dxa"/>
            <w:right w:w="108" w:type="dxa"/>
          </w:tblCellMar>
        </w:tblPrEx>
        <w:trPr>
          <w:trHeight w:val="567" w:hRule="exact"/>
        </w:trPr>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茂名市</w:t>
            </w:r>
          </w:p>
        </w:tc>
        <w:tc>
          <w:tcPr>
            <w:tcW w:w="4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1.76%</w:t>
            </w:r>
          </w:p>
        </w:tc>
        <w:tc>
          <w:tcPr>
            <w:tcW w:w="3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rPr>
              <w:t>6</w:t>
            </w:r>
          </w:p>
        </w:tc>
      </w:tr>
      <w:tr>
        <w:tblPrEx>
          <w:tblCellMar>
            <w:top w:w="0" w:type="dxa"/>
            <w:left w:w="108" w:type="dxa"/>
            <w:bottom w:w="0" w:type="dxa"/>
            <w:right w:w="108" w:type="dxa"/>
          </w:tblCellMar>
        </w:tblPrEx>
        <w:trPr>
          <w:trHeight w:val="567" w:hRule="exact"/>
        </w:trPr>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潮州市</w:t>
            </w:r>
          </w:p>
        </w:tc>
        <w:tc>
          <w:tcPr>
            <w:tcW w:w="4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1.61%</w:t>
            </w:r>
          </w:p>
        </w:tc>
        <w:tc>
          <w:tcPr>
            <w:tcW w:w="3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rPr>
              <w:t>4</w:t>
            </w:r>
          </w:p>
        </w:tc>
      </w:tr>
      <w:tr>
        <w:tblPrEx>
          <w:tblCellMar>
            <w:top w:w="0" w:type="dxa"/>
            <w:left w:w="108" w:type="dxa"/>
            <w:bottom w:w="0" w:type="dxa"/>
            <w:right w:w="108" w:type="dxa"/>
          </w:tblCellMar>
        </w:tblPrEx>
        <w:trPr>
          <w:trHeight w:val="567" w:hRule="exact"/>
        </w:trPr>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珠海市</w:t>
            </w:r>
          </w:p>
        </w:tc>
        <w:tc>
          <w:tcPr>
            <w:tcW w:w="4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1.55%</w:t>
            </w:r>
          </w:p>
        </w:tc>
        <w:tc>
          <w:tcPr>
            <w:tcW w:w="3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rPr>
              <w:t>10</w:t>
            </w:r>
          </w:p>
        </w:tc>
      </w:tr>
      <w:tr>
        <w:tblPrEx>
          <w:tblCellMar>
            <w:top w:w="0" w:type="dxa"/>
            <w:left w:w="108" w:type="dxa"/>
            <w:bottom w:w="0" w:type="dxa"/>
            <w:right w:w="108" w:type="dxa"/>
          </w:tblCellMar>
        </w:tblPrEx>
        <w:trPr>
          <w:trHeight w:val="567" w:hRule="exact"/>
        </w:trPr>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惠州市</w:t>
            </w:r>
          </w:p>
        </w:tc>
        <w:tc>
          <w:tcPr>
            <w:tcW w:w="4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1.12%</w:t>
            </w:r>
          </w:p>
        </w:tc>
        <w:tc>
          <w:tcPr>
            <w:tcW w:w="3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rPr>
              <w:t>6</w:t>
            </w:r>
          </w:p>
        </w:tc>
      </w:tr>
      <w:tr>
        <w:tblPrEx>
          <w:tblCellMar>
            <w:top w:w="0" w:type="dxa"/>
            <w:left w:w="108" w:type="dxa"/>
            <w:bottom w:w="0" w:type="dxa"/>
            <w:right w:w="108" w:type="dxa"/>
          </w:tblCellMar>
        </w:tblPrEx>
        <w:trPr>
          <w:trHeight w:val="567" w:hRule="exact"/>
        </w:trPr>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深圳市</w:t>
            </w:r>
          </w:p>
        </w:tc>
        <w:tc>
          <w:tcPr>
            <w:tcW w:w="4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0.56%</w:t>
            </w:r>
          </w:p>
        </w:tc>
        <w:tc>
          <w:tcPr>
            <w:tcW w:w="3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rPr>
              <w:t>4</w:t>
            </w:r>
          </w:p>
        </w:tc>
      </w:tr>
      <w:tr>
        <w:tblPrEx>
          <w:tblCellMar>
            <w:top w:w="0" w:type="dxa"/>
            <w:left w:w="108" w:type="dxa"/>
            <w:bottom w:w="0" w:type="dxa"/>
            <w:right w:w="108" w:type="dxa"/>
          </w:tblCellMar>
        </w:tblPrEx>
        <w:trPr>
          <w:trHeight w:val="567" w:hRule="exact"/>
        </w:trPr>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揭阳市</w:t>
            </w:r>
          </w:p>
        </w:tc>
        <w:tc>
          <w:tcPr>
            <w:tcW w:w="4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0.07%</w:t>
            </w:r>
          </w:p>
        </w:tc>
        <w:tc>
          <w:tcPr>
            <w:tcW w:w="3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CellMar>
            <w:top w:w="0" w:type="dxa"/>
            <w:left w:w="108" w:type="dxa"/>
            <w:bottom w:w="0" w:type="dxa"/>
            <w:right w:w="108" w:type="dxa"/>
          </w:tblCellMar>
        </w:tblPrEx>
        <w:trPr>
          <w:trHeight w:val="567" w:hRule="exact"/>
        </w:trPr>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广州市</w:t>
            </w:r>
          </w:p>
        </w:tc>
        <w:tc>
          <w:tcPr>
            <w:tcW w:w="4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0%</w:t>
            </w:r>
          </w:p>
        </w:tc>
        <w:tc>
          <w:tcPr>
            <w:tcW w:w="3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0</w:t>
            </w:r>
          </w:p>
        </w:tc>
      </w:tr>
      <w:tr>
        <w:tblPrEx>
          <w:tblCellMar>
            <w:top w:w="0" w:type="dxa"/>
            <w:left w:w="108" w:type="dxa"/>
            <w:bottom w:w="0" w:type="dxa"/>
            <w:right w:w="108" w:type="dxa"/>
          </w:tblCellMar>
        </w:tblPrEx>
        <w:trPr>
          <w:trHeight w:val="567" w:hRule="exact"/>
        </w:trPr>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东莞市</w:t>
            </w:r>
          </w:p>
        </w:tc>
        <w:tc>
          <w:tcPr>
            <w:tcW w:w="4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0%</w:t>
            </w:r>
          </w:p>
        </w:tc>
        <w:tc>
          <w:tcPr>
            <w:tcW w:w="3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0</w:t>
            </w:r>
          </w:p>
        </w:tc>
      </w:tr>
      <w:tr>
        <w:tblPrEx>
          <w:tblCellMar>
            <w:top w:w="0" w:type="dxa"/>
            <w:left w:w="108" w:type="dxa"/>
            <w:bottom w:w="0" w:type="dxa"/>
            <w:right w:w="108" w:type="dxa"/>
          </w:tblCellMar>
        </w:tblPrEx>
        <w:trPr>
          <w:trHeight w:val="567" w:hRule="exact"/>
        </w:trPr>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中山市</w:t>
            </w:r>
          </w:p>
        </w:tc>
        <w:tc>
          <w:tcPr>
            <w:tcW w:w="4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0%</w:t>
            </w:r>
          </w:p>
        </w:tc>
        <w:tc>
          <w:tcPr>
            <w:tcW w:w="3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0</w:t>
            </w:r>
          </w:p>
        </w:tc>
      </w:tr>
      <w:tr>
        <w:tblPrEx>
          <w:tblCellMar>
            <w:top w:w="0" w:type="dxa"/>
            <w:left w:w="108" w:type="dxa"/>
            <w:bottom w:w="0" w:type="dxa"/>
            <w:right w:w="108" w:type="dxa"/>
          </w:tblCellMar>
        </w:tblPrEx>
        <w:trPr>
          <w:trHeight w:val="567" w:hRule="exact"/>
        </w:trPr>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合计</w:t>
            </w:r>
          </w:p>
        </w:tc>
        <w:tc>
          <w:tcPr>
            <w:tcW w:w="4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100%</w:t>
            </w:r>
          </w:p>
        </w:tc>
        <w:tc>
          <w:tcPr>
            <w:tcW w:w="3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100</w:t>
            </w:r>
          </w:p>
        </w:tc>
      </w:tr>
    </w:tbl>
    <w:p>
      <w:pPr>
        <w:spacing w:before="124" w:line="224" w:lineRule="auto"/>
        <w:rPr>
          <w:rFonts w:ascii="Times New Roman" w:hAnsi="Times New Roman" w:eastAsia="仿宋_GB2312"/>
          <w:b/>
          <w:bCs/>
          <w:spacing w:val="3"/>
          <w:sz w:val="32"/>
          <w:szCs w:val="32"/>
        </w:rPr>
      </w:pPr>
    </w:p>
    <w:p>
      <w:pPr>
        <w:pStyle w:val="5"/>
        <w:ind w:firstLine="560"/>
      </w:pPr>
    </w:p>
    <w:p>
      <w:pPr>
        <w:pStyle w:val="5"/>
        <w:ind w:firstLine="560"/>
        <w:sectPr>
          <w:pgSz w:w="11906" w:h="16838"/>
          <w:pgMar w:top="1440" w:right="1080" w:bottom="1440" w:left="1080" w:header="851" w:footer="992" w:gutter="0"/>
          <w:pgNumType w:fmt="decimal"/>
          <w:cols w:space="720" w:num="1"/>
          <w:docGrid w:type="lines" w:linePitch="312" w:charSpace="0"/>
        </w:sectPr>
      </w:pPr>
    </w:p>
    <w:p>
      <w:pPr>
        <w:keepNext w:val="0"/>
        <w:adjustRightInd w:val="0"/>
        <w:snapToGrid w:val="0"/>
        <w:spacing w:before="0" w:line="590" w:lineRule="exact"/>
        <w:outlineLvl w:val="0"/>
        <w:rPr>
          <w:rFonts w:hint="eastAsia" w:ascii="黑体" w:hAnsi="黑体" w:eastAsia="黑体" w:cs="黑体"/>
          <w:b w:val="0"/>
          <w:bCs w:val="0"/>
          <w:spacing w:val="3"/>
          <w:sz w:val="32"/>
          <w:szCs w:val="32"/>
          <w:lang w:val="en-US" w:eastAsia="zh-CN"/>
        </w:rPr>
      </w:pPr>
      <w:r>
        <w:rPr>
          <w:rFonts w:hint="eastAsia" w:ascii="黑体" w:hAnsi="黑体" w:eastAsia="黑体" w:cs="黑体"/>
          <w:b w:val="0"/>
          <w:bCs w:val="0"/>
          <w:spacing w:val="3"/>
          <w:sz w:val="32"/>
          <w:szCs w:val="32"/>
        </w:rPr>
        <w:t>附件</w:t>
      </w:r>
      <w:r>
        <w:rPr>
          <w:rFonts w:hint="eastAsia" w:ascii="黑体" w:hAnsi="黑体" w:eastAsia="黑体" w:cs="黑体"/>
          <w:b w:val="0"/>
          <w:bCs w:val="0"/>
          <w:spacing w:val="3"/>
          <w:sz w:val="32"/>
          <w:szCs w:val="32"/>
          <w:lang w:val="en-US" w:eastAsia="zh-CN"/>
        </w:rPr>
        <w:t>3</w:t>
      </w:r>
    </w:p>
    <w:p>
      <w:pPr>
        <w:pStyle w:val="2"/>
        <w:keepNext w:val="0"/>
        <w:keepLines w:val="0"/>
        <w:adjustRightInd w:val="0"/>
        <w:snapToGrid w:val="0"/>
        <w:spacing w:line="590" w:lineRule="exact"/>
        <w:rPr>
          <w:rFonts w:hint="eastAsia"/>
        </w:rPr>
      </w:pPr>
    </w:p>
    <w:p>
      <w:pPr>
        <w:keepNext w:val="0"/>
        <w:tabs>
          <w:tab w:val="left" w:pos="864"/>
        </w:tabs>
        <w:adjustRightInd w:val="0"/>
        <w:snapToGrid w:val="0"/>
        <w:spacing w:line="590" w:lineRule="exact"/>
        <w:jc w:val="center"/>
        <w:outlineLvl w:val="0"/>
        <w:rPr>
          <w:rFonts w:hint="eastAsia" w:ascii="Times New Roman" w:hAnsi="Times New Roman" w:eastAsia="方正小标宋简体"/>
          <w:bCs/>
          <w:sz w:val="44"/>
          <w:szCs w:val="44"/>
        </w:rPr>
      </w:pPr>
      <w:r>
        <w:rPr>
          <w:rFonts w:hint="eastAsia" w:ascii="Times New Roman" w:hAnsi="Times New Roman" w:eastAsia="方正小标宋简体"/>
          <w:bCs/>
          <w:sz w:val="44"/>
          <w:szCs w:val="44"/>
        </w:rPr>
        <w:t>广东省农业农村厅农业科研类及技术推广</w:t>
      </w:r>
    </w:p>
    <w:p>
      <w:pPr>
        <w:keepNext w:val="0"/>
        <w:tabs>
          <w:tab w:val="left" w:pos="864"/>
        </w:tabs>
        <w:adjustRightInd w:val="0"/>
        <w:snapToGrid w:val="0"/>
        <w:spacing w:line="590" w:lineRule="exact"/>
        <w:jc w:val="center"/>
        <w:outlineLvl w:val="0"/>
        <w:rPr>
          <w:rFonts w:ascii="Times New Roman" w:hAnsi="Times New Roman" w:eastAsia="宋体-简"/>
          <w:sz w:val="44"/>
          <w:szCs w:val="44"/>
        </w:rPr>
      </w:pPr>
      <w:r>
        <w:rPr>
          <w:rFonts w:hint="eastAsia" w:ascii="Times New Roman" w:hAnsi="Times New Roman" w:eastAsia="方正小标宋简体"/>
          <w:bCs/>
          <w:sz w:val="44"/>
          <w:szCs w:val="44"/>
        </w:rPr>
        <w:t>示范类项目（专项）申报书模板</w:t>
      </w:r>
    </w:p>
    <w:p>
      <w:pPr>
        <w:keepNext w:val="0"/>
        <w:adjustRightInd w:val="0"/>
        <w:snapToGrid w:val="0"/>
        <w:spacing w:line="590" w:lineRule="exact"/>
        <w:rPr>
          <w:rFonts w:ascii="宋体" w:hAnsi="宋体"/>
          <w:sz w:val="28"/>
          <w:szCs w:val="28"/>
        </w:rPr>
      </w:pPr>
    </w:p>
    <w:p>
      <w:pPr>
        <w:adjustRightInd w:val="0"/>
        <w:snapToGrid w:val="0"/>
        <w:spacing w:line="590" w:lineRule="exact"/>
        <w:ind w:firstLine="536"/>
        <w:rPr>
          <w:rFonts w:ascii="宋体" w:hAnsi="宋体"/>
          <w:sz w:val="28"/>
          <w:szCs w:val="28"/>
        </w:rPr>
      </w:pPr>
    </w:p>
    <w:p>
      <w:pPr>
        <w:adjustRightInd w:val="0"/>
        <w:snapToGrid w:val="0"/>
        <w:spacing w:line="590" w:lineRule="exact"/>
        <w:ind w:firstLine="536"/>
        <w:rPr>
          <w:rFonts w:ascii="宋体" w:hAnsi="宋体"/>
          <w:sz w:val="28"/>
          <w:szCs w:val="28"/>
        </w:rPr>
      </w:pPr>
    </w:p>
    <w:p>
      <w:pPr>
        <w:adjustRightInd w:val="0"/>
        <w:snapToGrid w:val="0"/>
        <w:spacing w:line="590" w:lineRule="exact"/>
        <w:ind w:firstLine="536"/>
        <w:rPr>
          <w:rFonts w:ascii="宋体" w:hAnsi="宋体"/>
          <w:sz w:val="28"/>
          <w:szCs w:val="28"/>
        </w:rPr>
      </w:pPr>
    </w:p>
    <w:p>
      <w:pPr>
        <w:adjustRightInd w:val="0"/>
        <w:snapToGrid w:val="0"/>
        <w:spacing w:line="590" w:lineRule="exact"/>
        <w:outlineLvl w:val="9"/>
      </w:pPr>
    </w:p>
    <w:p>
      <w:pPr>
        <w:adjustRightInd w:val="0"/>
        <w:snapToGrid w:val="0"/>
        <w:spacing w:line="590" w:lineRule="exact"/>
        <w:outlineLvl w:val="9"/>
      </w:pPr>
    </w:p>
    <w:tbl>
      <w:tblPr>
        <w:tblStyle w:val="6"/>
        <w:tblW w:w="8472" w:type="dxa"/>
        <w:tblInd w:w="108" w:type="dxa"/>
        <w:tblLayout w:type="fixed"/>
        <w:tblCellMar>
          <w:top w:w="0" w:type="dxa"/>
          <w:left w:w="108" w:type="dxa"/>
          <w:bottom w:w="0" w:type="dxa"/>
          <w:right w:w="108" w:type="dxa"/>
        </w:tblCellMar>
      </w:tblPr>
      <w:tblGrid>
        <w:gridCol w:w="2632"/>
        <w:gridCol w:w="5840"/>
      </w:tblGrid>
      <w:tr>
        <w:tblPrEx>
          <w:tblCellMar>
            <w:top w:w="0" w:type="dxa"/>
            <w:left w:w="108" w:type="dxa"/>
            <w:bottom w:w="0" w:type="dxa"/>
            <w:right w:w="108" w:type="dxa"/>
          </w:tblCellMar>
        </w:tblPrEx>
        <w:trPr>
          <w:trHeight w:val="567" w:hRule="atLeast"/>
        </w:trPr>
        <w:tc>
          <w:tcPr>
            <w:tcW w:w="2632" w:type="dxa"/>
            <w:noWrap w:val="0"/>
            <w:vAlign w:val="center"/>
          </w:tcPr>
          <w:p>
            <w:pPr>
              <w:adjustRightInd w:val="0"/>
              <w:snapToGrid w:val="0"/>
              <w:spacing w:line="420" w:lineRule="exact"/>
              <w:jc w:val="center"/>
              <w:rPr>
                <w:rFonts w:ascii="黑体" w:hAnsi="Times New Roman" w:eastAsia="黑体"/>
                <w:sz w:val="32"/>
                <w:szCs w:val="32"/>
              </w:rPr>
            </w:pPr>
            <w:r>
              <w:rPr>
                <w:rFonts w:hint="eastAsia" w:ascii="黑体" w:hAnsi="Times New Roman" w:eastAsia="黑体"/>
                <w:sz w:val="32"/>
                <w:szCs w:val="32"/>
              </w:rPr>
              <w:t>项 目 名 称：</w:t>
            </w:r>
          </w:p>
        </w:tc>
        <w:tc>
          <w:tcPr>
            <w:tcW w:w="5840" w:type="dxa"/>
            <w:tcBorders>
              <w:bottom w:val="single" w:color="auto" w:sz="4" w:space="0"/>
            </w:tcBorders>
            <w:noWrap w:val="0"/>
            <w:vAlign w:val="center"/>
          </w:tcPr>
          <w:p>
            <w:pPr>
              <w:adjustRightInd w:val="0"/>
              <w:snapToGrid w:val="0"/>
              <w:spacing w:line="420" w:lineRule="exact"/>
              <w:ind w:firstLine="536"/>
              <w:jc w:val="left"/>
              <w:rPr>
                <w:rFonts w:ascii="宋体" w:hAnsi="宋体"/>
                <w:sz w:val="32"/>
                <w:szCs w:val="32"/>
              </w:rPr>
            </w:pPr>
          </w:p>
        </w:tc>
      </w:tr>
      <w:tr>
        <w:tblPrEx>
          <w:tblCellMar>
            <w:top w:w="0" w:type="dxa"/>
            <w:left w:w="108" w:type="dxa"/>
            <w:bottom w:w="0" w:type="dxa"/>
            <w:right w:w="108" w:type="dxa"/>
          </w:tblCellMar>
        </w:tblPrEx>
        <w:trPr>
          <w:trHeight w:val="567" w:hRule="atLeast"/>
        </w:trPr>
        <w:tc>
          <w:tcPr>
            <w:tcW w:w="2632" w:type="dxa"/>
            <w:noWrap w:val="0"/>
            <w:vAlign w:val="center"/>
          </w:tcPr>
          <w:p>
            <w:pPr>
              <w:adjustRightInd w:val="0"/>
              <w:snapToGrid w:val="0"/>
              <w:spacing w:line="420" w:lineRule="exact"/>
              <w:jc w:val="center"/>
              <w:rPr>
                <w:rFonts w:ascii="黑体" w:hAnsi="Times New Roman" w:eastAsia="黑体"/>
                <w:sz w:val="32"/>
                <w:szCs w:val="32"/>
              </w:rPr>
            </w:pPr>
            <w:r>
              <w:rPr>
                <w:rFonts w:hint="eastAsia" w:ascii="黑体" w:hAnsi="Times New Roman" w:eastAsia="黑体"/>
                <w:sz w:val="32"/>
                <w:szCs w:val="32"/>
              </w:rPr>
              <w:t>申 报 单 位：</w:t>
            </w:r>
          </w:p>
        </w:tc>
        <w:tc>
          <w:tcPr>
            <w:tcW w:w="5840" w:type="dxa"/>
            <w:tcBorders>
              <w:bottom w:val="single" w:color="auto" w:sz="4" w:space="0"/>
            </w:tcBorders>
            <w:noWrap w:val="0"/>
            <w:vAlign w:val="center"/>
          </w:tcPr>
          <w:p>
            <w:pPr>
              <w:adjustRightInd w:val="0"/>
              <w:snapToGrid w:val="0"/>
              <w:spacing w:line="420" w:lineRule="exact"/>
              <w:ind w:firstLine="536"/>
              <w:rPr>
                <w:rFonts w:ascii="宋体" w:hAnsi="宋体"/>
                <w:sz w:val="32"/>
                <w:szCs w:val="32"/>
              </w:rPr>
            </w:pPr>
          </w:p>
        </w:tc>
      </w:tr>
      <w:tr>
        <w:tblPrEx>
          <w:tblCellMar>
            <w:top w:w="0" w:type="dxa"/>
            <w:left w:w="108" w:type="dxa"/>
            <w:bottom w:w="0" w:type="dxa"/>
            <w:right w:w="108" w:type="dxa"/>
          </w:tblCellMar>
        </w:tblPrEx>
        <w:trPr>
          <w:trHeight w:val="567" w:hRule="atLeast"/>
        </w:trPr>
        <w:tc>
          <w:tcPr>
            <w:tcW w:w="2632" w:type="dxa"/>
            <w:noWrap w:val="0"/>
            <w:vAlign w:val="center"/>
          </w:tcPr>
          <w:p>
            <w:pPr>
              <w:adjustRightInd w:val="0"/>
              <w:snapToGrid w:val="0"/>
              <w:spacing w:line="420" w:lineRule="exact"/>
              <w:jc w:val="center"/>
              <w:rPr>
                <w:rFonts w:ascii="黑体" w:hAnsi="Times New Roman" w:eastAsia="黑体"/>
                <w:sz w:val="32"/>
                <w:szCs w:val="32"/>
              </w:rPr>
            </w:pPr>
            <w:r>
              <w:rPr>
                <w:rFonts w:hint="eastAsia" w:ascii="黑体" w:hAnsi="Times New Roman" w:eastAsia="黑体"/>
                <w:snapToGrid w:val="0"/>
                <w:spacing w:val="17"/>
                <w:kern w:val="0"/>
                <w:sz w:val="32"/>
                <w:szCs w:val="32"/>
              </w:rPr>
              <w:t>项目负责</w:t>
            </w:r>
            <w:r>
              <w:rPr>
                <w:rFonts w:hint="eastAsia" w:ascii="黑体" w:hAnsi="Times New Roman" w:eastAsia="黑体"/>
                <w:sz w:val="32"/>
                <w:szCs w:val="32"/>
              </w:rPr>
              <w:t>人：</w:t>
            </w:r>
          </w:p>
        </w:tc>
        <w:tc>
          <w:tcPr>
            <w:tcW w:w="5840" w:type="dxa"/>
            <w:tcBorders>
              <w:top w:val="single" w:color="auto" w:sz="4" w:space="0"/>
              <w:bottom w:val="single" w:color="auto" w:sz="4" w:space="0"/>
            </w:tcBorders>
            <w:noWrap w:val="0"/>
            <w:vAlign w:val="center"/>
          </w:tcPr>
          <w:p>
            <w:pPr>
              <w:adjustRightInd w:val="0"/>
              <w:snapToGrid w:val="0"/>
              <w:spacing w:line="420" w:lineRule="exact"/>
              <w:ind w:firstLine="536"/>
              <w:rPr>
                <w:rFonts w:ascii="黑体" w:hAnsi="宋体" w:eastAsia="黑体"/>
                <w:sz w:val="32"/>
                <w:szCs w:val="32"/>
              </w:rPr>
            </w:pPr>
          </w:p>
        </w:tc>
      </w:tr>
      <w:tr>
        <w:tblPrEx>
          <w:tblCellMar>
            <w:top w:w="0" w:type="dxa"/>
            <w:left w:w="108" w:type="dxa"/>
            <w:bottom w:w="0" w:type="dxa"/>
            <w:right w:w="108" w:type="dxa"/>
          </w:tblCellMar>
        </w:tblPrEx>
        <w:trPr>
          <w:trHeight w:val="567" w:hRule="atLeast"/>
        </w:trPr>
        <w:tc>
          <w:tcPr>
            <w:tcW w:w="2632" w:type="dxa"/>
            <w:noWrap w:val="0"/>
            <w:vAlign w:val="center"/>
          </w:tcPr>
          <w:p>
            <w:pPr>
              <w:adjustRightInd w:val="0"/>
              <w:snapToGrid w:val="0"/>
              <w:spacing w:line="420" w:lineRule="exact"/>
              <w:jc w:val="center"/>
              <w:rPr>
                <w:rFonts w:ascii="黑体" w:hAnsi="Times New Roman" w:eastAsia="黑体"/>
                <w:sz w:val="32"/>
                <w:szCs w:val="32"/>
              </w:rPr>
            </w:pPr>
            <w:r>
              <w:rPr>
                <w:rFonts w:hint="eastAsia" w:ascii="黑体" w:hAnsi="Times New Roman" w:eastAsia="黑体"/>
                <w:sz w:val="32"/>
                <w:szCs w:val="32"/>
              </w:rPr>
              <w:t>主 管 单 位：</w:t>
            </w:r>
          </w:p>
        </w:tc>
        <w:tc>
          <w:tcPr>
            <w:tcW w:w="5840" w:type="dxa"/>
            <w:tcBorders>
              <w:top w:val="single" w:color="auto" w:sz="4" w:space="0"/>
              <w:bottom w:val="single" w:color="auto" w:sz="4" w:space="0"/>
            </w:tcBorders>
            <w:noWrap w:val="0"/>
            <w:vAlign w:val="center"/>
          </w:tcPr>
          <w:p>
            <w:pPr>
              <w:adjustRightInd w:val="0"/>
              <w:snapToGrid w:val="0"/>
              <w:spacing w:line="420" w:lineRule="exact"/>
              <w:ind w:firstLine="536"/>
              <w:rPr>
                <w:rFonts w:ascii="宋体" w:hAnsi="宋体"/>
                <w:sz w:val="32"/>
                <w:szCs w:val="32"/>
              </w:rPr>
            </w:pPr>
          </w:p>
        </w:tc>
      </w:tr>
      <w:tr>
        <w:tblPrEx>
          <w:tblCellMar>
            <w:top w:w="0" w:type="dxa"/>
            <w:left w:w="108" w:type="dxa"/>
            <w:bottom w:w="0" w:type="dxa"/>
            <w:right w:w="108" w:type="dxa"/>
          </w:tblCellMar>
        </w:tblPrEx>
        <w:trPr>
          <w:trHeight w:val="567" w:hRule="atLeast"/>
        </w:trPr>
        <w:tc>
          <w:tcPr>
            <w:tcW w:w="2632" w:type="dxa"/>
            <w:noWrap w:val="0"/>
            <w:vAlign w:val="center"/>
          </w:tcPr>
          <w:p>
            <w:pPr>
              <w:adjustRightInd w:val="0"/>
              <w:snapToGrid w:val="0"/>
              <w:spacing w:line="420" w:lineRule="exact"/>
              <w:jc w:val="center"/>
              <w:rPr>
                <w:rFonts w:ascii="黑体" w:hAnsi="Times New Roman" w:eastAsia="黑体"/>
                <w:sz w:val="32"/>
                <w:szCs w:val="32"/>
              </w:rPr>
            </w:pPr>
            <w:r>
              <w:rPr>
                <w:rFonts w:hint="eastAsia" w:ascii="黑体" w:hAnsi="Times New Roman" w:eastAsia="黑体"/>
                <w:sz w:val="32"/>
                <w:szCs w:val="32"/>
              </w:rPr>
              <w:t>申 报 日 期：</w:t>
            </w:r>
          </w:p>
        </w:tc>
        <w:tc>
          <w:tcPr>
            <w:tcW w:w="5840" w:type="dxa"/>
            <w:tcBorders>
              <w:bottom w:val="single" w:color="000000" w:sz="4" w:space="0"/>
            </w:tcBorders>
            <w:noWrap w:val="0"/>
            <w:vAlign w:val="center"/>
          </w:tcPr>
          <w:p>
            <w:pPr>
              <w:adjustRightInd w:val="0"/>
              <w:snapToGrid w:val="0"/>
              <w:spacing w:line="420" w:lineRule="exact"/>
              <w:ind w:firstLine="616"/>
              <w:rPr>
                <w:rFonts w:ascii="Times New Roman" w:hAnsi="Times New Roman"/>
                <w:sz w:val="32"/>
                <w:szCs w:val="32"/>
              </w:rPr>
            </w:pPr>
            <w:r>
              <w:rPr>
                <w:rFonts w:hint="eastAsia" w:ascii="Times New Roman" w:hAnsi="Times New Roman"/>
                <w:sz w:val="32"/>
                <w:szCs w:val="32"/>
              </w:rPr>
              <w:t xml:space="preserve">  </w:t>
            </w:r>
            <w:r>
              <w:rPr>
                <w:rFonts w:ascii="Times New Roman" w:hAnsi="Times New Roman"/>
                <w:sz w:val="32"/>
                <w:szCs w:val="32"/>
              </w:rPr>
              <w:t xml:space="preserve">  </w:t>
            </w:r>
            <w:r>
              <w:rPr>
                <w:rFonts w:hint="eastAsia" w:ascii="Times New Roman" w:hAnsi="Times New Roman"/>
                <w:sz w:val="32"/>
                <w:szCs w:val="32"/>
              </w:rPr>
              <w:t xml:space="preserve">   </w:t>
            </w:r>
          </w:p>
        </w:tc>
      </w:tr>
      <w:tr>
        <w:tblPrEx>
          <w:tblCellMar>
            <w:top w:w="0" w:type="dxa"/>
            <w:left w:w="108" w:type="dxa"/>
            <w:bottom w:w="0" w:type="dxa"/>
            <w:right w:w="108" w:type="dxa"/>
          </w:tblCellMar>
        </w:tblPrEx>
        <w:tc>
          <w:tcPr>
            <w:tcW w:w="2632" w:type="dxa"/>
            <w:tcBorders>
              <w:right w:val="nil"/>
            </w:tcBorders>
            <w:noWrap w:val="0"/>
            <w:vAlign w:val="center"/>
          </w:tcPr>
          <w:p>
            <w:pPr>
              <w:adjustRightInd w:val="0"/>
              <w:snapToGrid w:val="0"/>
              <w:spacing w:line="420" w:lineRule="exact"/>
              <w:jc w:val="center"/>
              <w:rPr>
                <w:rFonts w:ascii="黑体" w:hAnsi="Times New Roman" w:eastAsia="黑体"/>
                <w:sz w:val="32"/>
                <w:szCs w:val="32"/>
              </w:rPr>
            </w:pPr>
          </w:p>
        </w:tc>
        <w:tc>
          <w:tcPr>
            <w:tcW w:w="5840" w:type="dxa"/>
            <w:tcBorders>
              <w:top w:val="single" w:color="000000" w:sz="4" w:space="0"/>
              <w:left w:val="nil"/>
              <w:bottom w:val="nil"/>
              <w:right w:val="nil"/>
            </w:tcBorders>
            <w:noWrap w:val="0"/>
            <w:vAlign w:val="center"/>
          </w:tcPr>
          <w:p>
            <w:pPr>
              <w:adjustRightInd w:val="0"/>
              <w:snapToGrid w:val="0"/>
              <w:spacing w:line="420" w:lineRule="exact"/>
              <w:ind w:firstLine="616"/>
              <w:rPr>
                <w:rFonts w:ascii="Times New Roman" w:hAnsi="Times New Roman"/>
                <w:sz w:val="32"/>
                <w:szCs w:val="32"/>
              </w:rPr>
            </w:pPr>
          </w:p>
        </w:tc>
      </w:tr>
    </w:tbl>
    <w:p>
      <w:pPr>
        <w:adjustRightInd w:val="0"/>
        <w:snapToGrid w:val="0"/>
        <w:spacing w:line="420" w:lineRule="exact"/>
        <w:ind w:firstLine="536"/>
        <w:rPr>
          <w:rFonts w:ascii="宋体" w:hAnsi="宋体"/>
          <w:sz w:val="28"/>
          <w:szCs w:val="28"/>
        </w:rPr>
      </w:pPr>
    </w:p>
    <w:p>
      <w:pPr>
        <w:adjustRightInd w:val="0"/>
        <w:snapToGrid w:val="0"/>
        <w:spacing w:line="420" w:lineRule="exact"/>
        <w:ind w:firstLine="536"/>
        <w:rPr>
          <w:rFonts w:ascii="宋体" w:hAnsi="宋体"/>
          <w:sz w:val="28"/>
          <w:szCs w:val="28"/>
        </w:rPr>
      </w:pPr>
    </w:p>
    <w:p>
      <w:pPr>
        <w:adjustRightInd w:val="0"/>
        <w:snapToGrid w:val="0"/>
        <w:spacing w:line="420" w:lineRule="exact"/>
        <w:ind w:firstLine="536"/>
        <w:outlineLvl w:val="9"/>
        <w:rPr>
          <w:rFonts w:ascii="宋体" w:hAnsi="宋体"/>
          <w:sz w:val="28"/>
          <w:szCs w:val="28"/>
        </w:rPr>
      </w:pPr>
    </w:p>
    <w:p>
      <w:pPr>
        <w:adjustRightInd w:val="0"/>
        <w:snapToGrid w:val="0"/>
        <w:spacing w:line="420" w:lineRule="exact"/>
        <w:ind w:firstLine="536"/>
        <w:rPr>
          <w:rFonts w:ascii="宋体" w:hAnsi="宋体"/>
          <w:sz w:val="28"/>
          <w:szCs w:val="28"/>
        </w:rPr>
      </w:pPr>
    </w:p>
    <w:p>
      <w:pPr>
        <w:adjustRightInd w:val="0"/>
        <w:snapToGrid w:val="0"/>
        <w:spacing w:line="420" w:lineRule="exact"/>
        <w:ind w:firstLine="536"/>
        <w:rPr>
          <w:rFonts w:ascii="宋体" w:hAnsi="宋体"/>
          <w:sz w:val="28"/>
          <w:szCs w:val="28"/>
        </w:rPr>
      </w:pPr>
    </w:p>
    <w:p>
      <w:pPr>
        <w:adjustRightInd w:val="0"/>
        <w:snapToGrid w:val="0"/>
        <w:spacing w:line="420" w:lineRule="exact"/>
        <w:ind w:firstLine="536"/>
        <w:rPr>
          <w:rFonts w:ascii="宋体" w:hAnsi="宋体"/>
          <w:sz w:val="28"/>
          <w:szCs w:val="28"/>
        </w:rPr>
      </w:pPr>
    </w:p>
    <w:p>
      <w:pPr>
        <w:adjustRightInd w:val="0"/>
        <w:snapToGrid w:val="0"/>
        <w:spacing w:line="420" w:lineRule="exact"/>
        <w:ind w:firstLine="536"/>
        <w:rPr>
          <w:rFonts w:ascii="宋体" w:hAnsi="宋体"/>
          <w:sz w:val="28"/>
          <w:szCs w:val="28"/>
        </w:rPr>
      </w:pPr>
    </w:p>
    <w:p>
      <w:pPr>
        <w:adjustRightInd w:val="0"/>
        <w:snapToGrid w:val="0"/>
        <w:spacing w:line="420" w:lineRule="exact"/>
        <w:jc w:val="center"/>
        <w:rPr>
          <w:rFonts w:ascii="楷体_GB2312" w:hAnsi="楷体_GB2312" w:eastAsia="楷体_GB2312" w:cs="楷体_GB2312"/>
          <w:b/>
          <w:sz w:val="36"/>
          <w:szCs w:val="36"/>
        </w:rPr>
      </w:pPr>
      <w:r>
        <w:rPr>
          <w:rFonts w:hint="eastAsia" w:ascii="楷体_GB2312" w:hAnsi="楷体_GB2312" w:eastAsia="楷体_GB2312" w:cs="楷体_GB2312"/>
          <w:b/>
          <w:sz w:val="36"/>
          <w:szCs w:val="36"/>
        </w:rPr>
        <w:t>广东省农业农村厅制</w:t>
      </w:r>
    </w:p>
    <w:p>
      <w:pPr>
        <w:adjustRightInd w:val="0"/>
        <w:snapToGrid w:val="0"/>
        <w:spacing w:line="420" w:lineRule="exact"/>
        <w:jc w:val="center"/>
        <w:rPr>
          <w:rFonts w:ascii="楷体_GB2312" w:hAnsi="楷体_GB2312" w:eastAsia="楷体_GB2312" w:cs="楷体_GB2312"/>
          <w:b/>
          <w:sz w:val="36"/>
          <w:szCs w:val="36"/>
        </w:rPr>
      </w:pPr>
      <w:r>
        <w:rPr>
          <w:rFonts w:hint="eastAsia" w:ascii="楷体_GB2312" w:hAnsi="楷体_GB2312" w:eastAsia="楷体_GB2312" w:cs="楷体_GB2312"/>
          <w:b/>
          <w:sz w:val="36"/>
          <w:szCs w:val="36"/>
        </w:rPr>
        <w:t>二Ο二   年   月</w:t>
      </w:r>
    </w:p>
    <w:p>
      <w:pPr>
        <w:adjustRightInd w:val="0"/>
        <w:snapToGrid w:val="0"/>
        <w:spacing w:line="420" w:lineRule="exact"/>
        <w:rPr>
          <w:rFonts w:ascii="楷体_GB2312" w:hAnsi="楷体_GB2312" w:eastAsia="楷体_GB2312" w:cs="楷体_GB2312"/>
          <w:b/>
          <w:sz w:val="36"/>
          <w:szCs w:val="36"/>
        </w:rPr>
        <w:sectPr>
          <w:footerReference r:id="rId4" w:type="default"/>
          <w:pgSz w:w="11906" w:h="16838"/>
          <w:pgMar w:top="1871" w:right="1531" w:bottom="1871" w:left="1531" w:header="850" w:footer="1417" w:gutter="0"/>
          <w:pgNumType w:fmt="decimal"/>
          <w:cols w:space="720" w:num="1"/>
          <w:docGrid w:type="lines" w:linePitch="595" w:charSpace="0"/>
        </w:sectPr>
      </w:pPr>
    </w:p>
    <w:p>
      <w:pPr>
        <w:adjustRightInd w:val="0"/>
        <w:snapToGrid w:val="0"/>
        <w:spacing w:line="59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诚信承诺书</w:t>
      </w:r>
    </w:p>
    <w:p>
      <w:pPr>
        <w:adjustRightInd w:val="0"/>
        <w:snapToGrid w:val="0"/>
        <w:spacing w:line="420" w:lineRule="exact"/>
        <w:ind w:firstLine="532" w:firstLineChars="190"/>
        <w:rPr>
          <w:rFonts w:ascii="仿宋" w:hAnsi="仿宋" w:eastAsia="仿宋" w:cs="华文仿宋"/>
          <w:sz w:val="28"/>
          <w:szCs w:val="21"/>
        </w:rPr>
      </w:pPr>
    </w:p>
    <w:p>
      <w:pPr>
        <w:adjustRightInd w:val="0"/>
        <w:snapToGrid w:val="0"/>
        <w:spacing w:line="420" w:lineRule="exact"/>
        <w:ind w:firstLine="532" w:firstLineChars="190"/>
        <w:rPr>
          <w:rFonts w:ascii="仿宋_GB2312" w:hAnsi="仿宋_GB2312" w:eastAsia="仿宋_GB2312" w:cs="仿宋_GB2312"/>
          <w:sz w:val="28"/>
          <w:szCs w:val="28"/>
        </w:rPr>
      </w:pPr>
      <w:r>
        <w:rPr>
          <w:rFonts w:hint="eastAsia" w:ascii="仿宋_GB2312" w:hAnsi="仿宋_GB2312" w:eastAsia="仿宋_GB2312" w:cs="仿宋_GB2312"/>
          <w:sz w:val="28"/>
          <w:szCs w:val="28"/>
        </w:rPr>
        <w:t>本人根据</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立项指南的要求，自愿提交立项申请书，在此郑重承诺：所申报材料和相关内容真实有效，不存在以下违背科研诚信要求的行为。</w:t>
      </w:r>
    </w:p>
    <w:p>
      <w:pPr>
        <w:adjustRightInd w:val="0"/>
        <w:snapToGrid w:val="0"/>
        <w:spacing w:line="420" w:lineRule="exact"/>
        <w:ind w:firstLine="532" w:firstLineChars="190"/>
        <w:rPr>
          <w:rFonts w:ascii="仿宋_GB2312" w:hAnsi="仿宋_GB2312" w:eastAsia="仿宋_GB2312" w:cs="仿宋_GB2312"/>
          <w:sz w:val="28"/>
          <w:szCs w:val="28"/>
        </w:rPr>
      </w:pPr>
      <w:r>
        <w:rPr>
          <w:rFonts w:hint="eastAsia" w:ascii="仿宋_GB2312" w:hAnsi="仿宋_GB2312" w:eastAsia="仿宋_GB2312" w:cs="仿宋_GB2312"/>
          <w:sz w:val="28"/>
          <w:szCs w:val="28"/>
        </w:rPr>
        <w:t>（一）抄袭、剽窃、侵占他人成果；</w:t>
      </w:r>
    </w:p>
    <w:p>
      <w:pPr>
        <w:adjustRightInd w:val="0"/>
        <w:snapToGrid w:val="0"/>
        <w:spacing w:line="420" w:lineRule="exact"/>
        <w:ind w:firstLine="529" w:firstLineChars="189"/>
        <w:rPr>
          <w:rFonts w:ascii="仿宋_GB2312" w:hAnsi="仿宋_GB2312" w:eastAsia="仿宋_GB2312" w:cs="仿宋_GB2312"/>
          <w:sz w:val="28"/>
          <w:szCs w:val="28"/>
        </w:rPr>
      </w:pPr>
      <w:r>
        <w:rPr>
          <w:rFonts w:hint="eastAsia" w:ascii="仿宋_GB2312" w:hAnsi="仿宋_GB2312" w:eastAsia="仿宋_GB2312" w:cs="仿宋_GB2312"/>
          <w:sz w:val="28"/>
          <w:szCs w:val="28"/>
        </w:rPr>
        <w:t>（二）编制工作过程，伪造、篡改数据、图表、结论；</w:t>
      </w:r>
    </w:p>
    <w:p>
      <w:pPr>
        <w:adjustRightInd w:val="0"/>
        <w:snapToGrid w:val="0"/>
        <w:spacing w:line="420" w:lineRule="exact"/>
        <w:ind w:firstLine="532" w:firstLineChars="190"/>
        <w:rPr>
          <w:rFonts w:ascii="仿宋_GB2312" w:hAnsi="仿宋_GB2312" w:eastAsia="仿宋_GB2312" w:cs="仿宋_GB2312"/>
          <w:sz w:val="28"/>
          <w:szCs w:val="28"/>
        </w:rPr>
      </w:pPr>
      <w:r>
        <w:rPr>
          <w:rFonts w:hint="eastAsia" w:ascii="仿宋_GB2312" w:hAnsi="仿宋_GB2312" w:eastAsia="仿宋_GB2312" w:cs="仿宋_GB2312"/>
          <w:sz w:val="28"/>
          <w:szCs w:val="28"/>
        </w:rPr>
        <w:t>（三）购买、代写论文或课题申请书，虚构同行评议专家及评议意见；</w:t>
      </w:r>
    </w:p>
    <w:p>
      <w:pPr>
        <w:adjustRightInd w:val="0"/>
        <w:snapToGrid w:val="0"/>
        <w:spacing w:line="420" w:lineRule="exact"/>
        <w:ind w:firstLine="532" w:firstLineChars="190"/>
        <w:rPr>
          <w:rFonts w:ascii="仿宋_GB2312" w:hAnsi="仿宋_GB2312" w:eastAsia="仿宋_GB2312" w:cs="仿宋_GB2312"/>
          <w:snapToGrid w:val="0"/>
          <w:spacing w:val="-6"/>
          <w:kern w:val="0"/>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napToGrid w:val="0"/>
          <w:spacing w:val="-6"/>
          <w:kern w:val="0"/>
          <w:sz w:val="28"/>
          <w:szCs w:val="28"/>
        </w:rPr>
        <w:t>四）以故意提供虚假信息等弄虚作假的方式或采取贿赂、利益交换等不正当手段获取科研项目（课题）、科研资金、奖励、荣誉、职务职称等；</w:t>
      </w:r>
    </w:p>
    <w:p>
      <w:pPr>
        <w:adjustRightInd w:val="0"/>
        <w:snapToGrid w:val="0"/>
        <w:spacing w:line="420" w:lineRule="exact"/>
        <w:ind w:firstLine="532" w:firstLineChars="190"/>
        <w:rPr>
          <w:rFonts w:ascii="仿宋_GB2312" w:hAnsi="仿宋_GB2312" w:eastAsia="仿宋_GB2312" w:cs="仿宋_GB2312"/>
          <w:sz w:val="28"/>
          <w:szCs w:val="28"/>
        </w:rPr>
      </w:pPr>
      <w:r>
        <w:rPr>
          <w:rFonts w:hint="eastAsia" w:ascii="仿宋_GB2312" w:hAnsi="仿宋_GB2312" w:eastAsia="仿宋_GB2312" w:cs="仿宋_GB2312"/>
          <w:sz w:val="28"/>
          <w:szCs w:val="28"/>
        </w:rPr>
        <w:t>（五）违反涉及人类生命健康、实验动物保护等科研伦理规范；</w:t>
      </w:r>
    </w:p>
    <w:p>
      <w:pPr>
        <w:adjustRightInd w:val="0"/>
        <w:snapToGrid w:val="0"/>
        <w:spacing w:line="420" w:lineRule="exact"/>
        <w:ind w:firstLine="532" w:firstLineChars="190"/>
        <w:rPr>
          <w:rFonts w:ascii="仿宋_GB2312" w:hAnsi="仿宋_GB2312" w:eastAsia="仿宋_GB2312" w:cs="仿宋_GB2312"/>
          <w:sz w:val="28"/>
          <w:szCs w:val="28"/>
        </w:rPr>
      </w:pPr>
      <w:r>
        <w:rPr>
          <w:rFonts w:hint="eastAsia" w:ascii="仿宋_GB2312" w:hAnsi="仿宋_GB2312" w:eastAsia="仿宋_GB2312" w:cs="仿宋_GB2312"/>
          <w:sz w:val="28"/>
          <w:szCs w:val="28"/>
        </w:rPr>
        <w:t>（六）违反研究成果署名、论文发表规范；</w:t>
      </w:r>
    </w:p>
    <w:p>
      <w:pPr>
        <w:adjustRightInd w:val="0"/>
        <w:snapToGrid w:val="0"/>
        <w:spacing w:line="420" w:lineRule="exact"/>
        <w:ind w:firstLine="532" w:firstLineChars="190"/>
        <w:rPr>
          <w:rFonts w:ascii="仿宋_GB2312" w:hAnsi="仿宋_GB2312" w:eastAsia="仿宋_GB2312" w:cs="仿宋_GB2312"/>
          <w:sz w:val="28"/>
          <w:szCs w:val="28"/>
        </w:rPr>
      </w:pPr>
      <w:r>
        <w:rPr>
          <w:rFonts w:hint="eastAsia" w:ascii="仿宋_GB2312" w:hAnsi="仿宋_GB2312" w:eastAsia="仿宋_GB2312" w:cs="仿宋_GB2312"/>
          <w:sz w:val="28"/>
          <w:szCs w:val="28"/>
        </w:rPr>
        <w:t>（七）本课题的科研成果具有专用性、知识产权的专属性，不存在“一稿多投”、“以旧顶新”，以及借用项目单位原有研究成果套取、骗取科研项目资金的行为。</w:t>
      </w:r>
    </w:p>
    <w:p>
      <w:pPr>
        <w:adjustRightInd w:val="0"/>
        <w:snapToGrid w:val="0"/>
        <w:spacing w:line="420" w:lineRule="exact"/>
        <w:ind w:firstLine="532" w:firstLineChars="190"/>
        <w:rPr>
          <w:rFonts w:ascii="仿宋_GB2312" w:hAnsi="仿宋_GB2312" w:eastAsia="仿宋_GB2312" w:cs="仿宋_GB2312"/>
          <w:sz w:val="28"/>
          <w:szCs w:val="28"/>
        </w:rPr>
      </w:pPr>
      <w:r>
        <w:rPr>
          <w:rFonts w:hint="eastAsia" w:ascii="仿宋_GB2312" w:hAnsi="仿宋_GB2312" w:eastAsia="仿宋_GB2312" w:cs="仿宋_GB2312"/>
          <w:sz w:val="28"/>
          <w:szCs w:val="28"/>
        </w:rPr>
        <w:t>（八）其他失信行为。</w:t>
      </w:r>
    </w:p>
    <w:p>
      <w:pPr>
        <w:adjustRightInd w:val="0"/>
        <w:snapToGrid w:val="0"/>
        <w:spacing w:line="420" w:lineRule="exact"/>
        <w:ind w:firstLine="532" w:firstLineChars="190"/>
        <w:rPr>
          <w:rFonts w:ascii="仿宋_GB2312" w:hAnsi="仿宋_GB2312" w:eastAsia="仿宋_GB2312" w:cs="仿宋_GB2312"/>
          <w:snapToGrid w:val="0"/>
          <w:spacing w:val="-6"/>
          <w:kern w:val="0"/>
          <w:sz w:val="28"/>
          <w:szCs w:val="28"/>
        </w:rPr>
      </w:pPr>
      <w:r>
        <w:rPr>
          <w:rFonts w:hint="eastAsia" w:ascii="仿宋_GB2312" w:hAnsi="仿宋_GB2312" w:eastAsia="仿宋_GB2312" w:cs="仿宋_GB2312"/>
          <w:sz w:val="28"/>
          <w:szCs w:val="28"/>
        </w:rPr>
        <w:t>如有违反，本人/本单位愿接受</w:t>
      </w:r>
      <w:r>
        <w:rPr>
          <w:rFonts w:hint="eastAsia" w:ascii="仿宋_GB2312" w:hAnsi="仿宋_GB2312" w:eastAsia="仿宋_GB2312" w:cs="仿宋_GB2312"/>
          <w:sz w:val="28"/>
          <w:szCs w:val="28"/>
          <w:lang w:eastAsia="zh-Hans"/>
        </w:rPr>
        <w:t>广东省农业农村厅</w:t>
      </w:r>
      <w:r>
        <w:rPr>
          <w:rFonts w:hint="eastAsia" w:ascii="仿宋_GB2312" w:hAnsi="仿宋_GB2312" w:eastAsia="仿宋_GB2312" w:cs="仿宋_GB2312"/>
          <w:sz w:val="28"/>
          <w:szCs w:val="28"/>
        </w:rPr>
        <w:t>做出的各项处理决</w:t>
      </w:r>
      <w:r>
        <w:rPr>
          <w:rFonts w:hint="eastAsia" w:ascii="仿宋_GB2312" w:hAnsi="仿宋_GB2312" w:eastAsia="仿宋_GB2312" w:cs="仿宋_GB2312"/>
          <w:snapToGrid w:val="0"/>
          <w:spacing w:val="-6"/>
          <w:kern w:val="0"/>
          <w:sz w:val="28"/>
          <w:szCs w:val="28"/>
        </w:rPr>
        <w:t>定，包括但不限于停拨或核减资金，追回</w:t>
      </w:r>
      <w:r>
        <w:rPr>
          <w:rFonts w:hint="eastAsia" w:ascii="仿宋_GB2312" w:hAnsi="仿宋_GB2312" w:eastAsia="仿宋_GB2312" w:cs="仿宋_GB2312"/>
          <w:snapToGrid w:val="0"/>
          <w:spacing w:val="-6"/>
          <w:kern w:val="0"/>
          <w:sz w:val="28"/>
          <w:szCs w:val="28"/>
          <w:lang w:eastAsia="zh-Hans"/>
        </w:rPr>
        <w:t>项目（课题）</w:t>
      </w:r>
      <w:r>
        <w:rPr>
          <w:rFonts w:hint="eastAsia" w:ascii="仿宋_GB2312" w:hAnsi="仿宋_GB2312" w:eastAsia="仿宋_GB2312" w:cs="仿宋_GB2312"/>
          <w:snapToGrid w:val="0"/>
          <w:spacing w:val="-6"/>
          <w:kern w:val="0"/>
          <w:sz w:val="28"/>
          <w:szCs w:val="28"/>
        </w:rPr>
        <w:t>资金，取消一定期限</w:t>
      </w:r>
      <w:r>
        <w:rPr>
          <w:rFonts w:hint="eastAsia" w:ascii="仿宋_GB2312" w:hAnsi="仿宋_GB2312" w:eastAsia="仿宋_GB2312" w:cs="仿宋_GB2312"/>
          <w:snapToGrid w:val="0"/>
          <w:spacing w:val="-6"/>
          <w:kern w:val="0"/>
          <w:sz w:val="28"/>
          <w:szCs w:val="28"/>
          <w:lang w:eastAsia="zh-Hans"/>
        </w:rPr>
        <w:t>广东省农业农村厅</w:t>
      </w:r>
      <w:r>
        <w:rPr>
          <w:rFonts w:hint="eastAsia" w:ascii="仿宋_GB2312" w:hAnsi="仿宋_GB2312" w:eastAsia="仿宋_GB2312" w:cs="仿宋_GB2312"/>
          <w:snapToGrid w:val="0"/>
          <w:spacing w:val="-6"/>
          <w:kern w:val="0"/>
          <w:sz w:val="28"/>
          <w:szCs w:val="28"/>
        </w:rPr>
        <w:t>项目申报资格，记入</w:t>
      </w:r>
      <w:r>
        <w:rPr>
          <w:rFonts w:hint="eastAsia" w:ascii="仿宋_GB2312" w:hAnsi="仿宋_GB2312" w:eastAsia="仿宋_GB2312" w:cs="仿宋_GB2312"/>
          <w:snapToGrid w:val="0"/>
          <w:spacing w:val="-6"/>
          <w:kern w:val="0"/>
          <w:sz w:val="28"/>
          <w:szCs w:val="28"/>
          <w:lang w:eastAsia="zh-Hans"/>
        </w:rPr>
        <w:t>广东省农业农村厅</w:t>
      </w:r>
      <w:r>
        <w:rPr>
          <w:rFonts w:hint="eastAsia" w:ascii="仿宋_GB2312" w:hAnsi="仿宋_GB2312" w:eastAsia="仿宋_GB2312" w:cs="仿宋_GB2312"/>
          <w:snapToGrid w:val="0"/>
          <w:spacing w:val="-6"/>
          <w:kern w:val="0"/>
          <w:sz w:val="28"/>
          <w:szCs w:val="28"/>
        </w:rPr>
        <w:t>诚信异常名录等。</w:t>
      </w:r>
    </w:p>
    <w:p>
      <w:pPr>
        <w:outlineLvl w:val="9"/>
      </w:pPr>
    </w:p>
    <w:p>
      <w:pPr>
        <w:rPr>
          <w:rFonts w:ascii="Times New Roman" w:hAnsi="Times New Roman"/>
        </w:rPr>
      </w:pPr>
    </w:p>
    <w:p>
      <w:pPr>
        <w:adjustRightInd w:val="0"/>
        <w:snapToGrid w:val="0"/>
        <w:spacing w:line="4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申报单位法定代表人或授权代表人（签名）：</w:t>
      </w:r>
    </w:p>
    <w:p>
      <w:pPr>
        <w:adjustRightInd w:val="0"/>
        <w:snapToGrid w:val="0"/>
        <w:spacing w:line="4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负责人（签名）：</w:t>
      </w:r>
    </w:p>
    <w:p>
      <w:pPr>
        <w:adjustRightInd w:val="0"/>
        <w:snapToGrid w:val="0"/>
        <w:spacing w:line="420" w:lineRule="exact"/>
        <w:ind w:firstLine="2520" w:firstLineChars="9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pPr>
        <w:adjustRightInd w:val="0"/>
        <w:snapToGrid w:val="0"/>
        <w:spacing w:line="590" w:lineRule="exact"/>
        <w:jc w:val="center"/>
        <w:rPr>
          <w:rFonts w:ascii="方正小标宋简体" w:hAnsi="方正小标宋简体" w:eastAsia="方正小标宋简体" w:cs="方正小标宋简体"/>
          <w:sz w:val="40"/>
          <w:szCs w:val="40"/>
        </w:rPr>
      </w:pPr>
      <w:r>
        <w:rPr>
          <w:rFonts w:hint="eastAsia" w:ascii="仿宋_GB2312" w:hAnsi="仿宋_GB2312" w:eastAsia="仿宋_GB2312" w:cs="仿宋_GB2312"/>
          <w:sz w:val="28"/>
          <w:szCs w:val="28"/>
        </w:rPr>
        <w:br w:type="page"/>
      </w:r>
      <w:r>
        <w:rPr>
          <w:rFonts w:hint="eastAsia" w:ascii="方正小标宋简体" w:hAnsi="方正小标宋简体" w:eastAsia="方正小标宋简体" w:cs="方正小标宋简体"/>
          <w:sz w:val="40"/>
          <w:szCs w:val="40"/>
        </w:rPr>
        <w:t>知识产权合规性声明</w:t>
      </w:r>
    </w:p>
    <w:p>
      <w:pPr>
        <w:adjustRightInd w:val="0"/>
        <w:snapToGrid w:val="0"/>
        <w:spacing w:line="420" w:lineRule="exact"/>
        <w:ind w:firstLine="560" w:firstLineChars="200"/>
        <w:rPr>
          <w:rFonts w:ascii="仿宋" w:hAnsi="仿宋" w:eastAsia="仿宋" w:cs="华文仿宋"/>
          <w:sz w:val="28"/>
          <w:szCs w:val="28"/>
        </w:rPr>
      </w:pP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本人根据</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立项指南的要求，自愿提交立项申请书，在此郑重承诺：遵守中国知识产权法律、法规、规章、具有约束力的规范性文件及在中国适用的与知识产权有关的国际公约，所申报项目（课题）的知识产权明晰无争议，归属或技术来源正当合法，不存在以下知识产权失信违法行为： </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（一）提供虚假知识产权申请材料；</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（二）拒不执行生效的知识产权行政处理决定或者司法裁判；</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（三）侵犯他人知识产权构成犯罪；</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（四）有其他侵犯他人知识产权的行为造成重大社会影响。</w:t>
      </w:r>
    </w:p>
    <w:p>
      <w:pPr>
        <w:adjustRightInd w:val="0"/>
        <w:snapToGrid w:val="0"/>
        <w:spacing w:line="420" w:lineRule="exact"/>
        <w:ind w:firstLine="560" w:firstLineChars="200"/>
        <w:rPr>
          <w:rFonts w:ascii="仿宋_GB2312" w:hAnsi="仿宋_GB2312" w:eastAsia="仿宋_GB2312" w:cs="仿宋_GB2312"/>
          <w:snapToGrid w:val="0"/>
          <w:spacing w:val="-6"/>
          <w:kern w:val="0"/>
          <w:sz w:val="28"/>
          <w:szCs w:val="28"/>
        </w:rPr>
      </w:pPr>
      <w:r>
        <w:rPr>
          <w:rFonts w:hint="eastAsia" w:ascii="仿宋_GB2312" w:hAnsi="仿宋_GB2312" w:eastAsia="仿宋_GB2312" w:cs="仿宋_GB2312"/>
          <w:sz w:val="28"/>
          <w:szCs w:val="28"/>
        </w:rPr>
        <w:t>如有违反，本人/本单位愿接受</w:t>
      </w:r>
      <w:r>
        <w:rPr>
          <w:rFonts w:hint="eastAsia" w:ascii="仿宋_GB2312" w:hAnsi="仿宋_GB2312" w:eastAsia="仿宋_GB2312" w:cs="仿宋_GB2312"/>
          <w:sz w:val="28"/>
          <w:szCs w:val="28"/>
          <w:lang w:eastAsia="zh-Hans"/>
        </w:rPr>
        <w:t>广东省农业农村厅</w:t>
      </w:r>
      <w:r>
        <w:rPr>
          <w:rFonts w:hint="eastAsia" w:ascii="仿宋_GB2312" w:hAnsi="仿宋_GB2312" w:eastAsia="仿宋_GB2312" w:cs="仿宋_GB2312"/>
          <w:sz w:val="28"/>
          <w:szCs w:val="28"/>
        </w:rPr>
        <w:t>做出的各项处理决定，</w:t>
      </w:r>
      <w:r>
        <w:rPr>
          <w:rFonts w:hint="eastAsia" w:ascii="仿宋_GB2312" w:hAnsi="仿宋_GB2312" w:eastAsia="仿宋_GB2312" w:cs="仿宋_GB2312"/>
          <w:snapToGrid w:val="0"/>
          <w:spacing w:val="-6"/>
          <w:kern w:val="0"/>
          <w:sz w:val="28"/>
          <w:szCs w:val="28"/>
        </w:rPr>
        <w:t>包括但不限于停拨或核减资金，追回</w:t>
      </w:r>
      <w:r>
        <w:rPr>
          <w:rFonts w:hint="eastAsia" w:ascii="仿宋_GB2312" w:hAnsi="仿宋_GB2312" w:eastAsia="仿宋_GB2312" w:cs="仿宋_GB2312"/>
          <w:snapToGrid w:val="0"/>
          <w:spacing w:val="-6"/>
          <w:kern w:val="0"/>
          <w:sz w:val="28"/>
          <w:szCs w:val="28"/>
          <w:lang w:eastAsia="zh-Hans"/>
        </w:rPr>
        <w:t>项目（课题）</w:t>
      </w:r>
      <w:r>
        <w:rPr>
          <w:rFonts w:hint="eastAsia" w:ascii="仿宋_GB2312" w:hAnsi="仿宋_GB2312" w:eastAsia="仿宋_GB2312" w:cs="仿宋_GB2312"/>
          <w:snapToGrid w:val="0"/>
          <w:spacing w:val="-6"/>
          <w:kern w:val="0"/>
          <w:sz w:val="28"/>
          <w:szCs w:val="28"/>
        </w:rPr>
        <w:t>资金，取消一定期限</w:t>
      </w:r>
      <w:r>
        <w:rPr>
          <w:rFonts w:hint="eastAsia" w:ascii="仿宋_GB2312" w:hAnsi="仿宋_GB2312" w:eastAsia="仿宋_GB2312" w:cs="仿宋_GB2312"/>
          <w:snapToGrid w:val="0"/>
          <w:spacing w:val="-6"/>
          <w:kern w:val="0"/>
          <w:sz w:val="28"/>
          <w:szCs w:val="28"/>
          <w:lang w:eastAsia="zh-Hans"/>
        </w:rPr>
        <w:t>广东省农业农村厅</w:t>
      </w:r>
      <w:r>
        <w:rPr>
          <w:rFonts w:hint="eastAsia" w:ascii="仿宋_GB2312" w:hAnsi="仿宋_GB2312" w:eastAsia="仿宋_GB2312" w:cs="仿宋_GB2312"/>
          <w:snapToGrid w:val="0"/>
          <w:spacing w:val="-6"/>
          <w:kern w:val="0"/>
          <w:sz w:val="28"/>
          <w:szCs w:val="28"/>
        </w:rPr>
        <w:t>项目申报资格，记入</w:t>
      </w:r>
      <w:r>
        <w:rPr>
          <w:rFonts w:hint="eastAsia" w:ascii="仿宋_GB2312" w:hAnsi="仿宋_GB2312" w:eastAsia="仿宋_GB2312" w:cs="仿宋_GB2312"/>
          <w:snapToGrid w:val="0"/>
          <w:spacing w:val="-6"/>
          <w:kern w:val="0"/>
          <w:sz w:val="28"/>
          <w:szCs w:val="28"/>
          <w:lang w:eastAsia="zh-Hans"/>
        </w:rPr>
        <w:t>广东省农业农村厅</w:t>
      </w:r>
      <w:r>
        <w:rPr>
          <w:rFonts w:hint="eastAsia" w:ascii="仿宋_GB2312" w:hAnsi="仿宋_GB2312" w:eastAsia="仿宋_GB2312" w:cs="仿宋_GB2312"/>
          <w:snapToGrid w:val="0"/>
          <w:spacing w:val="-6"/>
          <w:kern w:val="0"/>
          <w:sz w:val="28"/>
          <w:szCs w:val="28"/>
        </w:rPr>
        <w:t>诚信异常名录等。</w:t>
      </w:r>
    </w:p>
    <w:p>
      <w:pPr>
        <w:adjustRightInd w:val="0"/>
        <w:snapToGrid w:val="0"/>
        <w:spacing w:line="420" w:lineRule="exact"/>
        <w:ind w:firstLine="560" w:firstLineChars="200"/>
        <w:rPr>
          <w:rFonts w:ascii="仿宋_GB2312" w:hAnsi="仿宋_GB2312" w:eastAsia="仿宋_GB2312" w:cs="仿宋_GB2312"/>
          <w:sz w:val="28"/>
          <w:szCs w:val="28"/>
        </w:rPr>
      </w:pPr>
    </w:p>
    <w:p>
      <w:pPr>
        <w:outlineLvl w:val="9"/>
      </w:pPr>
    </w:p>
    <w:p>
      <w:pPr>
        <w:rPr>
          <w:rFonts w:ascii="Times New Roman" w:hAnsi="Times New Roman"/>
        </w:rPr>
      </w:pP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申报单位法定代表人或授权代表人（签名）：</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负责人（签名）：</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pPr>
        <w:adjustRightInd w:val="0"/>
        <w:snapToGrid w:val="0"/>
        <w:spacing w:line="420" w:lineRule="exact"/>
        <w:ind w:firstLine="640" w:firstLineChars="200"/>
        <w:rPr>
          <w:rFonts w:ascii="仿宋_GB2312" w:hAnsi="仿宋_GB2312" w:eastAsia="仿宋_GB2312" w:cs="仿宋_GB2312"/>
          <w:bCs/>
          <w:kern w:val="0"/>
          <w:sz w:val="32"/>
          <w:szCs w:val="32"/>
        </w:rPr>
        <w:sectPr>
          <w:pgSz w:w="11906" w:h="16838"/>
          <w:pgMar w:top="1871" w:right="1531" w:bottom="1871" w:left="1531" w:header="850" w:footer="1417" w:gutter="0"/>
          <w:pgNumType w:fmt="decimal"/>
          <w:cols w:space="720" w:num="1"/>
          <w:docGrid w:type="lines" w:linePitch="595" w:charSpace="0"/>
        </w:sectPr>
      </w:pPr>
    </w:p>
    <w:p>
      <w:pPr>
        <w:adjustRightInd w:val="0"/>
        <w:snapToGrid w:val="0"/>
        <w:spacing w:line="42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一、项目（课题）单位概况</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（一）包含单位性质、隶属关系、相关职能业务范围。</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人员状况，包括项目（课题）的负责人及骨干人员情况和职责，从事过的相关研究和承担的同类科研任务、发明专利及获奖其概况，在国内外主要刊物上发表的与本项目（课题）相关的成果情况，人员情况应增加列表说明。</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（三）单位财务收支和资产负债简况</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（申请单位为企业必须填写，申请单位为高校、科研院所等事业单位无需填写此项）。</w:t>
      </w:r>
    </w:p>
    <w:p>
      <w:pPr>
        <w:adjustRightInd w:val="0"/>
        <w:snapToGrid w:val="0"/>
        <w:spacing w:line="420" w:lineRule="exact"/>
        <w:ind w:firstLine="560" w:firstLineChars="200"/>
        <w:rPr>
          <w:rFonts w:ascii="仿宋_GB2312" w:hAnsi="仿宋_GB2312" w:eastAsia="仿宋_GB2312" w:cs="仿宋_GB2312"/>
        </w:rPr>
      </w:pPr>
      <w:r>
        <w:rPr>
          <w:rFonts w:hint="eastAsia" w:ascii="仿宋_GB2312" w:hAnsi="仿宋_GB2312" w:eastAsia="仿宋_GB2312" w:cs="仿宋_GB2312"/>
          <w:sz w:val="28"/>
          <w:szCs w:val="28"/>
        </w:rPr>
        <w:t>（四）单位现有平台、基础设施和配套仪器设备、专业技术水平和组织管理能力等现有条件基础等内容，以及能够满足项目（课题）开展所需条件的说明。</w:t>
      </w:r>
    </w:p>
    <w:p>
      <w:pPr>
        <w:adjustRightInd w:val="0"/>
        <w:snapToGrid w:val="0"/>
        <w:spacing w:line="420" w:lineRule="exact"/>
        <w:ind w:firstLine="616"/>
        <w:jc w:val="center"/>
        <w:rPr>
          <w:rFonts w:ascii="方正小标宋简体" w:hAnsi="方正小标宋简体" w:eastAsia="方正小标宋简体" w:cs="方正小标宋简体"/>
          <w:sz w:val="36"/>
          <w:szCs w:val="36"/>
        </w:rPr>
      </w:pPr>
      <w:r>
        <w:rPr>
          <w:rFonts w:hint="eastAsia" w:ascii="Times New Roman" w:hAnsi="Times New Roman" w:eastAsia="黑体"/>
          <w:bCs/>
          <w:sz w:val="28"/>
        </w:rPr>
        <w:br w:type="page"/>
      </w:r>
      <w:r>
        <w:rPr>
          <w:rFonts w:hint="eastAsia" w:ascii="方正小标宋简体" w:hAnsi="方正小标宋简体" w:eastAsia="方正小标宋简体" w:cs="方正小标宋简体"/>
          <w:bCs/>
          <w:sz w:val="36"/>
          <w:szCs w:val="36"/>
        </w:rPr>
        <w:t>项目（课题）</w:t>
      </w:r>
      <w:r>
        <w:rPr>
          <w:rFonts w:hint="eastAsia" w:ascii="方正小标宋简体" w:hAnsi="方正小标宋简体" w:eastAsia="方正小标宋简体" w:cs="方正小标宋简体"/>
          <w:sz w:val="36"/>
          <w:szCs w:val="36"/>
        </w:rPr>
        <w:t>牵头承担单位基本情况表</w:t>
      </w:r>
    </w:p>
    <w:p>
      <w:pPr>
        <w:autoSpaceDE w:val="0"/>
        <w:autoSpaceDN w:val="0"/>
        <w:adjustRightInd w:val="0"/>
        <w:snapToGrid w:val="0"/>
        <w:spacing w:line="420" w:lineRule="exact"/>
        <w:ind w:firstLine="376"/>
        <w:rPr>
          <w:rFonts w:ascii="黑体" w:hAnsi="黑体" w:eastAsia="黑体" w:cs="黑体"/>
          <w:sz w:val="20"/>
        </w:rPr>
      </w:pPr>
      <w:r>
        <w:rPr>
          <w:rFonts w:hint="eastAsia" w:ascii="黑体" w:hAnsi="黑体" w:eastAsia="黑体" w:cs="黑体"/>
          <w:sz w:val="20"/>
        </w:rPr>
        <w:t>表A1</w:t>
      </w:r>
    </w:p>
    <w:tbl>
      <w:tblPr>
        <w:tblStyle w:val="6"/>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2129"/>
        <w:gridCol w:w="1341"/>
        <w:gridCol w:w="817"/>
        <w:gridCol w:w="958"/>
        <w:gridCol w:w="947"/>
        <w:gridCol w:w="520"/>
        <w:gridCol w:w="515"/>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tblHeader/>
          <w:jc w:val="center"/>
        </w:trPr>
        <w:tc>
          <w:tcPr>
            <w:tcW w:w="9009" w:type="dxa"/>
            <w:gridSpan w:val="9"/>
            <w:noWrap w:val="0"/>
            <w:vAlign w:val="center"/>
          </w:tcPr>
          <w:p>
            <w:pPr>
              <w:autoSpaceDE w:val="0"/>
              <w:autoSpaceDN w:val="0"/>
              <w:adjustRightInd w:val="0"/>
              <w:snapToGrid w:val="0"/>
              <w:spacing w:before="89" w:beforeLines="15" w:line="264" w:lineRule="auto"/>
              <w:ind w:left="1100" w:hanging="1100" w:hangingChars="550"/>
              <w:rPr>
                <w:rFonts w:ascii="楷体_GB2312" w:hAnsi="楷体_GB2312" w:eastAsia="楷体_GB2312"/>
                <w:sz w:val="20"/>
              </w:rPr>
            </w:pPr>
            <w:r>
              <w:rPr>
                <w:rFonts w:hint="eastAsia" w:ascii="楷体_GB2312" w:hAnsi="楷体_GB2312" w:eastAsia="楷体_GB2312"/>
                <w:sz w:val="20"/>
              </w:rPr>
              <w:t xml:space="preserve">填表说明：1.组织机构代码指企事业单位国家标准代码，单位若已三证合一请填写单位社会信用代码,            无组织机构代码的单位填写“000000000”； </w:t>
            </w:r>
          </w:p>
          <w:p>
            <w:pPr>
              <w:autoSpaceDE w:val="0"/>
              <w:autoSpaceDN w:val="0"/>
              <w:adjustRightInd w:val="0"/>
              <w:snapToGrid w:val="0"/>
              <w:spacing w:before="89" w:beforeLines="15" w:line="264" w:lineRule="auto"/>
              <w:ind w:left="1400" w:hanging="1400" w:hangingChars="700"/>
              <w:rPr>
                <w:rFonts w:ascii="楷体_GB2312" w:hAnsi="楷体_GB2312" w:eastAsia="楷体_GB2312"/>
                <w:sz w:val="20"/>
              </w:rPr>
            </w:pPr>
            <w:r>
              <w:rPr>
                <w:rFonts w:hint="eastAsia" w:ascii="楷体_GB2312" w:hAnsi="楷体_GB2312" w:eastAsia="楷体_GB2312"/>
                <w:sz w:val="20"/>
              </w:rPr>
              <w:t xml:space="preserve">       </w:t>
            </w:r>
            <w:r>
              <w:rPr>
                <w:rFonts w:ascii="楷体_GB2312" w:hAnsi="楷体_GB2312" w:eastAsia="楷体_GB2312"/>
                <w:sz w:val="20"/>
              </w:rPr>
              <w:t xml:space="preserve">  </w:t>
            </w:r>
            <w:r>
              <w:rPr>
                <w:rFonts w:hint="eastAsia" w:ascii="楷体_GB2312" w:hAnsi="楷体_GB2312" w:eastAsia="楷体_GB2312"/>
                <w:sz w:val="20"/>
              </w:rPr>
              <w:t xml:space="preserve"> 2.单位公章名称必须与单位名称一致；</w:t>
            </w:r>
          </w:p>
          <w:p>
            <w:pPr>
              <w:autoSpaceDE w:val="0"/>
              <w:autoSpaceDN w:val="0"/>
              <w:adjustRightInd w:val="0"/>
              <w:snapToGrid w:val="0"/>
              <w:spacing w:before="89" w:beforeLines="15" w:line="264" w:lineRule="auto"/>
              <w:ind w:left="1400" w:hanging="1400" w:hangingChars="700"/>
              <w:rPr>
                <w:rFonts w:ascii="Times New Roman" w:hAnsi="Times New Roman" w:eastAsia="楷体_GB2312"/>
                <w:sz w:val="20"/>
                <w:szCs w:val="20"/>
              </w:rPr>
            </w:pPr>
            <w:r>
              <w:rPr>
                <w:rFonts w:hint="eastAsia" w:ascii="楷体_GB2312" w:hAnsi="楷体_GB2312" w:eastAsia="楷体_GB2312"/>
                <w:sz w:val="20"/>
              </w:rPr>
              <w:t xml:space="preserve">       </w:t>
            </w:r>
            <w:r>
              <w:rPr>
                <w:rFonts w:ascii="楷体_GB2312" w:hAnsi="楷体_GB2312" w:eastAsia="楷体_GB2312"/>
                <w:sz w:val="20"/>
              </w:rPr>
              <w:t xml:space="preserve">  </w:t>
            </w:r>
            <w:r>
              <w:rPr>
                <w:rFonts w:hint="eastAsia" w:ascii="楷体_GB2312" w:hAnsi="楷体_GB2312" w:eastAsia="楷体_GB2312"/>
                <w:sz w:val="20"/>
              </w:rPr>
              <w:t xml:space="preserve"> 3.单位开户名称应与单位名称一致，如有开户名称不一致等特殊情况，必须提供证明文件。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restart"/>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牵头承担单位</w:t>
            </w:r>
          </w:p>
        </w:tc>
        <w:tc>
          <w:tcPr>
            <w:tcW w:w="2129" w:type="dxa"/>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单位名称</w:t>
            </w:r>
          </w:p>
        </w:tc>
        <w:tc>
          <w:tcPr>
            <w:tcW w:w="6413" w:type="dxa"/>
            <w:gridSpan w:val="7"/>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2129" w:type="dxa"/>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单位类别</w:t>
            </w:r>
          </w:p>
        </w:tc>
        <w:tc>
          <w:tcPr>
            <w:tcW w:w="6413" w:type="dxa"/>
            <w:gridSpan w:val="7"/>
            <w:noWrap w:val="0"/>
            <w:vAlign w:val="center"/>
          </w:tcPr>
          <w:p>
            <w:pPr>
              <w:tabs>
                <w:tab w:val="left" w:pos="360"/>
              </w:tabs>
              <w:autoSpaceDE w:val="0"/>
              <w:autoSpaceDN w:val="0"/>
              <w:adjustRightInd w:val="0"/>
              <w:snapToGrid w:val="0"/>
              <w:spacing w:line="276" w:lineRule="auto"/>
              <w:jc w:val="center"/>
              <w:rPr>
                <w:rFonts w:ascii="仿宋_GB2312" w:hAnsi="仿宋_GB2312" w:eastAsia="仿宋_GB2312" w:cs="仿宋_GB2312"/>
                <w:sz w:val="20"/>
              </w:rPr>
            </w:pPr>
            <w:r>
              <w:rPr>
                <w:rFonts w:hint="eastAsia" w:ascii="仿宋_GB2312" w:hAnsi="仿宋_GB2312" w:eastAsia="仿宋_GB2312" w:cs="仿宋_GB2312"/>
                <w:sz w:val="20"/>
              </w:rPr>
              <w:t>□科研院所      □大专院校      □企业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2129" w:type="dxa"/>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单位主管部门</w:t>
            </w:r>
          </w:p>
        </w:tc>
        <w:tc>
          <w:tcPr>
            <w:tcW w:w="4063" w:type="dxa"/>
            <w:gridSpan w:val="4"/>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c>
          <w:tcPr>
            <w:tcW w:w="1035" w:type="dxa"/>
            <w:gridSpan w:val="2"/>
            <w:noWrap w:val="0"/>
            <w:vAlign w:val="center"/>
          </w:tcPr>
          <w:p>
            <w:pPr>
              <w:autoSpaceDE w:val="0"/>
              <w:autoSpaceDN w:val="0"/>
              <w:adjustRightInd w:val="0"/>
              <w:snapToGrid w:val="0"/>
              <w:spacing w:line="276" w:lineRule="auto"/>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隶属关系</w:t>
            </w:r>
          </w:p>
        </w:tc>
        <w:tc>
          <w:tcPr>
            <w:tcW w:w="1315" w:type="dxa"/>
            <w:noWrap w:val="0"/>
            <w:vAlign w:val="center"/>
          </w:tcPr>
          <w:p>
            <w:pPr>
              <w:autoSpaceDE w:val="0"/>
              <w:autoSpaceDN w:val="0"/>
              <w:adjustRightInd w:val="0"/>
              <w:snapToGrid w:val="0"/>
              <w:spacing w:line="276" w:lineRule="auto"/>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中央/地方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2129" w:type="dxa"/>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单位组织机构代码</w:t>
            </w:r>
          </w:p>
        </w:tc>
        <w:tc>
          <w:tcPr>
            <w:tcW w:w="6413" w:type="dxa"/>
            <w:gridSpan w:val="7"/>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2129" w:type="dxa"/>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单位法定代表人姓名</w:t>
            </w:r>
          </w:p>
        </w:tc>
        <w:tc>
          <w:tcPr>
            <w:tcW w:w="6413" w:type="dxa"/>
            <w:gridSpan w:val="7"/>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2129" w:type="dxa"/>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单位开户名称</w:t>
            </w:r>
          </w:p>
        </w:tc>
        <w:tc>
          <w:tcPr>
            <w:tcW w:w="6413" w:type="dxa"/>
            <w:gridSpan w:val="7"/>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2129" w:type="dxa"/>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开户银行（全称）</w:t>
            </w:r>
          </w:p>
        </w:tc>
        <w:tc>
          <w:tcPr>
            <w:tcW w:w="2158" w:type="dxa"/>
            <w:gridSpan w:val="2"/>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c>
          <w:tcPr>
            <w:tcW w:w="1905" w:type="dxa"/>
            <w:gridSpan w:val="2"/>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汇入地点</w:t>
            </w:r>
          </w:p>
        </w:tc>
        <w:tc>
          <w:tcPr>
            <w:tcW w:w="2350" w:type="dxa"/>
            <w:gridSpan w:val="3"/>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省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2129" w:type="dxa"/>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银行账号</w:t>
            </w:r>
          </w:p>
        </w:tc>
        <w:tc>
          <w:tcPr>
            <w:tcW w:w="2158" w:type="dxa"/>
            <w:gridSpan w:val="2"/>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c>
          <w:tcPr>
            <w:tcW w:w="1905" w:type="dxa"/>
            <w:gridSpan w:val="2"/>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银行机构代码</w:t>
            </w:r>
          </w:p>
        </w:tc>
        <w:tc>
          <w:tcPr>
            <w:tcW w:w="2350" w:type="dxa"/>
            <w:gridSpan w:val="3"/>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2129" w:type="dxa"/>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单位所属地区</w:t>
            </w:r>
          </w:p>
        </w:tc>
        <w:tc>
          <w:tcPr>
            <w:tcW w:w="2158" w:type="dxa"/>
            <w:gridSpan w:val="2"/>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r>
              <w:rPr>
                <w:rFonts w:hint="eastAsia" w:ascii="仿宋_GB2312" w:hAnsi="仿宋_GB2312" w:eastAsia="仿宋_GB2312" w:cs="仿宋_GB2312"/>
                <w:sz w:val="20"/>
              </w:rPr>
              <w:t>省</w:t>
            </w:r>
          </w:p>
        </w:tc>
        <w:tc>
          <w:tcPr>
            <w:tcW w:w="1905" w:type="dxa"/>
            <w:gridSpan w:val="2"/>
            <w:noWrap w:val="0"/>
            <w:vAlign w:val="center"/>
          </w:tcPr>
          <w:p>
            <w:pPr>
              <w:adjustRightInd w:val="0"/>
              <w:snapToGrid w:val="0"/>
              <w:spacing w:line="276" w:lineRule="auto"/>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地市</w:t>
            </w:r>
          </w:p>
        </w:tc>
        <w:tc>
          <w:tcPr>
            <w:tcW w:w="2350" w:type="dxa"/>
            <w:gridSpan w:val="3"/>
            <w:noWrap w:val="0"/>
            <w:vAlign w:val="center"/>
          </w:tcPr>
          <w:p>
            <w:pPr>
              <w:adjustRightInd w:val="0"/>
              <w:snapToGrid w:val="0"/>
              <w:spacing w:line="276" w:lineRule="auto"/>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2129" w:type="dxa"/>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电子邮箱</w:t>
            </w:r>
          </w:p>
        </w:tc>
        <w:tc>
          <w:tcPr>
            <w:tcW w:w="6413" w:type="dxa"/>
            <w:gridSpan w:val="7"/>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2129" w:type="dxa"/>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通信地址</w:t>
            </w:r>
          </w:p>
        </w:tc>
        <w:tc>
          <w:tcPr>
            <w:tcW w:w="6413" w:type="dxa"/>
            <w:gridSpan w:val="7"/>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2129" w:type="dxa"/>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邮政编码</w:t>
            </w:r>
          </w:p>
        </w:tc>
        <w:tc>
          <w:tcPr>
            <w:tcW w:w="6413" w:type="dxa"/>
            <w:gridSpan w:val="7"/>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restart"/>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相关责任人</w:t>
            </w:r>
          </w:p>
        </w:tc>
        <w:tc>
          <w:tcPr>
            <w:tcW w:w="2129" w:type="dxa"/>
            <w:vMerge w:val="restart"/>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项目（课题）负责人</w:t>
            </w:r>
          </w:p>
        </w:tc>
        <w:tc>
          <w:tcPr>
            <w:tcW w:w="1341" w:type="dxa"/>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r>
              <w:rPr>
                <w:rFonts w:hint="eastAsia" w:ascii="仿宋_GB2312" w:hAnsi="仿宋_GB2312" w:eastAsia="仿宋_GB2312" w:cs="仿宋_GB2312"/>
                <w:sz w:val="20"/>
              </w:rPr>
              <w:t>姓名</w:t>
            </w:r>
          </w:p>
        </w:tc>
        <w:tc>
          <w:tcPr>
            <w:tcW w:w="5072" w:type="dxa"/>
            <w:gridSpan w:val="6"/>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2129" w:type="dxa"/>
            <w:vMerge w:val="continue"/>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1341" w:type="dxa"/>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r>
              <w:rPr>
                <w:rFonts w:hint="eastAsia" w:ascii="仿宋_GB2312" w:hAnsi="仿宋_GB2312" w:eastAsia="仿宋_GB2312" w:cs="仿宋_GB2312"/>
                <w:sz w:val="20"/>
              </w:rPr>
              <w:t>身份证号码</w:t>
            </w:r>
          </w:p>
        </w:tc>
        <w:tc>
          <w:tcPr>
            <w:tcW w:w="5072" w:type="dxa"/>
            <w:gridSpan w:val="6"/>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2129" w:type="dxa"/>
            <w:vMerge w:val="continue"/>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1341" w:type="dxa"/>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r>
              <w:rPr>
                <w:rFonts w:hint="eastAsia" w:ascii="仿宋_GB2312" w:hAnsi="仿宋_GB2312" w:eastAsia="仿宋_GB2312" w:cs="仿宋_GB2312"/>
                <w:sz w:val="20"/>
              </w:rPr>
              <w:t>工作单位</w:t>
            </w:r>
          </w:p>
        </w:tc>
        <w:tc>
          <w:tcPr>
            <w:tcW w:w="5072" w:type="dxa"/>
            <w:gridSpan w:val="6"/>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2129" w:type="dxa"/>
            <w:vMerge w:val="continue"/>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1341" w:type="dxa"/>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r>
              <w:rPr>
                <w:rFonts w:hint="eastAsia" w:ascii="仿宋_GB2312" w:hAnsi="仿宋_GB2312" w:eastAsia="仿宋_GB2312" w:cs="仿宋_GB2312"/>
                <w:sz w:val="20"/>
              </w:rPr>
              <w:t>电话号码</w:t>
            </w:r>
          </w:p>
        </w:tc>
        <w:tc>
          <w:tcPr>
            <w:tcW w:w="1775" w:type="dxa"/>
            <w:gridSpan w:val="2"/>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c>
          <w:tcPr>
            <w:tcW w:w="1467" w:type="dxa"/>
            <w:gridSpan w:val="2"/>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r>
              <w:rPr>
                <w:rFonts w:hint="eastAsia" w:ascii="仿宋_GB2312" w:hAnsi="仿宋_GB2312" w:eastAsia="仿宋_GB2312" w:cs="仿宋_GB2312"/>
                <w:sz w:val="20"/>
              </w:rPr>
              <w:t>手机号码</w:t>
            </w:r>
          </w:p>
        </w:tc>
        <w:tc>
          <w:tcPr>
            <w:tcW w:w="1830" w:type="dxa"/>
            <w:gridSpan w:val="2"/>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2129" w:type="dxa"/>
            <w:vMerge w:val="continue"/>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1341" w:type="dxa"/>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r>
              <w:rPr>
                <w:rFonts w:hint="eastAsia" w:ascii="仿宋_GB2312" w:hAnsi="仿宋_GB2312" w:eastAsia="仿宋_GB2312" w:cs="仿宋_GB2312"/>
                <w:sz w:val="20"/>
              </w:rPr>
              <w:t>电子邮箱</w:t>
            </w:r>
          </w:p>
        </w:tc>
        <w:tc>
          <w:tcPr>
            <w:tcW w:w="1775" w:type="dxa"/>
            <w:gridSpan w:val="2"/>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c>
          <w:tcPr>
            <w:tcW w:w="1467" w:type="dxa"/>
            <w:gridSpan w:val="2"/>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r>
              <w:rPr>
                <w:rFonts w:hint="eastAsia" w:ascii="仿宋_GB2312" w:hAnsi="仿宋_GB2312" w:eastAsia="仿宋_GB2312" w:cs="仿宋_GB2312"/>
                <w:sz w:val="20"/>
              </w:rPr>
              <w:t>邮政编码</w:t>
            </w:r>
          </w:p>
        </w:tc>
        <w:tc>
          <w:tcPr>
            <w:tcW w:w="1830" w:type="dxa"/>
            <w:gridSpan w:val="2"/>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2129" w:type="dxa"/>
            <w:vMerge w:val="continue"/>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1341" w:type="dxa"/>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r>
              <w:rPr>
                <w:rFonts w:hint="eastAsia" w:ascii="仿宋_GB2312" w:hAnsi="仿宋_GB2312" w:eastAsia="仿宋_GB2312" w:cs="仿宋_GB2312"/>
                <w:sz w:val="20"/>
              </w:rPr>
              <w:t>通信地址</w:t>
            </w:r>
          </w:p>
        </w:tc>
        <w:tc>
          <w:tcPr>
            <w:tcW w:w="5072" w:type="dxa"/>
            <w:gridSpan w:val="6"/>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2129" w:type="dxa"/>
            <w:vMerge w:val="restart"/>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项目（课题）联系人</w:t>
            </w:r>
          </w:p>
        </w:tc>
        <w:tc>
          <w:tcPr>
            <w:tcW w:w="1341" w:type="dxa"/>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r>
              <w:rPr>
                <w:rFonts w:hint="eastAsia" w:ascii="仿宋_GB2312" w:hAnsi="仿宋_GB2312" w:eastAsia="仿宋_GB2312" w:cs="仿宋_GB2312"/>
                <w:sz w:val="20"/>
              </w:rPr>
              <w:t>姓名</w:t>
            </w:r>
          </w:p>
        </w:tc>
        <w:tc>
          <w:tcPr>
            <w:tcW w:w="5072" w:type="dxa"/>
            <w:gridSpan w:val="6"/>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2129" w:type="dxa"/>
            <w:vMerge w:val="continue"/>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1341" w:type="dxa"/>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r>
              <w:rPr>
                <w:rFonts w:hint="eastAsia" w:ascii="仿宋_GB2312" w:hAnsi="仿宋_GB2312" w:eastAsia="仿宋_GB2312" w:cs="仿宋_GB2312"/>
                <w:sz w:val="20"/>
              </w:rPr>
              <w:t>电话号码</w:t>
            </w:r>
          </w:p>
        </w:tc>
        <w:tc>
          <w:tcPr>
            <w:tcW w:w="1775" w:type="dxa"/>
            <w:gridSpan w:val="2"/>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c>
          <w:tcPr>
            <w:tcW w:w="1467" w:type="dxa"/>
            <w:gridSpan w:val="2"/>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r>
              <w:rPr>
                <w:rFonts w:hint="eastAsia" w:ascii="仿宋_GB2312" w:hAnsi="仿宋_GB2312" w:eastAsia="仿宋_GB2312" w:cs="仿宋_GB2312"/>
                <w:sz w:val="20"/>
              </w:rPr>
              <w:t>手机号码</w:t>
            </w:r>
          </w:p>
        </w:tc>
        <w:tc>
          <w:tcPr>
            <w:tcW w:w="1830" w:type="dxa"/>
            <w:gridSpan w:val="2"/>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2129" w:type="dxa"/>
            <w:vMerge w:val="continue"/>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1341" w:type="dxa"/>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r>
              <w:rPr>
                <w:rFonts w:hint="eastAsia" w:ascii="仿宋_GB2312" w:hAnsi="仿宋_GB2312" w:eastAsia="仿宋_GB2312" w:cs="仿宋_GB2312"/>
                <w:sz w:val="20"/>
              </w:rPr>
              <w:t>传真号码</w:t>
            </w:r>
          </w:p>
        </w:tc>
        <w:tc>
          <w:tcPr>
            <w:tcW w:w="5072" w:type="dxa"/>
            <w:gridSpan w:val="6"/>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2129" w:type="dxa"/>
            <w:vMerge w:val="continue"/>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1341" w:type="dxa"/>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r>
              <w:rPr>
                <w:rFonts w:hint="eastAsia" w:ascii="仿宋_GB2312" w:hAnsi="仿宋_GB2312" w:eastAsia="仿宋_GB2312" w:cs="仿宋_GB2312"/>
                <w:sz w:val="20"/>
              </w:rPr>
              <w:t>电子邮箱</w:t>
            </w:r>
          </w:p>
        </w:tc>
        <w:tc>
          <w:tcPr>
            <w:tcW w:w="5072" w:type="dxa"/>
            <w:gridSpan w:val="6"/>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2129" w:type="dxa"/>
            <w:vMerge w:val="restart"/>
            <w:noWrap w:val="0"/>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财务负责人</w:t>
            </w:r>
          </w:p>
        </w:tc>
        <w:tc>
          <w:tcPr>
            <w:tcW w:w="1341" w:type="dxa"/>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r>
              <w:rPr>
                <w:rFonts w:hint="eastAsia" w:ascii="仿宋_GB2312" w:hAnsi="仿宋_GB2312" w:eastAsia="仿宋_GB2312" w:cs="仿宋_GB2312"/>
                <w:sz w:val="20"/>
              </w:rPr>
              <w:t>姓名</w:t>
            </w:r>
          </w:p>
        </w:tc>
        <w:tc>
          <w:tcPr>
            <w:tcW w:w="5072" w:type="dxa"/>
            <w:gridSpan w:val="6"/>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c>
          <w:tcPr>
            <w:tcW w:w="2129" w:type="dxa"/>
            <w:vMerge w:val="continue"/>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c>
          <w:tcPr>
            <w:tcW w:w="1341" w:type="dxa"/>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r>
              <w:rPr>
                <w:rFonts w:hint="eastAsia" w:ascii="仿宋_GB2312" w:hAnsi="仿宋_GB2312" w:eastAsia="仿宋_GB2312" w:cs="仿宋_GB2312"/>
                <w:sz w:val="20"/>
              </w:rPr>
              <w:t>身份证号码</w:t>
            </w:r>
          </w:p>
        </w:tc>
        <w:tc>
          <w:tcPr>
            <w:tcW w:w="5072" w:type="dxa"/>
            <w:gridSpan w:val="6"/>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c>
          <w:tcPr>
            <w:tcW w:w="2129" w:type="dxa"/>
            <w:vMerge w:val="continue"/>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c>
          <w:tcPr>
            <w:tcW w:w="1341" w:type="dxa"/>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r>
              <w:rPr>
                <w:rFonts w:hint="eastAsia" w:ascii="仿宋_GB2312" w:hAnsi="仿宋_GB2312" w:eastAsia="仿宋_GB2312" w:cs="仿宋_GB2312"/>
                <w:sz w:val="20"/>
              </w:rPr>
              <w:t>电话号码</w:t>
            </w:r>
          </w:p>
        </w:tc>
        <w:tc>
          <w:tcPr>
            <w:tcW w:w="1775" w:type="dxa"/>
            <w:gridSpan w:val="2"/>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c>
          <w:tcPr>
            <w:tcW w:w="1467" w:type="dxa"/>
            <w:gridSpan w:val="2"/>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r>
              <w:rPr>
                <w:rFonts w:hint="eastAsia" w:ascii="仿宋_GB2312" w:hAnsi="仿宋_GB2312" w:eastAsia="仿宋_GB2312" w:cs="仿宋_GB2312"/>
                <w:sz w:val="20"/>
              </w:rPr>
              <w:t>手机号码</w:t>
            </w:r>
          </w:p>
        </w:tc>
        <w:tc>
          <w:tcPr>
            <w:tcW w:w="1830" w:type="dxa"/>
            <w:gridSpan w:val="2"/>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noWrap w:val="0"/>
            <w:vAlign w:val="center"/>
          </w:tcPr>
          <w:p>
            <w:pPr>
              <w:autoSpaceDE w:val="0"/>
              <w:autoSpaceDN w:val="0"/>
              <w:adjustRightInd w:val="0"/>
              <w:snapToGrid w:val="0"/>
              <w:spacing w:line="276" w:lineRule="auto"/>
              <w:rPr>
                <w:rFonts w:ascii="Times New Roman" w:hAnsi="Times New Roman"/>
                <w:sz w:val="20"/>
              </w:rPr>
            </w:pPr>
          </w:p>
        </w:tc>
        <w:tc>
          <w:tcPr>
            <w:tcW w:w="2129" w:type="dxa"/>
            <w:vMerge w:val="continue"/>
            <w:noWrap w:val="0"/>
            <w:vAlign w:val="center"/>
          </w:tcPr>
          <w:p>
            <w:pPr>
              <w:autoSpaceDE w:val="0"/>
              <w:autoSpaceDN w:val="0"/>
              <w:adjustRightInd w:val="0"/>
              <w:snapToGrid w:val="0"/>
              <w:spacing w:line="276" w:lineRule="auto"/>
              <w:rPr>
                <w:rFonts w:ascii="Times New Roman" w:hAnsi="Times New Roman"/>
                <w:sz w:val="20"/>
              </w:rPr>
            </w:pPr>
          </w:p>
        </w:tc>
        <w:tc>
          <w:tcPr>
            <w:tcW w:w="1341" w:type="dxa"/>
            <w:noWrap w:val="0"/>
            <w:vAlign w:val="center"/>
          </w:tcPr>
          <w:p>
            <w:pPr>
              <w:autoSpaceDE w:val="0"/>
              <w:autoSpaceDN w:val="0"/>
              <w:adjustRightInd w:val="0"/>
              <w:snapToGrid w:val="0"/>
              <w:spacing w:line="276" w:lineRule="auto"/>
              <w:jc w:val="center"/>
              <w:rPr>
                <w:rFonts w:ascii="仿宋_GB2312" w:hAnsi="仿宋_GB2312" w:eastAsia="仿宋_GB2312" w:cs="仿宋_GB2312"/>
                <w:sz w:val="20"/>
              </w:rPr>
            </w:pPr>
            <w:r>
              <w:rPr>
                <w:rFonts w:hint="eastAsia" w:ascii="仿宋_GB2312" w:hAnsi="仿宋_GB2312" w:eastAsia="仿宋_GB2312" w:cs="仿宋_GB2312"/>
                <w:sz w:val="20"/>
              </w:rPr>
              <w:t>电子邮箱</w:t>
            </w:r>
          </w:p>
        </w:tc>
        <w:tc>
          <w:tcPr>
            <w:tcW w:w="5072" w:type="dxa"/>
            <w:gridSpan w:val="6"/>
            <w:noWrap w:val="0"/>
            <w:vAlign w:val="center"/>
          </w:tcPr>
          <w:p>
            <w:pPr>
              <w:autoSpaceDE w:val="0"/>
              <w:autoSpaceDN w:val="0"/>
              <w:adjustRightInd w:val="0"/>
              <w:snapToGrid w:val="0"/>
              <w:spacing w:line="276" w:lineRule="auto"/>
              <w:rPr>
                <w:rFonts w:ascii="Times New Roman" w:hAnsi="Times New Roman"/>
                <w:sz w:val="20"/>
              </w:rPr>
            </w:pPr>
          </w:p>
        </w:tc>
      </w:tr>
    </w:tbl>
    <w:p>
      <w:pPr>
        <w:snapToGrid w:val="0"/>
        <w:spacing w:line="300" w:lineRule="auto"/>
        <w:rPr>
          <w:rFonts w:ascii="长城小标宋体" w:hAnsi="长城小标宋体" w:eastAsia="长城小标宋体"/>
          <w:sz w:val="32"/>
        </w:rPr>
        <w:sectPr>
          <w:pgSz w:w="11906" w:h="16838"/>
          <w:pgMar w:top="1871" w:right="1531" w:bottom="1871" w:left="1531" w:header="850" w:footer="1417" w:gutter="0"/>
          <w:pgNumType w:fmt="decimal"/>
          <w:cols w:space="720" w:num="1"/>
          <w:docGrid w:type="lines" w:linePitch="595" w:charSpace="0"/>
        </w:sectPr>
      </w:pPr>
    </w:p>
    <w:p>
      <w:pPr>
        <w:adjustRightInd w:val="0"/>
        <w:snapToGrid w:val="0"/>
        <w:spacing w:line="4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项目（课题）参与单位基本情况表</w:t>
      </w:r>
    </w:p>
    <w:p>
      <w:pPr>
        <w:autoSpaceDE w:val="0"/>
        <w:autoSpaceDN w:val="0"/>
        <w:adjustRightInd w:val="0"/>
        <w:snapToGrid w:val="0"/>
        <w:rPr>
          <w:rFonts w:ascii="黑体" w:hAnsi="黑体" w:eastAsia="黑体" w:cs="黑体"/>
          <w:sz w:val="20"/>
        </w:rPr>
      </w:pPr>
      <w:r>
        <w:rPr>
          <w:rFonts w:hint="eastAsia" w:ascii="黑体" w:hAnsi="黑体" w:eastAsia="黑体" w:cs="黑体"/>
          <w:sz w:val="20"/>
        </w:rPr>
        <w:t>表B1</w:t>
      </w:r>
    </w:p>
    <w:tbl>
      <w:tblPr>
        <w:tblStyle w:val="6"/>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130"/>
        <w:gridCol w:w="1341"/>
        <w:gridCol w:w="817"/>
        <w:gridCol w:w="957"/>
        <w:gridCol w:w="849"/>
        <w:gridCol w:w="618"/>
        <w:gridCol w:w="517"/>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1" w:hRule="atLeast"/>
          <w:tblHeader/>
          <w:jc w:val="center"/>
        </w:trPr>
        <w:tc>
          <w:tcPr>
            <w:tcW w:w="9010" w:type="dxa"/>
            <w:gridSpan w:val="9"/>
            <w:noWrap w:val="0"/>
            <w:vAlign w:val="center"/>
          </w:tcPr>
          <w:p>
            <w:pPr>
              <w:autoSpaceDE w:val="0"/>
              <w:autoSpaceDN w:val="0"/>
              <w:adjustRightInd w:val="0"/>
              <w:snapToGrid w:val="0"/>
              <w:spacing w:before="89" w:beforeLines="15" w:line="264" w:lineRule="auto"/>
              <w:ind w:left="1100" w:hanging="1100" w:hangingChars="550"/>
              <w:rPr>
                <w:rFonts w:ascii="Times New Roman" w:hAnsi="Times New Roman" w:eastAsia="楷体_GB2312"/>
                <w:sz w:val="20"/>
                <w:szCs w:val="20"/>
              </w:rPr>
            </w:pPr>
            <w:r>
              <w:rPr>
                <w:rFonts w:hint="eastAsia" w:ascii="Times New Roman" w:hAnsi="Times New Roman" w:eastAsia="楷体_GB2312"/>
                <w:sz w:val="20"/>
                <w:szCs w:val="20"/>
              </w:rPr>
              <w:t>填表说明：1.</w:t>
            </w:r>
            <w:r>
              <w:rPr>
                <w:rFonts w:hint="eastAsia" w:ascii="楷体_GB2312" w:hAnsi="楷体_GB2312" w:eastAsia="楷体_GB2312"/>
                <w:sz w:val="20"/>
              </w:rPr>
              <w:t>组织机构代码指企事业单位国家标准代码，</w:t>
            </w:r>
            <w:r>
              <w:rPr>
                <w:rFonts w:hint="eastAsia" w:ascii="Times New Roman" w:hAnsi="Times New Roman" w:eastAsia="楷体_GB2312"/>
                <w:sz w:val="20"/>
                <w:szCs w:val="20"/>
              </w:rPr>
              <w:t>单位若已三证合一请填写单位社会信用代码</w:t>
            </w:r>
            <w:r>
              <w:rPr>
                <w:rFonts w:hint="eastAsia" w:ascii="宋体" w:hAnsi="宋体" w:cs="宋体"/>
                <w:sz w:val="20"/>
                <w:szCs w:val="20"/>
              </w:rPr>
              <w:t>，</w:t>
            </w:r>
            <w:r>
              <w:rPr>
                <w:rFonts w:hint="eastAsia" w:ascii="楷体_GB2312" w:hAnsi="楷体_GB2312" w:eastAsia="楷体_GB2312"/>
                <w:sz w:val="20"/>
              </w:rPr>
              <w:t xml:space="preserve">            无组织机构代码的单位填写“000000000”</w:t>
            </w:r>
            <w:r>
              <w:rPr>
                <w:rFonts w:hint="eastAsia" w:ascii="Times New Roman" w:hAnsi="Times New Roman" w:eastAsia="楷体_GB2312"/>
                <w:sz w:val="20"/>
                <w:szCs w:val="20"/>
              </w:rPr>
              <w:t>；</w:t>
            </w:r>
          </w:p>
          <w:p>
            <w:pPr>
              <w:autoSpaceDE w:val="0"/>
              <w:autoSpaceDN w:val="0"/>
              <w:adjustRightInd w:val="0"/>
              <w:snapToGrid w:val="0"/>
              <w:spacing w:before="89" w:beforeLines="15" w:line="264" w:lineRule="auto"/>
              <w:rPr>
                <w:rFonts w:ascii="Times New Roman" w:hAnsi="Times New Roman" w:eastAsia="楷体_GB2312"/>
                <w:sz w:val="20"/>
                <w:szCs w:val="20"/>
              </w:rPr>
            </w:pPr>
            <w:r>
              <w:rPr>
                <w:rFonts w:hint="eastAsia" w:ascii="Times New Roman" w:hAnsi="Times New Roman" w:eastAsia="楷体_GB2312"/>
                <w:sz w:val="20"/>
                <w:szCs w:val="20"/>
              </w:rPr>
              <w:t xml:space="preserve">        </w:t>
            </w:r>
            <w:r>
              <w:rPr>
                <w:rFonts w:ascii="Times New Roman" w:hAnsi="Times New Roman" w:eastAsia="楷体_GB2312"/>
                <w:sz w:val="20"/>
                <w:szCs w:val="20"/>
              </w:rPr>
              <w:t xml:space="preserve">  </w:t>
            </w:r>
            <w:r>
              <w:rPr>
                <w:rFonts w:hint="eastAsia" w:ascii="Times New Roman" w:hAnsi="Times New Roman" w:eastAsia="楷体_GB2312"/>
                <w:sz w:val="20"/>
                <w:szCs w:val="20"/>
              </w:rPr>
              <w:t>2.单位公章名称必须与单位名称一致。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jc w:val="center"/>
        </w:trPr>
        <w:tc>
          <w:tcPr>
            <w:tcW w:w="468" w:type="dxa"/>
            <w:vMerge w:val="restart"/>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参与单位</w:t>
            </w:r>
          </w:p>
        </w:tc>
        <w:tc>
          <w:tcPr>
            <w:tcW w:w="2130" w:type="dxa"/>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单位名称</w:t>
            </w:r>
          </w:p>
        </w:tc>
        <w:tc>
          <w:tcPr>
            <w:tcW w:w="6412" w:type="dxa"/>
            <w:gridSpan w:val="7"/>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jc w:val="center"/>
        </w:trPr>
        <w:tc>
          <w:tcPr>
            <w:tcW w:w="468" w:type="dxa"/>
            <w:vMerge w:val="continue"/>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p>
        </w:tc>
        <w:tc>
          <w:tcPr>
            <w:tcW w:w="2130" w:type="dxa"/>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单位类别</w:t>
            </w:r>
          </w:p>
        </w:tc>
        <w:tc>
          <w:tcPr>
            <w:tcW w:w="6412" w:type="dxa"/>
            <w:gridSpan w:val="7"/>
            <w:noWrap w:val="0"/>
            <w:vAlign w:val="center"/>
          </w:tcPr>
          <w:p>
            <w:pPr>
              <w:tabs>
                <w:tab w:val="left" w:pos="360"/>
                <w:tab w:val="left" w:pos="1260"/>
              </w:tabs>
              <w:autoSpaceDE w:val="0"/>
              <w:autoSpaceDN w:val="0"/>
              <w:adjustRightInd w:val="0"/>
              <w:snapToGrid w:val="0"/>
              <w:spacing w:before="89" w:beforeLines="15" w:line="264" w:lineRule="auto"/>
              <w:jc w:val="center"/>
              <w:rPr>
                <w:rFonts w:ascii="仿宋_GB2312" w:hAnsi="仿宋_GB2312" w:eastAsia="仿宋_GB2312" w:cs="仿宋_GB2312"/>
                <w:sz w:val="20"/>
              </w:rPr>
            </w:pPr>
            <w:r>
              <w:rPr>
                <w:rFonts w:hint="eastAsia" w:ascii="仿宋_GB2312" w:hAnsi="仿宋_GB2312" w:eastAsia="仿宋_GB2312" w:cs="仿宋_GB2312"/>
                <w:sz w:val="20"/>
              </w:rPr>
              <w:t>□科研院所      □大专院校      □企业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jc w:val="center"/>
        </w:trPr>
        <w:tc>
          <w:tcPr>
            <w:tcW w:w="468" w:type="dxa"/>
            <w:vMerge w:val="continue"/>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p>
        </w:tc>
        <w:tc>
          <w:tcPr>
            <w:tcW w:w="2130" w:type="dxa"/>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单位主管部门</w:t>
            </w:r>
          </w:p>
        </w:tc>
        <w:tc>
          <w:tcPr>
            <w:tcW w:w="3964" w:type="dxa"/>
            <w:gridSpan w:val="4"/>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c>
          <w:tcPr>
            <w:tcW w:w="1135" w:type="dxa"/>
            <w:gridSpan w:val="2"/>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隶属关系</w:t>
            </w:r>
          </w:p>
        </w:tc>
        <w:tc>
          <w:tcPr>
            <w:tcW w:w="1313" w:type="dxa"/>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中央/地方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jc w:val="center"/>
        </w:trPr>
        <w:tc>
          <w:tcPr>
            <w:tcW w:w="468" w:type="dxa"/>
            <w:vMerge w:val="continue"/>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p>
        </w:tc>
        <w:tc>
          <w:tcPr>
            <w:tcW w:w="2130" w:type="dxa"/>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单位组织机构代码</w:t>
            </w:r>
          </w:p>
        </w:tc>
        <w:tc>
          <w:tcPr>
            <w:tcW w:w="6412" w:type="dxa"/>
            <w:gridSpan w:val="7"/>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jc w:val="center"/>
        </w:trPr>
        <w:tc>
          <w:tcPr>
            <w:tcW w:w="468" w:type="dxa"/>
            <w:vMerge w:val="continue"/>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p>
        </w:tc>
        <w:tc>
          <w:tcPr>
            <w:tcW w:w="2130" w:type="dxa"/>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单位法定代表人姓名</w:t>
            </w:r>
          </w:p>
        </w:tc>
        <w:tc>
          <w:tcPr>
            <w:tcW w:w="6412" w:type="dxa"/>
            <w:gridSpan w:val="7"/>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jc w:val="center"/>
        </w:trPr>
        <w:tc>
          <w:tcPr>
            <w:tcW w:w="468" w:type="dxa"/>
            <w:vMerge w:val="continue"/>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p>
        </w:tc>
        <w:tc>
          <w:tcPr>
            <w:tcW w:w="2130" w:type="dxa"/>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单位所属地区</w:t>
            </w:r>
          </w:p>
        </w:tc>
        <w:tc>
          <w:tcPr>
            <w:tcW w:w="2158" w:type="dxa"/>
            <w:gridSpan w:val="2"/>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r>
              <w:rPr>
                <w:rFonts w:hint="eastAsia" w:ascii="仿宋_GB2312" w:hAnsi="仿宋_GB2312" w:eastAsia="仿宋_GB2312" w:cs="仿宋_GB2312"/>
                <w:sz w:val="20"/>
              </w:rPr>
              <w:t>省</w:t>
            </w:r>
          </w:p>
        </w:tc>
        <w:tc>
          <w:tcPr>
            <w:tcW w:w="1806" w:type="dxa"/>
            <w:gridSpan w:val="2"/>
            <w:noWrap w:val="0"/>
            <w:vAlign w:val="center"/>
          </w:tcPr>
          <w:p>
            <w:pPr>
              <w:adjustRightInd w:val="0"/>
              <w:snapToGrid w:val="0"/>
              <w:spacing w:before="89" w:beforeLines="15" w:line="264" w:lineRule="auto"/>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地市</w:t>
            </w:r>
          </w:p>
        </w:tc>
        <w:tc>
          <w:tcPr>
            <w:tcW w:w="2448" w:type="dxa"/>
            <w:gridSpan w:val="3"/>
            <w:noWrap w:val="0"/>
            <w:vAlign w:val="center"/>
          </w:tcPr>
          <w:p>
            <w:pPr>
              <w:adjustRightInd w:val="0"/>
              <w:snapToGrid w:val="0"/>
              <w:spacing w:before="89" w:beforeLines="15" w:line="264" w:lineRule="auto"/>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jc w:val="center"/>
        </w:trPr>
        <w:tc>
          <w:tcPr>
            <w:tcW w:w="468" w:type="dxa"/>
            <w:vMerge w:val="continue"/>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p>
        </w:tc>
        <w:tc>
          <w:tcPr>
            <w:tcW w:w="2130" w:type="dxa"/>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电子邮箱</w:t>
            </w:r>
          </w:p>
        </w:tc>
        <w:tc>
          <w:tcPr>
            <w:tcW w:w="6412" w:type="dxa"/>
            <w:gridSpan w:val="7"/>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jc w:val="center"/>
        </w:trPr>
        <w:tc>
          <w:tcPr>
            <w:tcW w:w="468" w:type="dxa"/>
            <w:vMerge w:val="continue"/>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p>
        </w:tc>
        <w:tc>
          <w:tcPr>
            <w:tcW w:w="2130" w:type="dxa"/>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通信地址</w:t>
            </w:r>
          </w:p>
        </w:tc>
        <w:tc>
          <w:tcPr>
            <w:tcW w:w="6412" w:type="dxa"/>
            <w:gridSpan w:val="7"/>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jc w:val="center"/>
        </w:trPr>
        <w:tc>
          <w:tcPr>
            <w:tcW w:w="468" w:type="dxa"/>
            <w:vMerge w:val="continue"/>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p>
        </w:tc>
        <w:tc>
          <w:tcPr>
            <w:tcW w:w="2130" w:type="dxa"/>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邮政编码</w:t>
            </w:r>
          </w:p>
        </w:tc>
        <w:tc>
          <w:tcPr>
            <w:tcW w:w="6412" w:type="dxa"/>
            <w:gridSpan w:val="7"/>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jc w:val="center"/>
        </w:trPr>
        <w:tc>
          <w:tcPr>
            <w:tcW w:w="468" w:type="dxa"/>
            <w:vMerge w:val="restart"/>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相关责任人</w:t>
            </w:r>
          </w:p>
        </w:tc>
        <w:tc>
          <w:tcPr>
            <w:tcW w:w="2130" w:type="dxa"/>
            <w:vMerge w:val="restart"/>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参与单位负责人</w:t>
            </w:r>
          </w:p>
        </w:tc>
        <w:tc>
          <w:tcPr>
            <w:tcW w:w="1341" w:type="dxa"/>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r>
              <w:rPr>
                <w:rFonts w:hint="eastAsia" w:ascii="仿宋_GB2312" w:hAnsi="仿宋_GB2312" w:eastAsia="仿宋_GB2312" w:cs="仿宋_GB2312"/>
                <w:sz w:val="20"/>
              </w:rPr>
              <w:t>姓名</w:t>
            </w:r>
          </w:p>
        </w:tc>
        <w:tc>
          <w:tcPr>
            <w:tcW w:w="5071" w:type="dxa"/>
            <w:gridSpan w:val="6"/>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jc w:val="center"/>
        </w:trPr>
        <w:tc>
          <w:tcPr>
            <w:tcW w:w="468" w:type="dxa"/>
            <w:vMerge w:val="continue"/>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c>
          <w:tcPr>
            <w:tcW w:w="2130" w:type="dxa"/>
            <w:vMerge w:val="continue"/>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p>
        </w:tc>
        <w:tc>
          <w:tcPr>
            <w:tcW w:w="1341" w:type="dxa"/>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r>
              <w:rPr>
                <w:rFonts w:hint="eastAsia" w:ascii="仿宋_GB2312" w:hAnsi="仿宋_GB2312" w:eastAsia="仿宋_GB2312" w:cs="仿宋_GB2312"/>
                <w:sz w:val="20"/>
              </w:rPr>
              <w:t>身份证号码</w:t>
            </w:r>
          </w:p>
        </w:tc>
        <w:tc>
          <w:tcPr>
            <w:tcW w:w="5071" w:type="dxa"/>
            <w:gridSpan w:val="6"/>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jc w:val="center"/>
        </w:trPr>
        <w:tc>
          <w:tcPr>
            <w:tcW w:w="468" w:type="dxa"/>
            <w:vMerge w:val="continue"/>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c>
          <w:tcPr>
            <w:tcW w:w="2130" w:type="dxa"/>
            <w:vMerge w:val="continue"/>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p>
        </w:tc>
        <w:tc>
          <w:tcPr>
            <w:tcW w:w="1341" w:type="dxa"/>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r>
              <w:rPr>
                <w:rFonts w:hint="eastAsia" w:ascii="仿宋_GB2312" w:hAnsi="仿宋_GB2312" w:eastAsia="仿宋_GB2312" w:cs="仿宋_GB2312"/>
                <w:sz w:val="20"/>
              </w:rPr>
              <w:t>工作单位</w:t>
            </w:r>
          </w:p>
        </w:tc>
        <w:tc>
          <w:tcPr>
            <w:tcW w:w="5071" w:type="dxa"/>
            <w:gridSpan w:val="6"/>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jc w:val="center"/>
        </w:trPr>
        <w:tc>
          <w:tcPr>
            <w:tcW w:w="468" w:type="dxa"/>
            <w:vMerge w:val="continue"/>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c>
          <w:tcPr>
            <w:tcW w:w="2130" w:type="dxa"/>
            <w:vMerge w:val="continue"/>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p>
        </w:tc>
        <w:tc>
          <w:tcPr>
            <w:tcW w:w="1341" w:type="dxa"/>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r>
              <w:rPr>
                <w:rFonts w:hint="eastAsia" w:ascii="仿宋_GB2312" w:hAnsi="仿宋_GB2312" w:eastAsia="仿宋_GB2312" w:cs="仿宋_GB2312"/>
                <w:sz w:val="20"/>
              </w:rPr>
              <w:t>电话号码</w:t>
            </w:r>
          </w:p>
        </w:tc>
        <w:tc>
          <w:tcPr>
            <w:tcW w:w="1774" w:type="dxa"/>
            <w:gridSpan w:val="2"/>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c>
          <w:tcPr>
            <w:tcW w:w="1467" w:type="dxa"/>
            <w:gridSpan w:val="2"/>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r>
              <w:rPr>
                <w:rFonts w:hint="eastAsia" w:ascii="仿宋_GB2312" w:hAnsi="仿宋_GB2312" w:eastAsia="仿宋_GB2312" w:cs="仿宋_GB2312"/>
                <w:sz w:val="20"/>
              </w:rPr>
              <w:t>手机号码</w:t>
            </w:r>
          </w:p>
        </w:tc>
        <w:tc>
          <w:tcPr>
            <w:tcW w:w="1830" w:type="dxa"/>
            <w:gridSpan w:val="2"/>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jc w:val="center"/>
        </w:trPr>
        <w:tc>
          <w:tcPr>
            <w:tcW w:w="468" w:type="dxa"/>
            <w:vMerge w:val="continue"/>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c>
          <w:tcPr>
            <w:tcW w:w="2130" w:type="dxa"/>
            <w:vMerge w:val="continue"/>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p>
        </w:tc>
        <w:tc>
          <w:tcPr>
            <w:tcW w:w="1341" w:type="dxa"/>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r>
              <w:rPr>
                <w:rFonts w:hint="eastAsia" w:ascii="仿宋_GB2312" w:hAnsi="仿宋_GB2312" w:eastAsia="仿宋_GB2312" w:cs="仿宋_GB2312"/>
                <w:sz w:val="20"/>
              </w:rPr>
              <w:t>电子邮箱</w:t>
            </w:r>
          </w:p>
        </w:tc>
        <w:tc>
          <w:tcPr>
            <w:tcW w:w="1774" w:type="dxa"/>
            <w:gridSpan w:val="2"/>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c>
          <w:tcPr>
            <w:tcW w:w="1467" w:type="dxa"/>
            <w:gridSpan w:val="2"/>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r>
              <w:rPr>
                <w:rFonts w:hint="eastAsia" w:ascii="仿宋_GB2312" w:hAnsi="仿宋_GB2312" w:eastAsia="仿宋_GB2312" w:cs="仿宋_GB2312"/>
                <w:sz w:val="20"/>
              </w:rPr>
              <w:t>邮政编码</w:t>
            </w:r>
          </w:p>
        </w:tc>
        <w:tc>
          <w:tcPr>
            <w:tcW w:w="1830" w:type="dxa"/>
            <w:gridSpan w:val="2"/>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jc w:val="center"/>
        </w:trPr>
        <w:tc>
          <w:tcPr>
            <w:tcW w:w="468" w:type="dxa"/>
            <w:vMerge w:val="continue"/>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c>
          <w:tcPr>
            <w:tcW w:w="2130" w:type="dxa"/>
            <w:vMerge w:val="continue"/>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p>
        </w:tc>
        <w:tc>
          <w:tcPr>
            <w:tcW w:w="1341" w:type="dxa"/>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r>
              <w:rPr>
                <w:rFonts w:hint="eastAsia" w:ascii="仿宋_GB2312" w:hAnsi="仿宋_GB2312" w:eastAsia="仿宋_GB2312" w:cs="仿宋_GB2312"/>
                <w:sz w:val="20"/>
              </w:rPr>
              <w:t>通信地址</w:t>
            </w:r>
          </w:p>
        </w:tc>
        <w:tc>
          <w:tcPr>
            <w:tcW w:w="5071" w:type="dxa"/>
            <w:gridSpan w:val="6"/>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jc w:val="center"/>
        </w:trPr>
        <w:tc>
          <w:tcPr>
            <w:tcW w:w="468" w:type="dxa"/>
            <w:vMerge w:val="continue"/>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c>
          <w:tcPr>
            <w:tcW w:w="2130" w:type="dxa"/>
            <w:vMerge w:val="restart"/>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参与单位联系人</w:t>
            </w:r>
          </w:p>
        </w:tc>
        <w:tc>
          <w:tcPr>
            <w:tcW w:w="1341" w:type="dxa"/>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r>
              <w:rPr>
                <w:rFonts w:hint="eastAsia" w:ascii="仿宋_GB2312" w:hAnsi="仿宋_GB2312" w:eastAsia="仿宋_GB2312" w:cs="仿宋_GB2312"/>
                <w:sz w:val="20"/>
              </w:rPr>
              <w:t>姓名</w:t>
            </w:r>
          </w:p>
        </w:tc>
        <w:tc>
          <w:tcPr>
            <w:tcW w:w="5071" w:type="dxa"/>
            <w:gridSpan w:val="6"/>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jc w:val="center"/>
        </w:trPr>
        <w:tc>
          <w:tcPr>
            <w:tcW w:w="468" w:type="dxa"/>
            <w:vMerge w:val="continue"/>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c>
          <w:tcPr>
            <w:tcW w:w="2130" w:type="dxa"/>
            <w:vMerge w:val="continue"/>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p>
        </w:tc>
        <w:tc>
          <w:tcPr>
            <w:tcW w:w="1341" w:type="dxa"/>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r>
              <w:rPr>
                <w:rFonts w:hint="eastAsia" w:ascii="仿宋_GB2312" w:hAnsi="仿宋_GB2312" w:eastAsia="仿宋_GB2312" w:cs="仿宋_GB2312"/>
                <w:sz w:val="20"/>
              </w:rPr>
              <w:t>电话号码</w:t>
            </w:r>
          </w:p>
        </w:tc>
        <w:tc>
          <w:tcPr>
            <w:tcW w:w="1774" w:type="dxa"/>
            <w:gridSpan w:val="2"/>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c>
          <w:tcPr>
            <w:tcW w:w="1467" w:type="dxa"/>
            <w:gridSpan w:val="2"/>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r>
              <w:rPr>
                <w:rFonts w:hint="eastAsia" w:ascii="仿宋_GB2312" w:hAnsi="仿宋_GB2312" w:eastAsia="仿宋_GB2312" w:cs="仿宋_GB2312"/>
                <w:sz w:val="20"/>
              </w:rPr>
              <w:t>手机号码</w:t>
            </w:r>
          </w:p>
        </w:tc>
        <w:tc>
          <w:tcPr>
            <w:tcW w:w="1830" w:type="dxa"/>
            <w:gridSpan w:val="2"/>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jc w:val="center"/>
        </w:trPr>
        <w:tc>
          <w:tcPr>
            <w:tcW w:w="468" w:type="dxa"/>
            <w:vMerge w:val="continue"/>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c>
          <w:tcPr>
            <w:tcW w:w="2130" w:type="dxa"/>
            <w:vMerge w:val="continue"/>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p>
        </w:tc>
        <w:tc>
          <w:tcPr>
            <w:tcW w:w="1341" w:type="dxa"/>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r>
              <w:rPr>
                <w:rFonts w:hint="eastAsia" w:ascii="仿宋_GB2312" w:hAnsi="仿宋_GB2312" w:eastAsia="仿宋_GB2312" w:cs="仿宋_GB2312"/>
                <w:sz w:val="20"/>
              </w:rPr>
              <w:t>传真号码</w:t>
            </w:r>
          </w:p>
        </w:tc>
        <w:tc>
          <w:tcPr>
            <w:tcW w:w="5071" w:type="dxa"/>
            <w:gridSpan w:val="6"/>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jc w:val="center"/>
        </w:trPr>
        <w:tc>
          <w:tcPr>
            <w:tcW w:w="468" w:type="dxa"/>
            <w:vMerge w:val="continue"/>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c>
          <w:tcPr>
            <w:tcW w:w="2130" w:type="dxa"/>
            <w:vMerge w:val="continue"/>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p>
        </w:tc>
        <w:tc>
          <w:tcPr>
            <w:tcW w:w="1341" w:type="dxa"/>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r>
              <w:rPr>
                <w:rFonts w:hint="eastAsia" w:ascii="仿宋_GB2312" w:hAnsi="仿宋_GB2312" w:eastAsia="仿宋_GB2312" w:cs="仿宋_GB2312"/>
                <w:sz w:val="20"/>
              </w:rPr>
              <w:t>电子邮箱</w:t>
            </w:r>
          </w:p>
        </w:tc>
        <w:tc>
          <w:tcPr>
            <w:tcW w:w="5071" w:type="dxa"/>
            <w:gridSpan w:val="6"/>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jc w:val="center"/>
        </w:trPr>
        <w:tc>
          <w:tcPr>
            <w:tcW w:w="468" w:type="dxa"/>
            <w:vMerge w:val="continue"/>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c>
          <w:tcPr>
            <w:tcW w:w="2130" w:type="dxa"/>
            <w:vMerge w:val="restart"/>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财务负责人</w:t>
            </w:r>
          </w:p>
        </w:tc>
        <w:tc>
          <w:tcPr>
            <w:tcW w:w="1341" w:type="dxa"/>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r>
              <w:rPr>
                <w:rFonts w:hint="eastAsia" w:ascii="仿宋_GB2312" w:hAnsi="仿宋_GB2312" w:eastAsia="仿宋_GB2312" w:cs="仿宋_GB2312"/>
                <w:sz w:val="20"/>
              </w:rPr>
              <w:t>姓名</w:t>
            </w:r>
          </w:p>
        </w:tc>
        <w:tc>
          <w:tcPr>
            <w:tcW w:w="5071" w:type="dxa"/>
            <w:gridSpan w:val="6"/>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jc w:val="center"/>
        </w:trPr>
        <w:tc>
          <w:tcPr>
            <w:tcW w:w="468" w:type="dxa"/>
            <w:vMerge w:val="continue"/>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c>
          <w:tcPr>
            <w:tcW w:w="2130" w:type="dxa"/>
            <w:vMerge w:val="continue"/>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p>
        </w:tc>
        <w:tc>
          <w:tcPr>
            <w:tcW w:w="1341" w:type="dxa"/>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r>
              <w:rPr>
                <w:rFonts w:hint="eastAsia" w:ascii="仿宋_GB2312" w:hAnsi="仿宋_GB2312" w:eastAsia="仿宋_GB2312" w:cs="仿宋_GB2312"/>
                <w:sz w:val="20"/>
              </w:rPr>
              <w:t>身份证号码</w:t>
            </w:r>
          </w:p>
        </w:tc>
        <w:tc>
          <w:tcPr>
            <w:tcW w:w="5071" w:type="dxa"/>
            <w:gridSpan w:val="6"/>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jc w:val="center"/>
        </w:trPr>
        <w:tc>
          <w:tcPr>
            <w:tcW w:w="468" w:type="dxa"/>
            <w:vMerge w:val="continue"/>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c>
          <w:tcPr>
            <w:tcW w:w="2130" w:type="dxa"/>
            <w:vMerge w:val="continue"/>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p>
        </w:tc>
        <w:tc>
          <w:tcPr>
            <w:tcW w:w="1341" w:type="dxa"/>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r>
              <w:rPr>
                <w:rFonts w:hint="eastAsia" w:ascii="仿宋_GB2312" w:hAnsi="仿宋_GB2312" w:eastAsia="仿宋_GB2312" w:cs="仿宋_GB2312"/>
                <w:sz w:val="20"/>
              </w:rPr>
              <w:t>电话号码</w:t>
            </w:r>
          </w:p>
        </w:tc>
        <w:tc>
          <w:tcPr>
            <w:tcW w:w="1774" w:type="dxa"/>
            <w:gridSpan w:val="2"/>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c>
          <w:tcPr>
            <w:tcW w:w="1467" w:type="dxa"/>
            <w:gridSpan w:val="2"/>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r>
              <w:rPr>
                <w:rFonts w:hint="eastAsia" w:ascii="仿宋_GB2312" w:hAnsi="仿宋_GB2312" w:eastAsia="仿宋_GB2312" w:cs="仿宋_GB2312"/>
                <w:sz w:val="20"/>
              </w:rPr>
              <w:t>手机号码</w:t>
            </w:r>
          </w:p>
        </w:tc>
        <w:tc>
          <w:tcPr>
            <w:tcW w:w="1830" w:type="dxa"/>
            <w:gridSpan w:val="2"/>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jc w:val="center"/>
        </w:trPr>
        <w:tc>
          <w:tcPr>
            <w:tcW w:w="468" w:type="dxa"/>
            <w:vMerge w:val="continue"/>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c>
          <w:tcPr>
            <w:tcW w:w="2130" w:type="dxa"/>
            <w:vMerge w:val="continue"/>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p>
        </w:tc>
        <w:tc>
          <w:tcPr>
            <w:tcW w:w="1341" w:type="dxa"/>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r>
              <w:rPr>
                <w:rFonts w:hint="eastAsia" w:ascii="仿宋_GB2312" w:hAnsi="仿宋_GB2312" w:eastAsia="仿宋_GB2312" w:cs="仿宋_GB2312"/>
                <w:sz w:val="20"/>
              </w:rPr>
              <w:t>电子邮箱</w:t>
            </w:r>
          </w:p>
        </w:tc>
        <w:tc>
          <w:tcPr>
            <w:tcW w:w="5071" w:type="dxa"/>
            <w:gridSpan w:val="6"/>
            <w:noWrap w:val="0"/>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szCs w:val="20"/>
              </w:rPr>
            </w:pPr>
          </w:p>
        </w:tc>
      </w:tr>
    </w:tbl>
    <w:p>
      <w:pPr>
        <w:autoSpaceDE w:val="0"/>
        <w:autoSpaceDN w:val="0"/>
        <w:ind w:firstLine="376"/>
        <w:jc w:val="center"/>
        <w:rPr>
          <w:rFonts w:ascii="方正小标宋简体" w:hAnsi="方正小标宋简体" w:eastAsia="方正小标宋简体" w:cs="方正小标宋简体"/>
          <w:sz w:val="36"/>
          <w:szCs w:val="36"/>
        </w:rPr>
      </w:pPr>
      <w:r>
        <w:rPr>
          <w:rFonts w:ascii="宋体" w:hAnsi="宋体"/>
          <w:sz w:val="20"/>
        </w:rPr>
        <w:br w:type="page"/>
      </w:r>
      <w:r>
        <w:rPr>
          <w:rFonts w:hint="eastAsia" w:ascii="方正小标宋简体" w:hAnsi="方正小标宋简体" w:eastAsia="方正小标宋简体" w:cs="方正小标宋简体"/>
          <w:sz w:val="36"/>
          <w:szCs w:val="36"/>
        </w:rPr>
        <w:t>项目（课题）成员基本情况表</w:t>
      </w:r>
    </w:p>
    <w:p>
      <w:pPr>
        <w:autoSpaceDE w:val="0"/>
        <w:autoSpaceDN w:val="0"/>
        <w:spacing w:line="300" w:lineRule="auto"/>
        <w:rPr>
          <w:rFonts w:ascii="Times New Roman" w:hAnsi="Times New Roman"/>
          <w:sz w:val="20"/>
        </w:rPr>
      </w:pPr>
      <w:r>
        <w:rPr>
          <w:rFonts w:hint="eastAsia" w:ascii="黑体" w:hAnsi="黑体" w:eastAsia="黑体" w:cs="黑体"/>
          <w:sz w:val="20"/>
        </w:rPr>
        <w:t>表B2</w:t>
      </w:r>
      <w:r>
        <w:rPr>
          <w:rFonts w:hint="eastAsia" w:ascii="Times New Roman" w:hAnsi="Times New Roman"/>
          <w:sz w:val="20"/>
        </w:rPr>
        <w:t xml:space="preserve">    项目（课题）编号：</w:t>
      </w:r>
      <w:r>
        <w:rPr>
          <w:rFonts w:ascii="Times New Roman" w:hAnsi="Times New Roman"/>
          <w:sz w:val="20"/>
        </w:rPr>
        <w:tab/>
      </w:r>
      <w:r>
        <w:rPr>
          <w:rFonts w:ascii="Times New Roman" w:hAnsi="Times New Roman" w:eastAsia="楷体_GB2312"/>
          <w:sz w:val="20"/>
        </w:rPr>
        <w:tab/>
      </w:r>
      <w:r>
        <w:rPr>
          <w:rFonts w:hint="eastAsia" w:ascii="Times New Roman" w:hAnsi="Times New Roman" w:eastAsia="楷体_GB2312"/>
          <w:sz w:val="20"/>
        </w:rPr>
        <w:t xml:space="preserve">   　 　          </w:t>
      </w:r>
      <w:r>
        <w:rPr>
          <w:rFonts w:hint="eastAsia" w:ascii="宋体" w:hAnsi="宋体" w:eastAsia="楷体_GB2312" w:cs="宋体"/>
          <w:sz w:val="20"/>
        </w:rPr>
        <w:t>项目</w:t>
      </w:r>
      <w:r>
        <w:rPr>
          <w:rFonts w:hint="eastAsia" w:ascii="Times New Roman" w:hAnsi="Times New Roman"/>
          <w:sz w:val="20"/>
        </w:rPr>
        <w:t xml:space="preserve">（课题）名称： </w:t>
      </w:r>
    </w:p>
    <w:tbl>
      <w:tblPr>
        <w:tblStyle w:val="6"/>
        <w:tblW w:w="9144" w:type="dxa"/>
        <w:jc w:val="center"/>
        <w:tblLayout w:type="fixed"/>
        <w:tblCellMar>
          <w:top w:w="0" w:type="dxa"/>
          <w:left w:w="0" w:type="dxa"/>
          <w:bottom w:w="0" w:type="dxa"/>
          <w:right w:w="0" w:type="dxa"/>
        </w:tblCellMar>
      </w:tblPr>
      <w:tblGrid>
        <w:gridCol w:w="366"/>
        <w:gridCol w:w="563"/>
        <w:gridCol w:w="1565"/>
        <w:gridCol w:w="4189"/>
        <w:gridCol w:w="931"/>
        <w:gridCol w:w="980"/>
        <w:gridCol w:w="550"/>
      </w:tblGrid>
      <w:tr>
        <w:tblPrEx>
          <w:tblCellMar>
            <w:top w:w="0" w:type="dxa"/>
            <w:left w:w="0" w:type="dxa"/>
            <w:bottom w:w="0" w:type="dxa"/>
            <w:right w:w="0" w:type="dxa"/>
          </w:tblCellMar>
        </w:tblPrEx>
        <w:trPr>
          <w:cantSplit/>
          <w:trHeight w:val="1128" w:hRule="atLeast"/>
          <w:jc w:val="center"/>
        </w:trPr>
        <w:tc>
          <w:tcPr>
            <w:tcW w:w="9144"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utoSpaceDE w:val="0"/>
              <w:autoSpaceDN w:val="0"/>
              <w:adjustRightInd w:val="0"/>
              <w:snapToGrid w:val="0"/>
              <w:rPr>
                <w:rFonts w:ascii="楷体_GB2312" w:hAnsi="楷体_GB2312" w:eastAsia="楷体_GB2312"/>
                <w:sz w:val="20"/>
              </w:rPr>
            </w:pPr>
            <w:r>
              <w:rPr>
                <w:rFonts w:hint="eastAsia" w:ascii="楷体_GB2312" w:hAnsi="楷体_GB2312" w:eastAsia="楷体_GB2312"/>
                <w:sz w:val="20"/>
              </w:rPr>
              <w:t xml:space="preserve">填表说明：1.人员分类：负责人、骨干、其他人员； </w:t>
            </w:r>
          </w:p>
          <w:p>
            <w:pPr>
              <w:autoSpaceDE w:val="0"/>
              <w:autoSpaceDN w:val="0"/>
              <w:adjustRightInd w:val="0"/>
              <w:snapToGrid w:val="0"/>
              <w:rPr>
                <w:rFonts w:ascii="楷体_GB2312" w:hAnsi="楷体_GB2312" w:eastAsia="楷体_GB2312"/>
                <w:sz w:val="20"/>
              </w:rPr>
            </w:pPr>
            <w:r>
              <w:rPr>
                <w:rFonts w:hint="eastAsia" w:ascii="楷体_GB2312" w:hAnsi="楷体_GB2312" w:eastAsia="楷体_GB2312"/>
                <w:sz w:val="20"/>
              </w:rPr>
              <w:t xml:space="preserve">        </w:t>
            </w:r>
            <w:r>
              <w:rPr>
                <w:rFonts w:ascii="楷体_GB2312" w:hAnsi="楷体_GB2312" w:eastAsia="楷体_GB2312"/>
                <w:sz w:val="20"/>
              </w:rPr>
              <w:t xml:space="preserve"> </w:t>
            </w:r>
            <w:r>
              <w:rPr>
                <w:rFonts w:hint="eastAsia" w:ascii="楷体_GB2312" w:hAnsi="楷体_GB2312" w:eastAsia="楷体_GB2312"/>
                <w:sz w:val="20"/>
              </w:rPr>
              <w:t xml:space="preserve"> 2.职称分类：正高级、副高级、中级、初级、其他；</w:t>
            </w:r>
          </w:p>
          <w:p>
            <w:pPr>
              <w:autoSpaceDE w:val="0"/>
              <w:autoSpaceDN w:val="0"/>
              <w:adjustRightInd w:val="0"/>
              <w:snapToGrid w:val="0"/>
              <w:rPr>
                <w:rFonts w:ascii="Times New Roman" w:hAnsi="Times New Roman" w:eastAsia="楷体_GB2312"/>
                <w:sz w:val="20"/>
              </w:rPr>
            </w:pPr>
            <w:r>
              <w:rPr>
                <w:rFonts w:hint="eastAsia" w:ascii="楷体_GB2312" w:hAnsi="楷体_GB2312" w:eastAsia="楷体_GB2312"/>
                <w:sz w:val="20"/>
              </w:rPr>
              <w:t xml:space="preserve">        </w:t>
            </w:r>
            <w:r>
              <w:rPr>
                <w:rFonts w:ascii="楷体_GB2312" w:hAnsi="楷体_GB2312" w:eastAsia="楷体_GB2312"/>
                <w:sz w:val="20"/>
              </w:rPr>
              <w:t xml:space="preserve"> </w:t>
            </w:r>
            <w:r>
              <w:rPr>
                <w:rFonts w:hint="eastAsia" w:ascii="楷体_GB2312" w:hAnsi="楷体_GB2312" w:eastAsia="楷体_GB2312"/>
                <w:sz w:val="20"/>
              </w:rPr>
              <w:t xml:space="preserve"> 3.固定人员需填写人员明细。</w:t>
            </w:r>
          </w:p>
        </w:tc>
      </w:tr>
      <w:tr>
        <w:tblPrEx>
          <w:tblCellMar>
            <w:top w:w="0" w:type="dxa"/>
            <w:left w:w="0" w:type="dxa"/>
            <w:bottom w:w="0" w:type="dxa"/>
            <w:right w:w="0" w:type="dxa"/>
          </w:tblCellMar>
        </w:tblPrEx>
        <w:trPr>
          <w:cantSplit/>
          <w:trHeight w:val="1450" w:hRule="atLeast"/>
          <w:jc w:val="center"/>
        </w:trPr>
        <w:tc>
          <w:tcPr>
            <w:tcW w:w="36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序号</w:t>
            </w:r>
          </w:p>
        </w:tc>
        <w:tc>
          <w:tcPr>
            <w:tcW w:w="56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姓名</w:t>
            </w:r>
          </w:p>
        </w:tc>
        <w:tc>
          <w:tcPr>
            <w:tcW w:w="156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身份证号码</w:t>
            </w:r>
          </w:p>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（士官证、护照）</w:t>
            </w:r>
          </w:p>
        </w:tc>
        <w:tc>
          <w:tcPr>
            <w:tcW w:w="418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工作单位</w:t>
            </w:r>
          </w:p>
          <w:p>
            <w:pPr>
              <w:adjustRightInd w:val="0"/>
              <w:snapToGrid w:val="0"/>
              <w:jc w:val="center"/>
              <w:rPr>
                <w:rFonts w:ascii="仿宋_GB2312" w:hAnsi="仿宋_GB2312" w:eastAsia="仿宋_GB2312" w:cs="仿宋_GB2312"/>
                <w:sz w:val="20"/>
                <w:szCs w:val="20"/>
              </w:rPr>
            </w:pPr>
          </w:p>
        </w:tc>
        <w:tc>
          <w:tcPr>
            <w:tcW w:w="93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技术职称</w:t>
            </w:r>
          </w:p>
          <w:p>
            <w:pPr>
              <w:adjustRightInd w:val="0"/>
              <w:snapToGrid w:val="0"/>
              <w:jc w:val="center"/>
              <w:rPr>
                <w:rFonts w:ascii="仿宋_GB2312" w:hAnsi="仿宋_GB2312" w:eastAsia="仿宋_GB2312" w:cs="仿宋_GB2312"/>
                <w:sz w:val="20"/>
                <w:szCs w:val="20"/>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投入本项目</w:t>
            </w:r>
            <w:r>
              <w:rPr>
                <w:rFonts w:hint="eastAsia" w:ascii="仿宋_GB2312" w:hAnsi="仿宋_GB2312" w:eastAsia="仿宋_GB2312" w:cs="仿宋_GB2312"/>
                <w:sz w:val="20"/>
              </w:rPr>
              <w:t>（课题）</w:t>
            </w:r>
            <w:r>
              <w:rPr>
                <w:rFonts w:hint="eastAsia" w:ascii="仿宋_GB2312" w:hAnsi="仿宋_GB2312" w:eastAsia="仿宋_GB2312" w:cs="仿宋_GB2312"/>
                <w:sz w:val="20"/>
                <w:szCs w:val="20"/>
              </w:rPr>
              <w:t>的全时工作时间</w:t>
            </w:r>
          </w:p>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（人月）</w:t>
            </w:r>
          </w:p>
        </w:tc>
        <w:tc>
          <w:tcPr>
            <w:tcW w:w="5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人员</w:t>
            </w:r>
          </w:p>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分类</w:t>
            </w:r>
          </w:p>
        </w:tc>
      </w:tr>
      <w:tr>
        <w:tblPrEx>
          <w:tblCellMar>
            <w:top w:w="0" w:type="dxa"/>
            <w:left w:w="0" w:type="dxa"/>
            <w:bottom w:w="0" w:type="dxa"/>
            <w:right w:w="0" w:type="dxa"/>
          </w:tblCellMar>
        </w:tblPrEx>
        <w:trPr>
          <w:cantSplit/>
          <w:trHeight w:val="397" w:hRule="atLeast"/>
          <w:jc w:val="center"/>
        </w:trPr>
        <w:tc>
          <w:tcPr>
            <w:tcW w:w="36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仿宋_GB2312" w:eastAsia="仿宋_GB2312" w:cs="仿宋_GB2312"/>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w:t>
            </w: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仿宋_GB2312" w:eastAsia="仿宋_GB2312" w:cs="仿宋_GB2312"/>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仿宋_GB2312" w:eastAsia="仿宋_GB2312" w:cs="仿宋_GB2312"/>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仿宋_GB2312" w:eastAsia="仿宋_GB2312" w:cs="仿宋_GB2312"/>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仿宋_GB2312" w:eastAsia="仿宋_GB2312" w:cs="仿宋_GB2312"/>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仿宋_GB2312" w:eastAsia="仿宋_GB2312" w:cs="仿宋_GB2312"/>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仿宋_GB2312" w:eastAsia="仿宋_GB2312" w:cs="仿宋_GB2312"/>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仿宋_GB2312" w:eastAsia="仿宋_GB2312" w:cs="仿宋_GB2312"/>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仿宋_GB2312" w:eastAsia="仿宋_GB2312" w:cs="仿宋_GB2312"/>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仿宋_GB2312" w:eastAsia="仿宋_GB2312" w:cs="仿宋_GB2312"/>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仿宋_GB2312" w:eastAsia="仿宋_GB2312" w:cs="仿宋_GB2312"/>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仿宋_GB2312" w:eastAsia="仿宋_GB2312" w:cs="仿宋_GB2312"/>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仿宋_GB2312" w:eastAsia="仿宋_GB2312" w:cs="仿宋_GB2312"/>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仿宋_GB2312" w:eastAsia="仿宋_GB2312" w:cs="仿宋_GB2312"/>
                <w:sz w:val="20"/>
                <w:szCs w:val="20"/>
              </w:rPr>
            </w:pPr>
          </w:p>
        </w:tc>
        <w:tc>
          <w:tcPr>
            <w:tcW w:w="56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156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41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szCs w:val="20"/>
              </w:rPr>
            </w:pPr>
          </w:p>
        </w:tc>
      </w:tr>
      <w:tr>
        <w:tblPrEx>
          <w:tblCellMar>
            <w:top w:w="0" w:type="dxa"/>
            <w:left w:w="0" w:type="dxa"/>
            <w:bottom w:w="0" w:type="dxa"/>
            <w:right w:w="0" w:type="dxa"/>
          </w:tblCellMar>
        </w:tblPrEx>
        <w:trPr>
          <w:cantSplit/>
          <w:trHeight w:val="397" w:hRule="atLeast"/>
          <w:jc w:val="center"/>
        </w:trPr>
        <w:tc>
          <w:tcPr>
            <w:tcW w:w="668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固定人员合计</w:t>
            </w: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r>
      <w:tr>
        <w:tblPrEx>
          <w:tblCellMar>
            <w:top w:w="0" w:type="dxa"/>
            <w:left w:w="0" w:type="dxa"/>
            <w:bottom w:w="0" w:type="dxa"/>
            <w:right w:w="0" w:type="dxa"/>
          </w:tblCellMar>
        </w:tblPrEx>
        <w:trPr>
          <w:cantSplit/>
          <w:trHeight w:val="397" w:hRule="atLeast"/>
          <w:jc w:val="center"/>
        </w:trPr>
        <w:tc>
          <w:tcPr>
            <w:tcW w:w="668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流动人员或临时聘用人员合计</w:t>
            </w: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r>
      <w:tr>
        <w:tblPrEx>
          <w:tblCellMar>
            <w:top w:w="0" w:type="dxa"/>
            <w:left w:w="0" w:type="dxa"/>
            <w:bottom w:w="0" w:type="dxa"/>
            <w:right w:w="0" w:type="dxa"/>
          </w:tblCellMar>
        </w:tblPrEx>
        <w:trPr>
          <w:cantSplit/>
          <w:trHeight w:val="397" w:hRule="atLeast"/>
          <w:jc w:val="center"/>
        </w:trPr>
        <w:tc>
          <w:tcPr>
            <w:tcW w:w="6683" w:type="dxa"/>
            <w:gridSpan w:val="4"/>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累计</w:t>
            </w:r>
          </w:p>
        </w:tc>
        <w:tc>
          <w:tcPr>
            <w:tcW w:w="9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980" w:type="dxa"/>
            <w:tcBorders>
              <w:top w:val="nil"/>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szCs w:val="20"/>
              </w:rPr>
            </w:pPr>
          </w:p>
        </w:tc>
        <w:tc>
          <w:tcPr>
            <w:tcW w:w="550" w:type="dxa"/>
            <w:tcBorders>
              <w:top w:val="nil"/>
              <w:left w:val="nil"/>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r>
    </w:tbl>
    <w:p>
      <w:pPr>
        <w:numPr>
          <w:ilvl w:val="2"/>
          <w:numId w:val="0"/>
        </w:numPr>
        <w:rPr>
          <w:rFonts w:ascii="Times New Roman" w:hAnsi="Times New Roman"/>
        </w:rPr>
      </w:pPr>
    </w:p>
    <w:p>
      <w:pPr>
        <w:rPr>
          <w:rFonts w:ascii="Times New Roman" w:hAnsi="Times New Roman"/>
        </w:rPr>
      </w:pPr>
    </w:p>
    <w:p>
      <w:pPr>
        <w:adjustRightInd w:val="0"/>
        <w:snapToGrid w:val="0"/>
        <w:spacing w:line="590" w:lineRule="exact"/>
        <w:rPr>
          <w:rFonts w:ascii="黑体" w:hAnsi="黑体" w:eastAsia="黑体" w:cs="黑体"/>
          <w:bCs/>
          <w:kern w:val="0"/>
          <w:sz w:val="32"/>
          <w:szCs w:val="32"/>
        </w:rPr>
      </w:pPr>
    </w:p>
    <w:p>
      <w:pPr>
        <w:adjustRightInd w:val="0"/>
        <w:snapToGrid w:val="0"/>
        <w:spacing w:line="590" w:lineRule="exact"/>
        <w:ind w:firstLine="640" w:firstLineChars="200"/>
        <w:rPr>
          <w:rFonts w:ascii="黑体" w:hAnsi="黑体" w:eastAsia="黑体" w:cs="黑体"/>
          <w:bCs/>
          <w:kern w:val="0"/>
          <w:sz w:val="32"/>
          <w:szCs w:val="32"/>
        </w:rPr>
        <w:sectPr>
          <w:pgSz w:w="11906" w:h="16838"/>
          <w:pgMar w:top="1871" w:right="1531" w:bottom="1871" w:left="1531" w:header="850" w:footer="1417" w:gutter="0"/>
          <w:pgNumType w:fmt="decimal"/>
          <w:cols w:space="720" w:num="1"/>
          <w:docGrid w:type="lines" w:linePitch="595" w:charSpace="0"/>
        </w:sectPr>
      </w:pPr>
    </w:p>
    <w:p>
      <w:pPr>
        <w:adjustRightInd w:val="0"/>
        <w:snapToGrid w:val="0"/>
        <w:spacing w:line="420" w:lineRule="exact"/>
        <w:ind w:firstLine="560" w:firstLineChars="200"/>
        <w:rPr>
          <w:rFonts w:ascii="黑体" w:hAnsi="黑体" w:eastAsia="黑体" w:cs="黑体"/>
          <w:bCs/>
          <w:kern w:val="0"/>
          <w:sz w:val="28"/>
          <w:szCs w:val="28"/>
        </w:rPr>
      </w:pPr>
      <w:r>
        <w:rPr>
          <w:rFonts w:hint="eastAsia" w:ascii="黑体" w:hAnsi="黑体" w:eastAsia="黑体" w:cs="黑体"/>
          <w:bCs/>
          <w:kern w:val="0"/>
          <w:sz w:val="28"/>
          <w:szCs w:val="28"/>
        </w:rPr>
        <w:t>二、项目（课题）的立项必要性分析</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简要介绍研究/推广示范的背景意义、国内外相关的情况；预期解决的重大问题；概述项目（课题）与广东省农业领域相关规划级战略、学科发展的相关性；所面向的广东省经济社会发展需求；预期解决的重大或关键科学问题）</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（技术推广示范类项目介绍技术特点，如已经推广示范，需要介绍推广示范情况）</w:t>
      </w:r>
    </w:p>
    <w:p>
      <w:pPr>
        <w:adjustRightInd w:val="0"/>
        <w:snapToGrid w:val="0"/>
        <w:spacing w:line="420" w:lineRule="exact"/>
        <w:ind w:firstLine="560" w:firstLineChars="200"/>
        <w:rPr>
          <w:rFonts w:ascii="黑体" w:hAnsi="黑体" w:eastAsia="黑体" w:cs="黑体"/>
          <w:bCs/>
          <w:kern w:val="0"/>
          <w:sz w:val="28"/>
          <w:szCs w:val="28"/>
        </w:rPr>
      </w:pPr>
      <w:r>
        <w:rPr>
          <w:rFonts w:hint="eastAsia" w:ascii="黑体" w:hAnsi="黑体" w:eastAsia="黑体" w:cs="黑体"/>
          <w:bCs/>
          <w:kern w:val="0"/>
          <w:sz w:val="28"/>
          <w:szCs w:val="28"/>
        </w:rPr>
        <w:t>三、项目（课题）内容</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分别按项目（课题）牵头承担单位和项目（课题）参与单位</w:t>
      </w:r>
      <w:r>
        <w:rPr>
          <w:rFonts w:hint="eastAsia" w:ascii="仿宋_GB2312" w:hAnsi="仿宋_GB2312" w:eastAsia="仿宋_GB2312" w:cs="仿宋_GB2312"/>
          <w:sz w:val="28"/>
          <w:szCs w:val="28"/>
        </w:rPr>
        <w:t>详述项目（课题）计划开展的研究开发内容或推广内容，其中推广示范项目应对其核心技术及其配套技术进行重点描述，明确技术要点。）</w:t>
      </w:r>
    </w:p>
    <w:p>
      <w:pPr>
        <w:adjustRightInd w:val="0"/>
        <w:snapToGrid w:val="0"/>
        <w:spacing w:line="420" w:lineRule="exact"/>
        <w:ind w:firstLine="560" w:firstLineChars="200"/>
        <w:rPr>
          <w:rFonts w:ascii="楷体_GB2312" w:hAnsi="楷体_GB2312" w:eastAsia="楷体_GB2312" w:cs="楷体_GB2312"/>
          <w:sz w:val="28"/>
          <w:szCs w:val="28"/>
          <w:lang w:eastAsia="zh-Hans"/>
        </w:rPr>
      </w:pPr>
      <w:r>
        <w:rPr>
          <w:rFonts w:hint="eastAsia" w:ascii="楷体_GB2312" w:hAnsi="楷体_GB2312" w:eastAsia="楷体_GB2312" w:cs="楷体_GB2312"/>
          <w:sz w:val="28"/>
          <w:szCs w:val="28"/>
          <w:lang w:eastAsia="zh-Hans"/>
        </w:rPr>
        <w:t>（一）关联关系说明</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（应如实主动说明项目（课题）承担单位之间有无关联关系，或项目（课题）负责人与参与单位之间有无关联关系。格式自拟。）</w:t>
      </w:r>
    </w:p>
    <w:p>
      <w:pPr>
        <w:adjustRightInd w:val="0"/>
        <w:snapToGrid w:val="0"/>
        <w:spacing w:line="420" w:lineRule="exact"/>
        <w:ind w:firstLine="560" w:firstLineChars="200"/>
        <w:rPr>
          <w:rFonts w:ascii="楷体_GB2312" w:hAnsi="楷体_GB2312" w:eastAsia="楷体_GB2312" w:cs="楷体_GB2312"/>
          <w:sz w:val="28"/>
          <w:szCs w:val="28"/>
          <w:lang w:eastAsia="zh-Hans"/>
        </w:rPr>
      </w:pPr>
      <w:r>
        <w:rPr>
          <w:rFonts w:hint="eastAsia" w:ascii="楷体_GB2312" w:hAnsi="楷体_GB2312" w:eastAsia="楷体_GB2312" w:cs="楷体_GB2312"/>
          <w:sz w:val="28"/>
          <w:szCs w:val="28"/>
          <w:lang w:eastAsia="zh-Hans"/>
        </w:rPr>
        <w:t>（二）项目（课题）牵头承担单位</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Hans"/>
        </w:rPr>
        <w:t>.单位名称：</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项目（课题）负责人：</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2.研究开发内容（或推广内容）：</w:t>
      </w:r>
    </w:p>
    <w:p>
      <w:pPr>
        <w:adjustRightInd w:val="0"/>
        <w:snapToGrid w:val="0"/>
        <w:spacing w:line="420" w:lineRule="exact"/>
        <w:ind w:firstLine="560" w:firstLineChars="200"/>
        <w:rPr>
          <w:rFonts w:ascii="楷体_GB2312" w:hAnsi="楷体_GB2312" w:eastAsia="楷体_GB2312" w:cs="楷体_GB2312"/>
          <w:sz w:val="28"/>
          <w:szCs w:val="28"/>
          <w:lang w:eastAsia="zh-Hans"/>
        </w:rPr>
      </w:pPr>
      <w:r>
        <w:rPr>
          <w:rFonts w:hint="eastAsia" w:ascii="楷体_GB2312" w:hAnsi="楷体_GB2312" w:eastAsia="楷体_GB2312" w:cs="楷体_GB2312"/>
          <w:sz w:val="28"/>
          <w:szCs w:val="28"/>
          <w:lang w:eastAsia="zh-Hans"/>
        </w:rPr>
        <w:t>（三）项目（课题）参与单位</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1.单位名称：</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2.研究开发内容（或推广内容）：</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w:t>
      </w:r>
    </w:p>
    <w:p>
      <w:pPr>
        <w:adjustRightInd w:val="0"/>
        <w:snapToGrid w:val="0"/>
        <w:spacing w:line="420" w:lineRule="exact"/>
        <w:ind w:firstLine="560" w:firstLineChars="200"/>
        <w:rPr>
          <w:rFonts w:ascii="黑体" w:hAnsi="黑体" w:eastAsia="黑体" w:cs="黑体"/>
          <w:bCs/>
          <w:kern w:val="0"/>
          <w:sz w:val="28"/>
          <w:szCs w:val="28"/>
        </w:rPr>
      </w:pPr>
      <w:r>
        <w:rPr>
          <w:rFonts w:hint="eastAsia" w:ascii="黑体" w:hAnsi="黑体" w:eastAsia="黑体" w:cs="黑体"/>
          <w:bCs/>
          <w:kern w:val="0"/>
          <w:sz w:val="28"/>
          <w:szCs w:val="28"/>
        </w:rPr>
        <w:t>四、项目（课题）立项的目标（绩效目标）</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（简要介绍项目（课题）的预计实现的整体目标，并对目标进行必要的分解，明确具体的目标和目标的考核指标，并提出明确的考核指标值；对预计产生的绩效效益逐项进行说明）</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（一）总体目标</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（二）总体考核指标</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（三）各任务目标及考核指标</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（技术推广示范项目详述推广示范的范围、受益对象和受益程度，重点对推广示范过程中节约成本、提升品质、增加效益、保护耕地与生态环境进行阐述）</w:t>
      </w:r>
    </w:p>
    <w:p>
      <w:pPr>
        <w:adjustRightInd w:val="0"/>
        <w:snapToGrid w:val="0"/>
        <w:spacing w:line="420" w:lineRule="exact"/>
        <w:ind w:firstLine="560" w:firstLineChars="200"/>
        <w:rPr>
          <w:rFonts w:ascii="黑体" w:hAnsi="黑体" w:eastAsia="黑体" w:cs="黑体"/>
          <w:bCs/>
          <w:kern w:val="0"/>
          <w:sz w:val="28"/>
          <w:szCs w:val="28"/>
        </w:rPr>
      </w:pPr>
      <w:r>
        <w:rPr>
          <w:rFonts w:hint="eastAsia" w:ascii="黑体" w:hAnsi="黑体" w:eastAsia="黑体" w:cs="黑体"/>
          <w:bCs/>
          <w:kern w:val="0"/>
          <w:sz w:val="28"/>
          <w:szCs w:val="28"/>
        </w:rPr>
        <w:t>五、项目（课题）技术方案</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（简要介绍项目（课题）的技术方案，并按照任务的分解方式，对每个任务的技术路线进行说明）</w:t>
      </w:r>
    </w:p>
    <w:p>
      <w:pPr>
        <w:adjustRightInd w:val="0"/>
        <w:snapToGrid w:val="0"/>
        <w:spacing w:line="420" w:lineRule="exact"/>
        <w:ind w:firstLine="560" w:firstLineChars="200"/>
        <w:rPr>
          <w:rFonts w:ascii="楷体_GB2312" w:hAnsi="楷体_GB2312" w:eastAsia="楷体_GB2312" w:cs="楷体_GB2312"/>
          <w:sz w:val="28"/>
          <w:szCs w:val="28"/>
          <w:lang w:eastAsia="zh-Hans"/>
        </w:rPr>
      </w:pPr>
      <w:r>
        <w:rPr>
          <w:rFonts w:hint="eastAsia" w:ascii="楷体_GB2312" w:hAnsi="楷体_GB2312" w:eastAsia="楷体_GB2312" w:cs="楷体_GB2312"/>
          <w:sz w:val="28"/>
          <w:szCs w:val="28"/>
          <w:lang w:eastAsia="zh-Hans"/>
        </w:rPr>
        <w:t>（一）技术路线</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1.技术方案</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2.主要技术指标和参数分析</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3.可行性分析</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4.优点和积极效果分析</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5.所要解决的关键问题分析</w:t>
      </w:r>
    </w:p>
    <w:p>
      <w:pPr>
        <w:adjustRightInd w:val="0"/>
        <w:snapToGrid w:val="0"/>
        <w:spacing w:line="420" w:lineRule="exact"/>
        <w:ind w:firstLine="560" w:firstLineChars="200"/>
        <w:rPr>
          <w:rFonts w:ascii="楷体_GB2312" w:hAnsi="楷体_GB2312" w:eastAsia="楷体_GB2312" w:cs="楷体_GB2312"/>
          <w:sz w:val="28"/>
          <w:szCs w:val="28"/>
          <w:lang w:eastAsia="zh-Hans"/>
        </w:rPr>
      </w:pPr>
      <w:r>
        <w:rPr>
          <w:rFonts w:hint="eastAsia" w:ascii="楷体_GB2312" w:hAnsi="楷体_GB2312" w:eastAsia="楷体_GB2312" w:cs="楷体_GB2312"/>
          <w:sz w:val="28"/>
          <w:szCs w:val="28"/>
          <w:lang w:eastAsia="zh-Hans"/>
        </w:rPr>
        <w:t>（二）主要创新点</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1.创新的主要性质</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（包含首创性、价值性、实效性、系统性等）</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2.创新的类型</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（包含原始创新、自主创新、合作创新等）</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3.创新的价值</w:t>
      </w:r>
    </w:p>
    <w:p>
      <w:pPr>
        <w:adjustRightInd w:val="0"/>
        <w:snapToGrid w:val="0"/>
        <w:spacing w:line="420" w:lineRule="exact"/>
        <w:ind w:firstLine="560" w:firstLineChars="200"/>
        <w:rPr>
          <w:rFonts w:ascii="楷体_GB2312" w:hAnsi="楷体_GB2312" w:eastAsia="楷体_GB2312" w:cs="楷体_GB2312"/>
          <w:sz w:val="28"/>
          <w:szCs w:val="28"/>
          <w:lang w:eastAsia="zh-Hans"/>
        </w:rPr>
      </w:pPr>
      <w:r>
        <w:rPr>
          <w:rFonts w:hint="eastAsia" w:ascii="楷体_GB2312" w:hAnsi="楷体_GB2312" w:eastAsia="楷体_GB2312" w:cs="楷体_GB2312"/>
          <w:sz w:val="28"/>
          <w:szCs w:val="28"/>
          <w:lang w:eastAsia="zh-Hans"/>
        </w:rPr>
        <w:t>（三）知识产权和技术标准分析</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Hans"/>
        </w:rPr>
        <w:t>.知识产权分析</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（1）知识产权专利布局分析</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（2）现有知识产权侵权与创新性分析</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Hans"/>
        </w:rPr>
        <w:t>项目（课题）实施许可分析</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Hans"/>
        </w:rPr>
        <w:t>（主要分析项目（课题）形成的知识产权价值和实施许可可能性和方式等。）</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Hans"/>
        </w:rPr>
        <w:t>.技术标准分析</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（从知识产权与技术标准的推动关系分析，制定技术标准）。</w:t>
      </w:r>
    </w:p>
    <w:p>
      <w:pPr>
        <w:adjustRightInd w:val="0"/>
        <w:snapToGrid w:val="0"/>
        <w:spacing w:line="420" w:lineRule="exact"/>
        <w:ind w:firstLine="560" w:firstLineChars="200"/>
        <w:rPr>
          <w:rFonts w:ascii="楷体_GB2312" w:hAnsi="楷体_GB2312" w:eastAsia="楷体_GB2312" w:cs="楷体_GB2312"/>
          <w:sz w:val="28"/>
          <w:szCs w:val="28"/>
          <w:lang w:eastAsia="zh-Hans"/>
        </w:rPr>
      </w:pPr>
      <w:r>
        <w:rPr>
          <w:rFonts w:hint="eastAsia" w:ascii="楷体_GB2312" w:hAnsi="楷体_GB2312" w:eastAsia="楷体_GB2312" w:cs="楷体_GB2312"/>
          <w:sz w:val="28"/>
          <w:szCs w:val="28"/>
        </w:rPr>
        <w:t>（四）</w:t>
      </w:r>
      <w:r>
        <w:rPr>
          <w:rFonts w:hint="eastAsia" w:ascii="楷体_GB2312" w:hAnsi="楷体_GB2312" w:eastAsia="楷体_GB2312" w:cs="楷体_GB2312"/>
          <w:sz w:val="28"/>
          <w:szCs w:val="28"/>
          <w:lang w:eastAsia="zh-Hans"/>
        </w:rPr>
        <w:t>预期的技术成果应用和价值</w:t>
      </w:r>
    </w:p>
    <w:p>
      <w:pPr>
        <w:numPr>
          <w:ilvl w:val="0"/>
          <w:numId w:val="4"/>
        </w:num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技术成果的形式</w:t>
      </w:r>
    </w:p>
    <w:p>
      <w:pPr>
        <w:numPr>
          <w:ilvl w:val="0"/>
          <w:numId w:val="4"/>
        </w:num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技术成果的预期价值（成果转移转化）</w:t>
      </w:r>
    </w:p>
    <w:p>
      <w:pPr>
        <w:numPr>
          <w:ilvl w:val="0"/>
          <w:numId w:val="4"/>
        </w:num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技术应用前景及潜在交易市场</w:t>
      </w:r>
    </w:p>
    <w:p>
      <w:pPr>
        <w:adjustRightInd w:val="0"/>
        <w:snapToGrid w:val="0"/>
        <w:spacing w:line="420" w:lineRule="exact"/>
        <w:ind w:firstLine="560" w:firstLineChars="200"/>
        <w:rPr>
          <w:rFonts w:ascii="黑体" w:hAnsi="黑体" w:eastAsia="黑体" w:cs="黑体"/>
          <w:bCs/>
          <w:kern w:val="0"/>
          <w:sz w:val="28"/>
          <w:szCs w:val="28"/>
        </w:rPr>
      </w:pPr>
      <w:r>
        <w:rPr>
          <w:rFonts w:hint="eastAsia" w:ascii="黑体" w:hAnsi="黑体" w:eastAsia="黑体" w:cs="黑体"/>
          <w:bCs/>
          <w:kern w:val="0"/>
          <w:sz w:val="28"/>
          <w:szCs w:val="28"/>
        </w:rPr>
        <w:t>六、基础条件和优势</w:t>
      </w:r>
    </w:p>
    <w:p>
      <w:pPr>
        <w:adjustRightInd w:val="0"/>
        <w:snapToGrid w:val="0"/>
        <w:spacing w:line="42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（一）承担单位团队基本情况</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（与课题相关的实力和基础、以往业绩等）</w:t>
      </w:r>
    </w:p>
    <w:p>
      <w:pPr>
        <w:adjustRightInd w:val="0"/>
        <w:snapToGrid w:val="0"/>
        <w:spacing w:line="42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（二）承担单位与同类机构的比较分析</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（完成预期目标的技术、人才、机制、设施设备优势等）</w:t>
      </w:r>
    </w:p>
    <w:p>
      <w:pPr>
        <w:adjustRightInd w:val="0"/>
        <w:snapToGrid w:val="0"/>
        <w:spacing w:line="42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（三）负责人及主要骨干人员的情况</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（从事过的主要相关研究及所负责任和作用；相关研究和产业化成果、发明专利和获奖情况，在国内外主要刊物上发表的于本项目（课题）相关的研究成果情况）</w:t>
      </w:r>
    </w:p>
    <w:p>
      <w:pPr>
        <w:adjustRightInd w:val="0"/>
        <w:snapToGrid w:val="0"/>
        <w:spacing w:line="420" w:lineRule="exact"/>
        <w:ind w:firstLine="560" w:firstLineChars="200"/>
        <w:rPr>
          <w:rFonts w:ascii="黑体" w:hAnsi="黑体" w:eastAsia="黑体" w:cs="黑体"/>
          <w:bCs/>
          <w:kern w:val="0"/>
          <w:sz w:val="28"/>
          <w:szCs w:val="28"/>
        </w:rPr>
      </w:pPr>
      <w:r>
        <w:rPr>
          <w:rFonts w:hint="eastAsia" w:ascii="黑体" w:hAnsi="黑体" w:eastAsia="黑体" w:cs="黑体"/>
          <w:bCs/>
          <w:kern w:val="0"/>
          <w:sz w:val="28"/>
          <w:szCs w:val="28"/>
        </w:rPr>
        <w:t>七、组织方式和管理机制</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（组织方式和机制、产学研结合、创新人才队伍的凝聚和培养等）</w:t>
      </w:r>
    </w:p>
    <w:p>
      <w:pPr>
        <w:adjustRightInd w:val="0"/>
        <w:snapToGrid w:val="0"/>
        <w:spacing w:line="420" w:lineRule="exact"/>
        <w:ind w:firstLine="560" w:firstLineChars="200"/>
        <w:rPr>
          <w:rFonts w:ascii="黑体" w:hAnsi="黑体" w:eastAsia="黑体" w:cs="黑体"/>
          <w:bCs/>
          <w:kern w:val="0"/>
          <w:sz w:val="28"/>
          <w:szCs w:val="28"/>
        </w:rPr>
      </w:pPr>
      <w:r>
        <w:rPr>
          <w:rFonts w:hint="eastAsia" w:ascii="黑体" w:hAnsi="黑体" w:eastAsia="黑体" w:cs="黑体"/>
          <w:bCs/>
          <w:kern w:val="0"/>
          <w:sz w:val="28"/>
          <w:szCs w:val="28"/>
        </w:rPr>
        <w:t>八、项目（课题）进度安排</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（对项目（课题）的整体进度进行明确，对项目（课题）的进度进行必要的细化，明确每个阶段需完成的任务及目标）</w:t>
      </w:r>
    </w:p>
    <w:p>
      <w:pPr>
        <w:adjustRightInd w:val="0"/>
        <w:snapToGrid w:val="0"/>
        <w:spacing w:line="420" w:lineRule="exact"/>
        <w:ind w:firstLine="560" w:firstLineChars="200"/>
        <w:rPr>
          <w:rFonts w:ascii="黑体" w:hAnsi="黑体" w:eastAsia="黑体" w:cs="黑体"/>
          <w:bCs/>
          <w:kern w:val="0"/>
          <w:sz w:val="28"/>
          <w:szCs w:val="28"/>
        </w:rPr>
      </w:pPr>
      <w:r>
        <w:rPr>
          <w:rFonts w:hint="eastAsia" w:ascii="黑体" w:hAnsi="黑体" w:eastAsia="黑体" w:cs="黑体"/>
          <w:bCs/>
          <w:kern w:val="0"/>
          <w:sz w:val="28"/>
          <w:szCs w:val="28"/>
        </w:rPr>
        <w:t>九、</w:t>
      </w:r>
      <w:r>
        <w:rPr>
          <w:rFonts w:hint="eastAsia" w:ascii="黑体" w:hAnsi="黑体" w:eastAsia="黑体" w:cs="黑体"/>
          <w:bCs/>
          <w:kern w:val="0"/>
          <w:sz w:val="28"/>
          <w:szCs w:val="28"/>
          <w:lang w:eastAsia="zh-Hans"/>
        </w:rPr>
        <w:t>项目（课题）</w:t>
      </w:r>
      <w:r>
        <w:rPr>
          <w:rFonts w:hint="eastAsia" w:ascii="黑体" w:hAnsi="黑体" w:eastAsia="黑体" w:cs="黑体"/>
          <w:bCs/>
          <w:kern w:val="0"/>
          <w:sz w:val="28"/>
          <w:szCs w:val="28"/>
        </w:rPr>
        <w:t>预算</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表B3：项目（课题）预算汇总表；</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表B4-19：支出科目预算明细表；</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表B20：项目（课题）承担单位资金分配预算明细表</w:t>
      </w:r>
    </w:p>
    <w:p>
      <w:pPr>
        <w:adjustRightInd w:val="0"/>
        <w:snapToGrid w:val="0"/>
        <w:spacing w:line="42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（项目（课题）研究中如包含推广示范工作内容，推广示范工作预算需单独披露。项目（课题）整体为推广示范任务，则全部记入推广示范资金）</w:t>
      </w:r>
      <w:r>
        <w:rPr>
          <w:rFonts w:hint="eastAsia" w:ascii="仿宋_GB2312" w:hAnsi="仿宋_GB2312" w:eastAsia="仿宋_GB2312" w:cs="仿宋_GB2312"/>
          <w:sz w:val="28"/>
          <w:szCs w:val="28"/>
          <w:lang w:eastAsia="zh-CN"/>
        </w:rPr>
        <w:t>。</w:t>
      </w:r>
    </w:p>
    <w:p>
      <w:pPr>
        <w:adjustRightInd w:val="0"/>
        <w:snapToGrid w:val="0"/>
        <w:spacing w:line="420" w:lineRule="exact"/>
        <w:rPr>
          <w:rFonts w:ascii="仿宋_GB2312" w:hAnsi="仿宋_GB2312" w:eastAsia="仿宋_GB2312" w:cs="仿宋_GB2312"/>
          <w:sz w:val="28"/>
          <w:szCs w:val="28"/>
        </w:rPr>
      </w:pPr>
    </w:p>
    <w:p>
      <w:pPr>
        <w:adjustRightInd w:val="0"/>
        <w:snapToGrid w:val="0"/>
        <w:spacing w:line="420" w:lineRule="exact"/>
        <w:rPr>
          <w:rFonts w:ascii="仿宋_GB2312" w:hAnsi="仿宋_GB2312" w:eastAsia="仿宋_GB2312" w:cs="仿宋_GB2312"/>
          <w:sz w:val="28"/>
          <w:szCs w:val="28"/>
        </w:rPr>
      </w:pPr>
    </w:p>
    <w:p>
      <w:pPr>
        <w:autoSpaceDE w:val="0"/>
        <w:autoSpaceDN w:val="0"/>
        <w:spacing w:line="360" w:lineRule="auto"/>
        <w:jc w:val="both"/>
        <w:rPr>
          <w:rFonts w:ascii="Times New Roman" w:hAnsi="Times New Roman" w:eastAsia="黑体"/>
          <w:sz w:val="28"/>
        </w:rPr>
        <w:sectPr>
          <w:pgSz w:w="11906" w:h="16838"/>
          <w:pgMar w:top="1871" w:right="1531" w:bottom="1871" w:left="1531" w:header="850" w:footer="1417" w:gutter="0"/>
          <w:pgNumType w:fmt="decimal"/>
          <w:cols w:space="720" w:num="1"/>
          <w:docGrid w:type="lines" w:linePitch="595" w:charSpace="0"/>
        </w:sectPr>
      </w:pPr>
    </w:p>
    <w:p>
      <w:pPr>
        <w:autoSpaceDE w:val="0"/>
        <w:autoSpaceDN w:val="0"/>
        <w:adjustRightInd w:val="0"/>
        <w:snapToGrid w:val="0"/>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项目（课题）预算汇总表</w:t>
      </w:r>
    </w:p>
    <w:p>
      <w:pPr>
        <w:autoSpaceDE w:val="0"/>
        <w:autoSpaceDN w:val="0"/>
        <w:adjustRightInd w:val="0"/>
        <w:snapToGrid w:val="0"/>
        <w:spacing w:line="300" w:lineRule="auto"/>
        <w:rPr>
          <w:rFonts w:ascii="黑体" w:hAnsi="黑体" w:eastAsia="黑体" w:cs="黑体"/>
          <w:sz w:val="20"/>
        </w:rPr>
      </w:pPr>
      <w:r>
        <w:rPr>
          <w:rFonts w:hint="eastAsia" w:ascii="黑体" w:hAnsi="黑体" w:eastAsia="黑体" w:cs="黑体"/>
          <w:sz w:val="20"/>
        </w:rPr>
        <w:t xml:space="preserve">表B3    </w:t>
      </w:r>
      <w:r>
        <w:rPr>
          <w:rFonts w:hint="eastAsia" w:ascii="黑体" w:hAnsi="黑体" w:eastAsia="黑体" w:cs="黑体"/>
          <w:sz w:val="20"/>
        </w:rPr>
        <w:tab/>
      </w:r>
      <w:r>
        <w:rPr>
          <w:rFonts w:hint="eastAsia" w:ascii="黑体" w:hAnsi="黑体" w:eastAsia="黑体" w:cs="黑体"/>
          <w:sz w:val="20"/>
        </w:rPr>
        <w:tab/>
      </w:r>
      <w:r>
        <w:rPr>
          <w:rFonts w:hint="eastAsia" w:ascii="黑体" w:hAnsi="黑体" w:eastAsia="黑体" w:cs="黑体"/>
          <w:sz w:val="20"/>
        </w:rPr>
        <w:t xml:space="preserve">                                                   </w:t>
      </w:r>
      <w:r>
        <w:rPr>
          <w:rFonts w:hint="eastAsia" w:ascii="黑体" w:hAnsi="黑体" w:eastAsia="黑体" w:cs="黑体"/>
          <w:sz w:val="20"/>
        </w:rPr>
        <w:tab/>
      </w:r>
      <w:r>
        <w:rPr>
          <w:rFonts w:hint="eastAsia" w:ascii="黑体" w:hAnsi="黑体" w:eastAsia="黑体" w:cs="黑体"/>
          <w:sz w:val="20"/>
        </w:rPr>
        <w:t xml:space="preserve"> </w:t>
      </w:r>
      <w:r>
        <w:rPr>
          <w:rFonts w:hint="eastAsia" w:ascii="黑体" w:hAnsi="黑体" w:eastAsia="黑体" w:cs="黑体"/>
          <w:sz w:val="20"/>
        </w:rPr>
        <w:tab/>
      </w:r>
      <w:r>
        <w:rPr>
          <w:rFonts w:hint="eastAsia" w:ascii="黑体" w:hAnsi="黑体" w:eastAsia="黑体" w:cs="黑体"/>
          <w:sz w:val="20"/>
        </w:rPr>
        <w:t xml:space="preserve"> 　　                                       金额单位：万元</w:t>
      </w:r>
    </w:p>
    <w:tbl>
      <w:tblPr>
        <w:tblStyle w:val="6"/>
        <w:tblW w:w="503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30" w:type="dxa"/>
          <w:bottom w:w="0" w:type="dxa"/>
          <w:right w:w="30" w:type="dxa"/>
        </w:tblCellMar>
      </w:tblPr>
      <w:tblGrid>
        <w:gridCol w:w="3"/>
        <w:gridCol w:w="440"/>
        <w:gridCol w:w="3491"/>
        <w:gridCol w:w="1124"/>
        <w:gridCol w:w="1810"/>
        <w:gridCol w:w="1267"/>
        <w:gridCol w:w="1871"/>
        <w:gridCol w:w="1392"/>
        <w:gridCol w:w="18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8" w:hRule="atLeast"/>
          <w:tblHeader/>
          <w:jc w:val="center"/>
        </w:trPr>
        <w:tc>
          <w:tcPr>
            <w:tcW w:w="167" w:type="pct"/>
            <w:gridSpan w:val="2"/>
            <w:vMerge w:val="restart"/>
            <w:tcBorders>
              <w:bottom w:val="nil"/>
            </w:tcBorders>
            <w:noWrap w:val="0"/>
            <w:vAlign w:val="center"/>
          </w:tcPr>
          <w:p>
            <w:pPr>
              <w:autoSpaceDE w:val="0"/>
              <w:autoSpaceDN w:val="0"/>
              <w:adjustRightInd w:val="0"/>
              <w:snapToGrid w:val="0"/>
              <w:spacing w:before="300" w:beforeLines="50"/>
              <w:jc w:val="center"/>
              <w:rPr>
                <w:rFonts w:ascii="黑体" w:hAnsi="黑体" w:eastAsia="黑体" w:cs="黑体"/>
                <w:sz w:val="20"/>
                <w:szCs w:val="20"/>
              </w:rPr>
            </w:pPr>
            <w:r>
              <w:rPr>
                <w:rFonts w:hint="eastAsia" w:ascii="黑体" w:hAnsi="黑体" w:eastAsia="黑体" w:cs="黑体"/>
                <w:sz w:val="20"/>
                <w:szCs w:val="20"/>
              </w:rPr>
              <w:t>序号</w:t>
            </w:r>
          </w:p>
        </w:tc>
        <w:tc>
          <w:tcPr>
            <w:tcW w:w="1317" w:type="pct"/>
            <w:vMerge w:val="restart"/>
            <w:tcBorders>
              <w:bottom w:val="single" w:color="000000" w:sz="4" w:space="0"/>
            </w:tcBorders>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预算科目名称</w:t>
            </w:r>
          </w:p>
        </w:tc>
        <w:tc>
          <w:tcPr>
            <w:tcW w:w="1107" w:type="pct"/>
            <w:gridSpan w:val="2"/>
            <w:tcBorders>
              <w:bottom w:val="single" w:color="000000" w:sz="4" w:space="0"/>
              <w:right w:val="single" w:color="auto" w:sz="4" w:space="0"/>
            </w:tcBorders>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合计</w:t>
            </w:r>
          </w:p>
        </w:tc>
        <w:tc>
          <w:tcPr>
            <w:tcW w:w="1184" w:type="pct"/>
            <w:gridSpan w:val="2"/>
            <w:tcBorders>
              <w:left w:val="single" w:color="auto" w:sz="4" w:space="0"/>
              <w:bottom w:val="single" w:color="000000" w:sz="4" w:space="0"/>
            </w:tcBorders>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省级财政专项资金</w:t>
            </w:r>
          </w:p>
        </w:tc>
        <w:tc>
          <w:tcPr>
            <w:tcW w:w="1222" w:type="pct"/>
            <w:gridSpan w:val="2"/>
            <w:tcBorders>
              <w:bottom w:val="single" w:color="000000" w:sz="4" w:space="0"/>
              <w:right w:val="single" w:color="auto" w:sz="4" w:space="0"/>
            </w:tcBorders>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其他渠道资金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Before w:val="1"/>
          <w:wBefore w:w="1" w:type="pct"/>
          <w:cantSplit/>
          <w:trHeight w:val="398" w:hRule="atLeast"/>
          <w:tblHeader/>
          <w:jc w:val="center"/>
        </w:trPr>
        <w:tc>
          <w:tcPr>
            <w:tcW w:w="166" w:type="pct"/>
            <w:tcBorders>
              <w:top w:val="nil"/>
            </w:tcBorders>
            <w:noWrap w:val="0"/>
            <w:vAlign w:val="center"/>
          </w:tcPr>
          <w:p>
            <w:pPr>
              <w:autoSpaceDE w:val="0"/>
              <w:autoSpaceDN w:val="0"/>
              <w:adjustRightInd w:val="0"/>
              <w:snapToGrid w:val="0"/>
              <w:jc w:val="center"/>
              <w:rPr>
                <w:rFonts w:ascii="黑体" w:hAnsi="黑体" w:eastAsia="黑体" w:cs="黑体"/>
                <w:sz w:val="20"/>
                <w:szCs w:val="20"/>
              </w:rPr>
            </w:pPr>
          </w:p>
        </w:tc>
        <w:tc>
          <w:tcPr>
            <w:tcW w:w="1317" w:type="pct"/>
            <w:vMerge w:val="continue"/>
            <w:noWrap w:val="0"/>
            <w:vAlign w:val="center"/>
          </w:tcPr>
          <w:p>
            <w:pPr>
              <w:autoSpaceDE w:val="0"/>
              <w:autoSpaceDN w:val="0"/>
              <w:adjustRightInd w:val="0"/>
              <w:snapToGrid w:val="0"/>
              <w:jc w:val="center"/>
              <w:rPr>
                <w:rFonts w:ascii="黑体" w:hAnsi="黑体" w:eastAsia="黑体" w:cs="黑体"/>
                <w:sz w:val="20"/>
                <w:szCs w:val="20"/>
              </w:rPr>
            </w:pPr>
          </w:p>
        </w:tc>
        <w:tc>
          <w:tcPr>
            <w:tcW w:w="424" w:type="pct"/>
            <w:tcBorders>
              <w:right w:val="single" w:color="auto" w:sz="4" w:space="0"/>
            </w:tcBorders>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w:t>
            </w:r>
          </w:p>
        </w:tc>
        <w:tc>
          <w:tcPr>
            <w:tcW w:w="682" w:type="pct"/>
            <w:tcBorders>
              <w:right w:val="single" w:color="auto" w:sz="4" w:space="0"/>
            </w:tcBorders>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其中：推广示范资金</w:t>
            </w:r>
          </w:p>
        </w:tc>
        <w:tc>
          <w:tcPr>
            <w:tcW w:w="478" w:type="pct"/>
            <w:tcBorders>
              <w:left w:val="single" w:color="auto" w:sz="4" w:space="0"/>
              <w:right w:val="single" w:color="auto" w:sz="4" w:space="0"/>
            </w:tcBorders>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w:t>
            </w:r>
          </w:p>
        </w:tc>
        <w:tc>
          <w:tcPr>
            <w:tcW w:w="706" w:type="pct"/>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其中：推广示范资金</w:t>
            </w:r>
          </w:p>
        </w:tc>
        <w:tc>
          <w:tcPr>
            <w:tcW w:w="525" w:type="pct"/>
            <w:tcBorders>
              <w:right w:val="single" w:color="auto" w:sz="4" w:space="0"/>
            </w:tcBorders>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w:t>
            </w:r>
          </w:p>
        </w:tc>
        <w:tc>
          <w:tcPr>
            <w:tcW w:w="696" w:type="pct"/>
            <w:tcBorders>
              <w:right w:val="single" w:color="auto" w:sz="4" w:space="0"/>
            </w:tcBorders>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其中：推广示范资金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Before w:val="1"/>
          <w:wBefore w:w="1" w:type="pct"/>
          <w:cantSplit/>
          <w:trHeight w:val="372" w:hRule="atLeast"/>
          <w:jc w:val="center"/>
        </w:trPr>
        <w:tc>
          <w:tcPr>
            <w:tcW w:w="166" w:type="pct"/>
            <w:noWrap w:val="0"/>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1317" w:type="pct"/>
            <w:noWrap w:val="0"/>
            <w:vAlign w:val="center"/>
          </w:tcPr>
          <w:p>
            <w:pPr>
              <w:autoSpaceDE w:val="0"/>
              <w:autoSpaceDN w:val="0"/>
              <w:adjustRightInd w:val="0"/>
              <w:snapToGrid w:val="0"/>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一、资金支出</w:t>
            </w:r>
          </w:p>
        </w:tc>
        <w:tc>
          <w:tcPr>
            <w:tcW w:w="424"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682"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478" w:type="pct"/>
            <w:tcBorders>
              <w:left w:val="single" w:color="auto" w:sz="4"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706" w:type="pct"/>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525"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696"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Before w:val="1"/>
          <w:wBefore w:w="1" w:type="pct"/>
          <w:cantSplit/>
          <w:trHeight w:val="372" w:hRule="atLeast"/>
          <w:jc w:val="center"/>
        </w:trPr>
        <w:tc>
          <w:tcPr>
            <w:tcW w:w="166" w:type="pct"/>
            <w:noWrap w:val="0"/>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1317" w:type="pct"/>
            <w:noWrap w:val="0"/>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（一）直接费用</w:t>
            </w:r>
          </w:p>
        </w:tc>
        <w:tc>
          <w:tcPr>
            <w:tcW w:w="424"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682"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478" w:type="pct"/>
            <w:tcBorders>
              <w:left w:val="single" w:color="auto" w:sz="4"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706" w:type="pct"/>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525"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696"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Before w:val="1"/>
          <w:wBefore w:w="1" w:type="pct"/>
          <w:cantSplit/>
          <w:trHeight w:val="454" w:hRule="atLeast"/>
          <w:jc w:val="center"/>
        </w:trPr>
        <w:tc>
          <w:tcPr>
            <w:tcW w:w="166" w:type="pct"/>
            <w:noWrap w:val="0"/>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1317" w:type="pct"/>
            <w:noWrap w:val="0"/>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1.设备费</w:t>
            </w:r>
          </w:p>
        </w:tc>
        <w:tc>
          <w:tcPr>
            <w:tcW w:w="424"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682"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478" w:type="pct"/>
            <w:tcBorders>
              <w:left w:val="single" w:color="auto" w:sz="4"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706" w:type="pct"/>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525"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696"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Before w:val="1"/>
          <w:wBefore w:w="1" w:type="pct"/>
          <w:cantSplit/>
          <w:trHeight w:val="454" w:hRule="atLeast"/>
          <w:jc w:val="center"/>
        </w:trPr>
        <w:tc>
          <w:tcPr>
            <w:tcW w:w="166" w:type="pct"/>
            <w:noWrap w:val="0"/>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1317" w:type="pct"/>
            <w:noWrap w:val="0"/>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2.材料费</w:t>
            </w:r>
          </w:p>
        </w:tc>
        <w:tc>
          <w:tcPr>
            <w:tcW w:w="424"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682"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478" w:type="pct"/>
            <w:tcBorders>
              <w:left w:val="single" w:color="auto" w:sz="4"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706" w:type="pct"/>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525"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696"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Before w:val="1"/>
          <w:wBefore w:w="1" w:type="pct"/>
          <w:cantSplit/>
          <w:trHeight w:val="454" w:hRule="atLeast"/>
          <w:jc w:val="center"/>
        </w:trPr>
        <w:tc>
          <w:tcPr>
            <w:tcW w:w="166" w:type="pct"/>
            <w:noWrap w:val="0"/>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1317" w:type="pct"/>
            <w:noWrap w:val="0"/>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3.测试化验加工费</w:t>
            </w:r>
          </w:p>
        </w:tc>
        <w:tc>
          <w:tcPr>
            <w:tcW w:w="424"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682"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478" w:type="pct"/>
            <w:tcBorders>
              <w:left w:val="single" w:color="auto" w:sz="4"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706" w:type="pct"/>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525"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696"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Before w:val="1"/>
          <w:wBefore w:w="1" w:type="pct"/>
          <w:cantSplit/>
          <w:trHeight w:val="454" w:hRule="atLeast"/>
          <w:jc w:val="center"/>
        </w:trPr>
        <w:tc>
          <w:tcPr>
            <w:tcW w:w="166" w:type="pct"/>
            <w:noWrap w:val="0"/>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w:t>
            </w:r>
          </w:p>
        </w:tc>
        <w:tc>
          <w:tcPr>
            <w:tcW w:w="1317" w:type="pct"/>
            <w:noWrap w:val="0"/>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4.燃料动力费</w:t>
            </w:r>
          </w:p>
        </w:tc>
        <w:tc>
          <w:tcPr>
            <w:tcW w:w="424"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682"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478" w:type="pct"/>
            <w:tcBorders>
              <w:left w:val="single" w:color="auto" w:sz="4"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706" w:type="pct"/>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525"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696"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Before w:val="1"/>
          <w:wBefore w:w="1" w:type="pct"/>
          <w:cantSplit/>
          <w:trHeight w:val="454" w:hRule="atLeast"/>
          <w:jc w:val="center"/>
        </w:trPr>
        <w:tc>
          <w:tcPr>
            <w:tcW w:w="166" w:type="pct"/>
            <w:noWrap w:val="0"/>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7</w:t>
            </w:r>
          </w:p>
        </w:tc>
        <w:tc>
          <w:tcPr>
            <w:tcW w:w="1317" w:type="pct"/>
            <w:noWrap w:val="0"/>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5.出版/文献/信息传播/知识产权事务费</w:t>
            </w:r>
          </w:p>
        </w:tc>
        <w:tc>
          <w:tcPr>
            <w:tcW w:w="424"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682"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478" w:type="pct"/>
            <w:tcBorders>
              <w:left w:val="single" w:color="auto" w:sz="4"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706" w:type="pct"/>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525"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696"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Before w:val="1"/>
          <w:wBefore w:w="1" w:type="pct"/>
          <w:cantSplit/>
          <w:trHeight w:val="454" w:hRule="atLeast"/>
          <w:jc w:val="center"/>
        </w:trPr>
        <w:tc>
          <w:tcPr>
            <w:tcW w:w="166" w:type="pct"/>
            <w:noWrap w:val="0"/>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8</w:t>
            </w:r>
          </w:p>
        </w:tc>
        <w:tc>
          <w:tcPr>
            <w:tcW w:w="1317" w:type="pct"/>
            <w:noWrap w:val="0"/>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6.会议/差旅/国际合作交流费</w:t>
            </w:r>
          </w:p>
        </w:tc>
        <w:tc>
          <w:tcPr>
            <w:tcW w:w="424"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682"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478" w:type="pct"/>
            <w:tcBorders>
              <w:left w:val="single" w:color="auto" w:sz="4"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706" w:type="pct"/>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525"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696"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Before w:val="1"/>
          <w:wBefore w:w="1" w:type="pct"/>
          <w:cantSplit/>
          <w:trHeight w:val="454" w:hRule="atLeast"/>
          <w:jc w:val="center"/>
        </w:trPr>
        <w:tc>
          <w:tcPr>
            <w:tcW w:w="166" w:type="pct"/>
            <w:noWrap w:val="0"/>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9</w:t>
            </w:r>
          </w:p>
        </w:tc>
        <w:tc>
          <w:tcPr>
            <w:tcW w:w="1317" w:type="pct"/>
            <w:noWrap w:val="0"/>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7.培训费</w:t>
            </w:r>
          </w:p>
        </w:tc>
        <w:tc>
          <w:tcPr>
            <w:tcW w:w="424"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682"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478" w:type="pct"/>
            <w:tcBorders>
              <w:left w:val="single" w:color="auto" w:sz="4"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706" w:type="pct"/>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525"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696"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Before w:val="1"/>
          <w:wBefore w:w="1" w:type="pct"/>
          <w:cantSplit/>
          <w:trHeight w:val="454" w:hRule="atLeast"/>
          <w:jc w:val="center"/>
        </w:trPr>
        <w:tc>
          <w:tcPr>
            <w:tcW w:w="166" w:type="pct"/>
            <w:noWrap w:val="0"/>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10</w:t>
            </w:r>
          </w:p>
        </w:tc>
        <w:tc>
          <w:tcPr>
            <w:tcW w:w="1317" w:type="pct"/>
            <w:noWrap w:val="0"/>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8.劳务费</w:t>
            </w:r>
          </w:p>
        </w:tc>
        <w:tc>
          <w:tcPr>
            <w:tcW w:w="424"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682"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478" w:type="pct"/>
            <w:tcBorders>
              <w:left w:val="single" w:color="auto" w:sz="4"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706" w:type="pct"/>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525"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696"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Before w:val="1"/>
          <w:wBefore w:w="1" w:type="pct"/>
          <w:cantSplit/>
          <w:trHeight w:val="454" w:hRule="atLeast"/>
          <w:jc w:val="center"/>
        </w:trPr>
        <w:tc>
          <w:tcPr>
            <w:tcW w:w="166" w:type="pct"/>
            <w:noWrap w:val="0"/>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11</w:t>
            </w:r>
          </w:p>
        </w:tc>
        <w:tc>
          <w:tcPr>
            <w:tcW w:w="1317" w:type="pct"/>
            <w:noWrap w:val="0"/>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9</w:t>
            </w:r>
            <w:r>
              <w:rPr>
                <w:rFonts w:hint="eastAsia" w:ascii="仿宋_GB2312" w:hAnsi="仿宋_GB2312" w:eastAsia="仿宋_GB2312" w:cs="仿宋_GB2312"/>
                <w:sz w:val="20"/>
                <w:szCs w:val="20"/>
                <w:lang w:eastAsia="zh-Hans"/>
              </w:rPr>
              <w:t>.人员费</w:t>
            </w:r>
          </w:p>
        </w:tc>
        <w:tc>
          <w:tcPr>
            <w:tcW w:w="424"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682"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478" w:type="pct"/>
            <w:tcBorders>
              <w:left w:val="single" w:color="auto" w:sz="4"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706" w:type="pct"/>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525"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696"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Before w:val="1"/>
          <w:wBefore w:w="1" w:type="pct"/>
          <w:cantSplit/>
          <w:trHeight w:val="454" w:hRule="atLeast"/>
          <w:jc w:val="center"/>
        </w:trPr>
        <w:tc>
          <w:tcPr>
            <w:tcW w:w="166" w:type="pct"/>
            <w:noWrap w:val="0"/>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12</w:t>
            </w:r>
          </w:p>
        </w:tc>
        <w:tc>
          <w:tcPr>
            <w:tcW w:w="1317" w:type="pct"/>
            <w:noWrap w:val="0"/>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10.专家咨询费</w:t>
            </w:r>
          </w:p>
        </w:tc>
        <w:tc>
          <w:tcPr>
            <w:tcW w:w="424"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682"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478" w:type="pct"/>
            <w:tcBorders>
              <w:left w:val="single" w:color="auto" w:sz="4"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706" w:type="pct"/>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525"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696"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Before w:val="1"/>
          <w:wBefore w:w="1" w:type="pct"/>
          <w:cantSplit/>
          <w:trHeight w:val="454" w:hRule="atLeast"/>
          <w:jc w:val="center"/>
        </w:trPr>
        <w:tc>
          <w:tcPr>
            <w:tcW w:w="166" w:type="pct"/>
            <w:noWrap w:val="0"/>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13</w:t>
            </w:r>
          </w:p>
        </w:tc>
        <w:tc>
          <w:tcPr>
            <w:tcW w:w="1317" w:type="pct"/>
            <w:noWrap w:val="0"/>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11</w:t>
            </w:r>
            <w:r>
              <w:rPr>
                <w:rFonts w:hint="eastAsia" w:ascii="仿宋_GB2312" w:hAnsi="仿宋_GB2312" w:eastAsia="仿宋_GB2312" w:cs="仿宋_GB2312"/>
                <w:sz w:val="20"/>
                <w:szCs w:val="20"/>
                <w:lang w:eastAsia="zh-Hans"/>
              </w:rPr>
              <w:t>.基本建设费</w:t>
            </w:r>
          </w:p>
        </w:tc>
        <w:tc>
          <w:tcPr>
            <w:tcW w:w="424"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682"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478" w:type="pct"/>
            <w:tcBorders>
              <w:left w:val="single" w:color="auto" w:sz="4"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706" w:type="pct"/>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525" w:type="pct"/>
            <w:tcBorders>
              <w:bottom w:val="single" w:color="auto" w:sz="4"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696" w:type="pct"/>
            <w:tcBorders>
              <w:bottom w:val="single" w:color="auto" w:sz="4"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Before w:val="1"/>
          <w:wBefore w:w="1" w:type="pct"/>
          <w:cantSplit/>
          <w:trHeight w:val="454" w:hRule="atLeast"/>
          <w:jc w:val="center"/>
        </w:trPr>
        <w:tc>
          <w:tcPr>
            <w:tcW w:w="166" w:type="pct"/>
            <w:noWrap w:val="0"/>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14</w:t>
            </w:r>
          </w:p>
        </w:tc>
        <w:tc>
          <w:tcPr>
            <w:tcW w:w="1317" w:type="pct"/>
            <w:noWrap w:val="0"/>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（1）</w:t>
            </w:r>
            <w:r>
              <w:rPr>
                <w:rFonts w:hint="eastAsia" w:ascii="仿宋_GB2312" w:hAnsi="仿宋_GB2312" w:eastAsia="仿宋_GB2312" w:cs="仿宋_GB2312"/>
                <w:sz w:val="20"/>
                <w:szCs w:val="20"/>
                <w:lang w:eastAsia="zh-Hans"/>
              </w:rPr>
              <w:t>房屋建筑物构建</w:t>
            </w:r>
          </w:p>
        </w:tc>
        <w:tc>
          <w:tcPr>
            <w:tcW w:w="424"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682"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478" w:type="pct"/>
            <w:tcBorders>
              <w:left w:val="single" w:color="auto" w:sz="4"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706" w:type="pct"/>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525" w:type="pct"/>
            <w:tcBorders>
              <w:bottom w:val="single" w:color="auto" w:sz="4"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696" w:type="pct"/>
            <w:tcBorders>
              <w:bottom w:val="single" w:color="auto" w:sz="4"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Before w:val="1"/>
          <w:wBefore w:w="1" w:type="pct"/>
          <w:cantSplit/>
          <w:trHeight w:val="454" w:hRule="atLeast"/>
          <w:jc w:val="center"/>
        </w:trPr>
        <w:tc>
          <w:tcPr>
            <w:tcW w:w="166" w:type="pct"/>
            <w:noWrap w:val="0"/>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15</w:t>
            </w:r>
          </w:p>
        </w:tc>
        <w:tc>
          <w:tcPr>
            <w:tcW w:w="1317" w:type="pct"/>
            <w:noWrap w:val="0"/>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（2）</w:t>
            </w:r>
            <w:r>
              <w:rPr>
                <w:rFonts w:hint="eastAsia" w:ascii="仿宋_GB2312" w:hAnsi="仿宋_GB2312" w:eastAsia="仿宋_GB2312" w:cs="仿宋_GB2312"/>
                <w:sz w:val="20"/>
                <w:szCs w:val="20"/>
                <w:lang w:eastAsia="zh-Hans"/>
              </w:rPr>
              <w:t>专用设备购置</w:t>
            </w:r>
          </w:p>
        </w:tc>
        <w:tc>
          <w:tcPr>
            <w:tcW w:w="424"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682"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478" w:type="pct"/>
            <w:tcBorders>
              <w:left w:val="single" w:color="auto" w:sz="4"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706" w:type="pct"/>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525" w:type="pct"/>
            <w:tcBorders>
              <w:bottom w:val="single" w:color="auto" w:sz="4"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696" w:type="pct"/>
            <w:tcBorders>
              <w:bottom w:val="single" w:color="auto" w:sz="4"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Before w:val="1"/>
          <w:wBefore w:w="1" w:type="pct"/>
          <w:cantSplit/>
          <w:trHeight w:val="454" w:hRule="atLeast"/>
          <w:jc w:val="center"/>
        </w:trPr>
        <w:tc>
          <w:tcPr>
            <w:tcW w:w="166" w:type="pct"/>
            <w:noWrap w:val="0"/>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16</w:t>
            </w:r>
          </w:p>
        </w:tc>
        <w:tc>
          <w:tcPr>
            <w:tcW w:w="1317" w:type="pct"/>
            <w:noWrap w:val="0"/>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（3）</w:t>
            </w:r>
            <w:r>
              <w:rPr>
                <w:rFonts w:hint="eastAsia" w:ascii="仿宋_GB2312" w:hAnsi="仿宋_GB2312" w:eastAsia="仿宋_GB2312" w:cs="仿宋_GB2312"/>
                <w:sz w:val="20"/>
                <w:szCs w:val="20"/>
                <w:lang w:eastAsia="zh-Hans"/>
              </w:rPr>
              <w:t>基础设施建设</w:t>
            </w:r>
          </w:p>
        </w:tc>
        <w:tc>
          <w:tcPr>
            <w:tcW w:w="424"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682"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478" w:type="pct"/>
            <w:tcBorders>
              <w:left w:val="single" w:color="auto" w:sz="4"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706" w:type="pct"/>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525" w:type="pct"/>
            <w:tcBorders>
              <w:bottom w:val="single" w:color="auto" w:sz="4"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696" w:type="pct"/>
            <w:tcBorders>
              <w:bottom w:val="single" w:color="auto" w:sz="4"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Before w:val="1"/>
          <w:wBefore w:w="1" w:type="pct"/>
          <w:cantSplit/>
          <w:trHeight w:val="454" w:hRule="atLeast"/>
          <w:jc w:val="center"/>
        </w:trPr>
        <w:tc>
          <w:tcPr>
            <w:tcW w:w="166" w:type="pct"/>
            <w:noWrap w:val="0"/>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17</w:t>
            </w:r>
          </w:p>
        </w:tc>
        <w:tc>
          <w:tcPr>
            <w:tcW w:w="1317" w:type="pct"/>
            <w:noWrap w:val="0"/>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（4）</w:t>
            </w:r>
            <w:r>
              <w:rPr>
                <w:rFonts w:hint="eastAsia" w:ascii="仿宋_GB2312" w:hAnsi="仿宋_GB2312" w:eastAsia="仿宋_GB2312" w:cs="仿宋_GB2312"/>
                <w:sz w:val="20"/>
                <w:szCs w:val="20"/>
                <w:lang w:eastAsia="zh-Hans"/>
              </w:rPr>
              <w:t>大型修缮</w:t>
            </w:r>
          </w:p>
        </w:tc>
        <w:tc>
          <w:tcPr>
            <w:tcW w:w="424"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682"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478" w:type="pct"/>
            <w:tcBorders>
              <w:left w:val="single" w:color="auto" w:sz="4"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706" w:type="pct"/>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525" w:type="pct"/>
            <w:tcBorders>
              <w:bottom w:val="single" w:color="auto" w:sz="4"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696" w:type="pct"/>
            <w:tcBorders>
              <w:bottom w:val="single" w:color="auto" w:sz="4"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Before w:val="1"/>
          <w:wBefore w:w="1" w:type="pct"/>
          <w:cantSplit/>
          <w:trHeight w:val="454" w:hRule="atLeast"/>
          <w:jc w:val="center"/>
        </w:trPr>
        <w:tc>
          <w:tcPr>
            <w:tcW w:w="166" w:type="pct"/>
            <w:noWrap w:val="0"/>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18</w:t>
            </w:r>
          </w:p>
        </w:tc>
        <w:tc>
          <w:tcPr>
            <w:tcW w:w="1317" w:type="pct"/>
            <w:noWrap w:val="0"/>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（5）</w:t>
            </w:r>
            <w:r>
              <w:rPr>
                <w:rFonts w:hint="eastAsia" w:ascii="仿宋_GB2312" w:hAnsi="仿宋_GB2312" w:eastAsia="仿宋_GB2312" w:cs="仿宋_GB2312"/>
                <w:sz w:val="20"/>
                <w:szCs w:val="20"/>
                <w:lang w:eastAsia="zh-Hans"/>
              </w:rPr>
              <w:t>信息网络建设</w:t>
            </w:r>
          </w:p>
        </w:tc>
        <w:tc>
          <w:tcPr>
            <w:tcW w:w="424"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682"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478" w:type="pct"/>
            <w:tcBorders>
              <w:left w:val="single" w:color="auto" w:sz="4"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706" w:type="pct"/>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525" w:type="pct"/>
            <w:tcBorders>
              <w:bottom w:val="single" w:color="auto" w:sz="4"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696" w:type="pct"/>
            <w:tcBorders>
              <w:bottom w:val="single" w:color="auto" w:sz="4"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Before w:val="1"/>
          <w:wBefore w:w="1" w:type="pct"/>
          <w:cantSplit/>
          <w:trHeight w:val="454" w:hRule="atLeast"/>
          <w:jc w:val="center"/>
        </w:trPr>
        <w:tc>
          <w:tcPr>
            <w:tcW w:w="166" w:type="pct"/>
            <w:noWrap w:val="0"/>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19</w:t>
            </w:r>
          </w:p>
        </w:tc>
        <w:tc>
          <w:tcPr>
            <w:tcW w:w="1317" w:type="pct"/>
            <w:noWrap w:val="0"/>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（6）</w:t>
            </w:r>
            <w:r>
              <w:rPr>
                <w:rFonts w:hint="eastAsia" w:ascii="仿宋_GB2312" w:hAnsi="仿宋_GB2312" w:eastAsia="仿宋_GB2312" w:cs="仿宋_GB2312"/>
                <w:sz w:val="20"/>
                <w:szCs w:val="20"/>
                <w:lang w:eastAsia="zh-Hans"/>
              </w:rPr>
              <w:t>其他基本建设支出</w:t>
            </w:r>
          </w:p>
        </w:tc>
        <w:tc>
          <w:tcPr>
            <w:tcW w:w="424"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682"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478" w:type="pct"/>
            <w:tcBorders>
              <w:left w:val="single" w:color="auto" w:sz="4"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706" w:type="pct"/>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525" w:type="pct"/>
            <w:tcBorders>
              <w:bottom w:val="single" w:color="auto" w:sz="4"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696" w:type="pct"/>
            <w:tcBorders>
              <w:bottom w:val="single" w:color="auto" w:sz="4"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Before w:val="1"/>
          <w:wBefore w:w="1" w:type="pct"/>
          <w:cantSplit/>
          <w:trHeight w:val="454" w:hRule="atLeast"/>
          <w:jc w:val="center"/>
        </w:trPr>
        <w:tc>
          <w:tcPr>
            <w:tcW w:w="166" w:type="pct"/>
            <w:noWrap w:val="0"/>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20</w:t>
            </w:r>
          </w:p>
        </w:tc>
        <w:tc>
          <w:tcPr>
            <w:tcW w:w="1317" w:type="pct"/>
            <w:noWrap w:val="0"/>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12.其他</w:t>
            </w:r>
            <w:r>
              <w:rPr>
                <w:rFonts w:hint="eastAsia" w:ascii="仿宋_GB2312" w:hAnsi="仿宋_GB2312" w:eastAsia="仿宋_GB2312" w:cs="仿宋_GB2312"/>
                <w:sz w:val="20"/>
                <w:szCs w:val="20"/>
                <w:lang w:eastAsia="zh-Hans"/>
              </w:rPr>
              <w:t>费用</w:t>
            </w:r>
          </w:p>
        </w:tc>
        <w:tc>
          <w:tcPr>
            <w:tcW w:w="424"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682"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478" w:type="pct"/>
            <w:tcBorders>
              <w:left w:val="single" w:color="auto" w:sz="4"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706" w:type="pct"/>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525" w:type="pct"/>
            <w:tcBorders>
              <w:bottom w:val="single" w:color="auto" w:sz="4"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696" w:type="pct"/>
            <w:tcBorders>
              <w:bottom w:val="single" w:color="auto" w:sz="4"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Before w:val="1"/>
          <w:wBefore w:w="1" w:type="pct"/>
          <w:cantSplit/>
          <w:trHeight w:val="454" w:hRule="atLeast"/>
          <w:jc w:val="center"/>
        </w:trPr>
        <w:tc>
          <w:tcPr>
            <w:tcW w:w="166" w:type="pct"/>
            <w:noWrap w:val="0"/>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21</w:t>
            </w:r>
          </w:p>
        </w:tc>
        <w:tc>
          <w:tcPr>
            <w:tcW w:w="1317" w:type="pct"/>
            <w:noWrap w:val="0"/>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（二）间接费用</w:t>
            </w:r>
          </w:p>
        </w:tc>
        <w:tc>
          <w:tcPr>
            <w:tcW w:w="424"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682"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478" w:type="pct"/>
            <w:tcBorders>
              <w:left w:val="single" w:color="auto" w:sz="4"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706" w:type="pct"/>
            <w:noWrap w:val="0"/>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525"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696"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167" w:type="pct"/>
            <w:gridSpan w:val="2"/>
            <w:noWrap w:val="0"/>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22</w:t>
            </w:r>
          </w:p>
        </w:tc>
        <w:tc>
          <w:tcPr>
            <w:tcW w:w="4832" w:type="pct"/>
            <w:gridSpan w:val="7"/>
            <w:tcBorders>
              <w:right w:val="single" w:color="auto" w:sz="4" w:space="0"/>
            </w:tcBorders>
            <w:noWrap w:val="0"/>
            <w:vAlign w:val="center"/>
          </w:tcPr>
          <w:p>
            <w:pPr>
              <w:autoSpaceDE w:val="0"/>
              <w:autoSpaceDN w:val="0"/>
              <w:adjustRightInd w:val="0"/>
              <w:snapToGrid w:val="0"/>
              <w:jc w:val="left"/>
              <w:rPr>
                <w:rFonts w:ascii="仿宋_GB2312" w:hAnsi="仿宋_GB2312" w:eastAsia="仿宋_GB2312" w:cs="仿宋_GB2312"/>
                <w:sz w:val="20"/>
                <w:szCs w:val="20"/>
              </w:rPr>
            </w:pPr>
            <w:r>
              <w:rPr>
                <w:rFonts w:hint="eastAsia" w:ascii="仿宋_GB2312" w:hAnsi="仿宋_GB2312" w:eastAsia="仿宋_GB2312" w:cs="仿宋_GB2312"/>
                <w:b/>
                <w:bCs/>
                <w:sz w:val="20"/>
                <w:szCs w:val="20"/>
              </w:rPr>
              <w:t>二、项目（课题）资金来源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Before w:val="1"/>
          <w:wBefore w:w="1" w:type="pct"/>
          <w:cantSplit/>
          <w:trHeight w:val="454" w:hRule="atLeast"/>
          <w:jc w:val="center"/>
        </w:trPr>
        <w:tc>
          <w:tcPr>
            <w:tcW w:w="166" w:type="pct"/>
            <w:noWrap w:val="0"/>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23</w:t>
            </w:r>
          </w:p>
        </w:tc>
        <w:tc>
          <w:tcPr>
            <w:tcW w:w="1317" w:type="pct"/>
            <w:noWrap w:val="0"/>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（一）省级财政专项资金</w:t>
            </w:r>
          </w:p>
        </w:tc>
        <w:tc>
          <w:tcPr>
            <w:tcW w:w="424"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682"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478" w:type="pct"/>
            <w:tcBorders>
              <w:left w:val="single" w:color="auto" w:sz="4"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706" w:type="pct"/>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525"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696"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Before w:val="1"/>
          <w:wBefore w:w="1" w:type="pct"/>
          <w:cantSplit/>
          <w:trHeight w:val="454" w:hRule="atLeast"/>
          <w:jc w:val="center"/>
        </w:trPr>
        <w:tc>
          <w:tcPr>
            <w:tcW w:w="166" w:type="pct"/>
            <w:noWrap w:val="0"/>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24</w:t>
            </w:r>
          </w:p>
        </w:tc>
        <w:tc>
          <w:tcPr>
            <w:tcW w:w="1317" w:type="pct"/>
            <w:noWrap w:val="0"/>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（二）其他渠道资金</w:t>
            </w:r>
          </w:p>
        </w:tc>
        <w:tc>
          <w:tcPr>
            <w:tcW w:w="424"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682"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478" w:type="pct"/>
            <w:tcBorders>
              <w:left w:val="single" w:color="auto" w:sz="4"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706" w:type="pct"/>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525"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696"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Before w:val="1"/>
          <w:wBefore w:w="1" w:type="pct"/>
          <w:cantSplit/>
          <w:trHeight w:val="454" w:hRule="atLeast"/>
          <w:jc w:val="center"/>
        </w:trPr>
        <w:tc>
          <w:tcPr>
            <w:tcW w:w="166" w:type="pct"/>
            <w:noWrap w:val="0"/>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25</w:t>
            </w:r>
          </w:p>
        </w:tc>
        <w:tc>
          <w:tcPr>
            <w:tcW w:w="1317" w:type="pct"/>
            <w:noWrap w:val="0"/>
            <w:vAlign w:val="center"/>
          </w:tcPr>
          <w:p>
            <w:pPr>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1.单位自筹资金</w:t>
            </w:r>
          </w:p>
        </w:tc>
        <w:tc>
          <w:tcPr>
            <w:tcW w:w="424"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682"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478" w:type="pct"/>
            <w:tcBorders>
              <w:left w:val="single" w:color="auto" w:sz="4"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706" w:type="pct"/>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525"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696" w:type="pct"/>
            <w:tcBorders>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Before w:val="1"/>
          <w:wBefore w:w="1" w:type="pct"/>
          <w:cantSplit/>
          <w:trHeight w:val="454" w:hRule="atLeast"/>
          <w:jc w:val="center"/>
        </w:trPr>
        <w:tc>
          <w:tcPr>
            <w:tcW w:w="166" w:type="pct"/>
            <w:tcBorders>
              <w:bottom w:val="single" w:color="auto" w:sz="6"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26</w:t>
            </w:r>
          </w:p>
        </w:tc>
        <w:tc>
          <w:tcPr>
            <w:tcW w:w="1317" w:type="pct"/>
            <w:tcBorders>
              <w:bottom w:val="single" w:color="auto" w:sz="6" w:space="0"/>
            </w:tcBorders>
            <w:noWrap w:val="0"/>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2.其他资金</w:t>
            </w:r>
          </w:p>
        </w:tc>
        <w:tc>
          <w:tcPr>
            <w:tcW w:w="424" w:type="pct"/>
            <w:tcBorders>
              <w:bottom w:val="single" w:color="auto" w:sz="6"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682" w:type="pct"/>
            <w:tcBorders>
              <w:bottom w:val="single" w:color="auto" w:sz="6"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478" w:type="pct"/>
            <w:tcBorders>
              <w:left w:val="single" w:color="auto" w:sz="4" w:space="0"/>
              <w:bottom w:val="single" w:color="auto" w:sz="6"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706" w:type="pct"/>
            <w:tcBorders>
              <w:bottom w:val="single" w:color="auto" w:sz="6"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525" w:type="pct"/>
            <w:tcBorders>
              <w:bottom w:val="single" w:color="auto" w:sz="6"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c>
          <w:tcPr>
            <w:tcW w:w="696" w:type="pct"/>
            <w:tcBorders>
              <w:bottom w:val="single" w:color="auto" w:sz="6" w:space="0"/>
              <w:right w:val="single" w:color="auto" w:sz="4" w:space="0"/>
            </w:tcBorders>
            <w:noWrap w:val="0"/>
            <w:vAlign w:val="center"/>
          </w:tcPr>
          <w:p>
            <w:pPr>
              <w:autoSpaceDE w:val="0"/>
              <w:autoSpaceDN w:val="0"/>
              <w:adjustRightInd w:val="0"/>
              <w:snapToGrid w:val="0"/>
              <w:jc w:val="center"/>
              <w:rPr>
                <w:rFonts w:ascii="仿宋_GB2312" w:hAnsi="仿宋_GB2312" w:eastAsia="仿宋_GB2312" w:cs="仿宋_GB2312"/>
                <w:sz w:val="20"/>
                <w:szCs w:val="20"/>
              </w:rPr>
            </w:pPr>
          </w:p>
        </w:tc>
      </w:tr>
    </w:tbl>
    <w:p>
      <w:pPr>
        <w:topLinePunct/>
        <w:adjustRightInd w:val="0"/>
        <w:snapToGrid w:val="0"/>
        <w:ind w:firstLine="360" w:firstLineChars="200"/>
        <w:rPr>
          <w:rFonts w:ascii="仿宋_GB2312" w:hAnsi="仿宋_GB2312" w:eastAsia="仿宋_GB2312" w:cs="仿宋_GB2312"/>
          <w:sz w:val="18"/>
        </w:rPr>
      </w:pPr>
    </w:p>
    <w:p>
      <w:pPr>
        <w:topLinePunct/>
        <w:adjustRightInd w:val="0"/>
        <w:snapToGrid w:val="0"/>
        <w:spacing w:line="500" w:lineRule="exact"/>
        <w:ind w:firstLine="0" w:firstLineChars="0"/>
        <w:rPr>
          <w:rFonts w:ascii="仿宋_GB2312" w:hAnsi="仿宋_GB2312" w:eastAsia="仿宋_GB2312" w:cs="仿宋_GB2312"/>
          <w:sz w:val="20"/>
          <w:szCs w:val="20"/>
        </w:rPr>
      </w:pPr>
      <w:r>
        <w:rPr>
          <w:rFonts w:hint="eastAsia" w:ascii="仿宋_GB2312" w:hAnsi="仿宋_GB2312" w:eastAsia="仿宋_GB2312" w:cs="仿宋_GB2312"/>
          <w:sz w:val="20"/>
          <w:szCs w:val="20"/>
        </w:rPr>
        <w:t>注：1、请提供表B4-B19；</w:t>
      </w:r>
    </w:p>
    <w:p>
      <w:pPr>
        <w:topLinePunct/>
        <w:adjustRightInd w:val="0"/>
        <w:snapToGrid w:val="0"/>
        <w:spacing w:line="500" w:lineRule="exact"/>
        <w:ind w:firstLine="400" w:firstLineChars="200"/>
        <w:rPr>
          <w:rFonts w:ascii="仿宋_GB2312" w:hAnsi="仿宋_GB2312" w:eastAsia="仿宋_GB2312" w:cs="仿宋_GB2312"/>
          <w:sz w:val="20"/>
          <w:szCs w:val="20"/>
        </w:rPr>
        <w:sectPr>
          <w:pgSz w:w="16838" w:h="11906" w:orient="landscape"/>
          <w:pgMar w:top="1531" w:right="1871" w:bottom="1531" w:left="1871" w:header="850" w:footer="1417" w:gutter="0"/>
          <w:pgNumType w:fmt="decimal"/>
          <w:cols w:space="720" w:num="1"/>
          <w:docGrid w:type="lines" w:linePitch="595" w:charSpace="0"/>
        </w:sectPr>
      </w:pPr>
    </w:p>
    <w:p>
      <w:pPr>
        <w:autoSpaceDE w:val="0"/>
        <w:autoSpaceDN w:val="0"/>
        <w:adjustRightInd w:val="0"/>
        <w:snapToGrid w:val="0"/>
        <w:spacing w:line="560" w:lineRule="exact"/>
        <w:ind w:left="0" w:firstLine="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设备费——购置/试制设备预算明细表</w:t>
      </w:r>
    </w:p>
    <w:p>
      <w:pPr>
        <w:autoSpaceDE w:val="0"/>
        <w:autoSpaceDN w:val="0"/>
        <w:adjustRightInd w:val="0"/>
        <w:snapToGrid w:val="0"/>
        <w:spacing w:line="300" w:lineRule="auto"/>
        <w:ind w:firstLine="200" w:firstLineChars="100"/>
        <w:rPr>
          <w:rFonts w:ascii="黑体" w:hAnsi="黑体" w:eastAsia="黑体" w:cs="黑体"/>
          <w:sz w:val="20"/>
        </w:rPr>
      </w:pPr>
      <w:r>
        <w:rPr>
          <w:rFonts w:hint="eastAsia" w:ascii="黑体" w:hAnsi="黑体" w:eastAsia="黑体" w:cs="黑体"/>
          <w:sz w:val="20"/>
        </w:rPr>
        <w:t xml:space="preserve">表B4     </w:t>
      </w:r>
      <w:r>
        <w:rPr>
          <w:rFonts w:hint="eastAsia" w:ascii="黑体" w:hAnsi="黑体" w:eastAsia="黑体" w:cs="黑体"/>
          <w:sz w:val="20"/>
        </w:rPr>
        <w:tab/>
      </w:r>
      <w:r>
        <w:rPr>
          <w:rFonts w:hint="eastAsia" w:ascii="黑体" w:hAnsi="黑体" w:eastAsia="黑体" w:cs="黑体"/>
          <w:sz w:val="20"/>
        </w:rPr>
        <w:tab/>
      </w:r>
      <w:r>
        <w:rPr>
          <w:rFonts w:hint="eastAsia" w:ascii="黑体" w:hAnsi="黑体" w:eastAsia="黑体" w:cs="黑体"/>
          <w:sz w:val="20"/>
        </w:rPr>
        <w:t xml:space="preserve">                                                      </w:t>
      </w:r>
      <w:r>
        <w:rPr>
          <w:rFonts w:hint="eastAsia" w:ascii="黑体" w:hAnsi="黑体" w:eastAsia="黑体" w:cs="黑体"/>
          <w:sz w:val="20"/>
        </w:rPr>
        <w:tab/>
      </w:r>
      <w:r>
        <w:rPr>
          <w:rFonts w:hint="eastAsia" w:ascii="黑体" w:hAnsi="黑体" w:eastAsia="黑体" w:cs="黑体"/>
          <w:sz w:val="20"/>
        </w:rPr>
        <w:t xml:space="preserve"> </w:t>
      </w:r>
      <w:r>
        <w:rPr>
          <w:rFonts w:hint="eastAsia" w:ascii="黑体" w:hAnsi="黑体" w:eastAsia="黑体" w:cs="黑体"/>
          <w:sz w:val="20"/>
        </w:rPr>
        <w:tab/>
      </w:r>
      <w:r>
        <w:rPr>
          <w:rFonts w:hint="eastAsia" w:ascii="黑体" w:hAnsi="黑体" w:eastAsia="黑体" w:cs="黑体"/>
          <w:sz w:val="20"/>
        </w:rPr>
        <w:t xml:space="preserve"> 　　                               金额单位：万元</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1"/>
        <w:gridCol w:w="3103"/>
        <w:gridCol w:w="955"/>
        <w:gridCol w:w="736"/>
        <w:gridCol w:w="716"/>
        <w:gridCol w:w="716"/>
        <w:gridCol w:w="1024"/>
        <w:gridCol w:w="1084"/>
        <w:gridCol w:w="1028"/>
        <w:gridCol w:w="849"/>
        <w:gridCol w:w="844"/>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12"/>
            <w:noWrap w:val="0"/>
            <w:vAlign w:val="center"/>
          </w:tcPr>
          <w:p>
            <w:pPr>
              <w:adjustRightInd w:val="0"/>
              <w:snapToGrid w:val="0"/>
              <w:spacing w:line="276" w:lineRule="auto"/>
              <w:rPr>
                <w:rFonts w:hint="eastAsia" w:ascii="楷体_GB2312" w:hAnsi="楷体_GB2312" w:eastAsia="楷体_GB2312" w:cs="楷体_GB2312"/>
                <w:sz w:val="20"/>
                <w:szCs w:val="20"/>
              </w:rPr>
            </w:pPr>
            <w:r>
              <w:rPr>
                <w:rFonts w:hint="eastAsia" w:ascii="楷体_GB2312" w:hAnsi="楷体_GB2312" w:eastAsia="楷体_GB2312" w:cs="楷体_GB2312"/>
                <w:sz w:val="20"/>
                <w:szCs w:val="20"/>
              </w:rPr>
              <w:t>填表说明：1.设备分类：购置、试制；</w:t>
            </w:r>
          </w:p>
          <w:p>
            <w:pPr>
              <w:adjustRightInd w:val="0"/>
              <w:snapToGrid w:val="0"/>
              <w:spacing w:line="276" w:lineRule="auto"/>
              <w:ind w:firstLine="1000" w:firstLineChars="500"/>
              <w:rPr>
                <w:rFonts w:hint="eastAsia" w:ascii="楷体_GB2312" w:hAnsi="楷体_GB2312" w:eastAsia="楷体_GB2312" w:cs="楷体_GB2312"/>
                <w:sz w:val="20"/>
                <w:szCs w:val="20"/>
              </w:rPr>
            </w:pPr>
            <w:r>
              <w:rPr>
                <w:rFonts w:hint="eastAsia" w:ascii="楷体_GB2312" w:hAnsi="楷体_GB2312" w:eastAsia="楷体_GB2312" w:cs="楷体_GB2312"/>
                <w:sz w:val="20"/>
                <w:szCs w:val="20"/>
              </w:rPr>
              <w:t>2.购置设备类型：通用、专用；</w:t>
            </w:r>
          </w:p>
          <w:p>
            <w:pPr>
              <w:adjustRightInd w:val="0"/>
              <w:snapToGrid w:val="0"/>
              <w:spacing w:line="276" w:lineRule="auto"/>
              <w:ind w:firstLine="1000" w:firstLineChars="500"/>
              <w:rPr>
                <w:rFonts w:hint="eastAsia" w:ascii="楷体_GB2312" w:hAnsi="楷体_GB2312" w:eastAsia="楷体_GB2312" w:cs="楷体_GB2312"/>
                <w:sz w:val="20"/>
                <w:szCs w:val="20"/>
              </w:rPr>
            </w:pPr>
            <w:r>
              <w:rPr>
                <w:rFonts w:hint="eastAsia" w:ascii="楷体_GB2312" w:hAnsi="楷体_GB2312" w:eastAsia="楷体_GB2312" w:cs="楷体_GB2312"/>
                <w:sz w:val="20"/>
                <w:szCs w:val="20"/>
              </w:rPr>
              <w:t>3.资金来源：省级财政专项资金、其他渠道资金；</w:t>
            </w:r>
          </w:p>
          <w:p>
            <w:pPr>
              <w:adjustRightInd w:val="0"/>
              <w:snapToGrid w:val="0"/>
              <w:spacing w:line="276" w:lineRule="auto"/>
              <w:ind w:firstLine="1000" w:firstLineChars="500"/>
              <w:rPr>
                <w:rFonts w:hint="eastAsia" w:ascii="楷体_GB2312" w:hAnsi="楷体_GB2312" w:eastAsia="楷体_GB2312" w:cs="楷体_GB2312"/>
                <w:sz w:val="20"/>
                <w:szCs w:val="20"/>
              </w:rPr>
            </w:pPr>
            <w:r>
              <w:rPr>
                <w:rFonts w:hint="eastAsia" w:ascii="楷体_GB2312" w:hAnsi="楷体_GB2312" w:eastAsia="楷体_GB2312" w:cs="楷体_GB2312"/>
                <w:sz w:val="20"/>
                <w:szCs w:val="20"/>
              </w:rPr>
              <w:t>4.试制设备不需填列本表（8）列、（9）列、（10）列；</w:t>
            </w:r>
          </w:p>
          <w:p>
            <w:pPr>
              <w:adjustRightInd w:val="0"/>
              <w:snapToGrid w:val="0"/>
              <w:spacing w:line="276" w:lineRule="auto"/>
              <w:ind w:firstLine="1000" w:firstLineChars="500"/>
              <w:rPr>
                <w:rFonts w:hint="eastAsia" w:ascii="楷体_GB2312" w:hAnsi="楷体_GB2312" w:eastAsia="楷体_GB2312" w:cs="楷体_GB2312"/>
                <w:kern w:val="0"/>
                <w:sz w:val="20"/>
                <w:szCs w:val="20"/>
              </w:rPr>
            </w:pPr>
            <w:r>
              <w:rPr>
                <w:rFonts w:hint="eastAsia" w:ascii="楷体_GB2312" w:hAnsi="楷体_GB2312" w:eastAsia="楷体_GB2312" w:cs="楷体_GB2312"/>
                <w:sz w:val="20"/>
                <w:szCs w:val="20"/>
              </w:rPr>
              <w:t>5.设备单价的单位为万元/台套，设备数量的单位为台套；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425" w:type="pct"/>
            <w:vMerge w:val="restart"/>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序号</w:t>
            </w:r>
          </w:p>
        </w:tc>
        <w:tc>
          <w:tcPr>
            <w:tcW w:w="1166" w:type="pct"/>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设备名称</w:t>
            </w:r>
          </w:p>
        </w:tc>
        <w:tc>
          <w:tcPr>
            <w:tcW w:w="359" w:type="pct"/>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设备</w:t>
            </w:r>
          </w:p>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分类</w:t>
            </w:r>
          </w:p>
        </w:tc>
        <w:tc>
          <w:tcPr>
            <w:tcW w:w="275" w:type="pct"/>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单价</w:t>
            </w:r>
          </w:p>
        </w:tc>
        <w:tc>
          <w:tcPr>
            <w:tcW w:w="268" w:type="pct"/>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数量</w:t>
            </w:r>
          </w:p>
        </w:tc>
        <w:tc>
          <w:tcPr>
            <w:tcW w:w="268" w:type="pct"/>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金额</w:t>
            </w:r>
          </w:p>
        </w:tc>
        <w:tc>
          <w:tcPr>
            <w:tcW w:w="385" w:type="pct"/>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资金来源</w:t>
            </w:r>
          </w:p>
        </w:tc>
        <w:tc>
          <w:tcPr>
            <w:tcW w:w="407" w:type="pct"/>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是否为推广示范任务资金</w:t>
            </w:r>
          </w:p>
        </w:tc>
        <w:tc>
          <w:tcPr>
            <w:tcW w:w="386" w:type="pct"/>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购置或试制单位</w:t>
            </w:r>
          </w:p>
        </w:tc>
        <w:tc>
          <w:tcPr>
            <w:tcW w:w="319" w:type="pct"/>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购置</w:t>
            </w:r>
          </w:p>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设备</w:t>
            </w:r>
          </w:p>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类型</w:t>
            </w:r>
          </w:p>
        </w:tc>
        <w:tc>
          <w:tcPr>
            <w:tcW w:w="317" w:type="pct"/>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规格</w:t>
            </w:r>
          </w:p>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型号</w:t>
            </w:r>
          </w:p>
        </w:tc>
        <w:tc>
          <w:tcPr>
            <w:tcW w:w="419" w:type="pct"/>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拟开放</w:t>
            </w:r>
          </w:p>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共享范围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25" w:type="pct"/>
            <w:vMerge w:val="continue"/>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p>
        </w:tc>
        <w:tc>
          <w:tcPr>
            <w:tcW w:w="1166" w:type="pct"/>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（1）</w:t>
            </w:r>
          </w:p>
        </w:tc>
        <w:tc>
          <w:tcPr>
            <w:tcW w:w="359" w:type="pct"/>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（2）</w:t>
            </w:r>
          </w:p>
        </w:tc>
        <w:tc>
          <w:tcPr>
            <w:tcW w:w="275" w:type="pct"/>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（3）</w:t>
            </w:r>
          </w:p>
        </w:tc>
        <w:tc>
          <w:tcPr>
            <w:tcW w:w="268" w:type="pct"/>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（4）</w:t>
            </w:r>
          </w:p>
        </w:tc>
        <w:tc>
          <w:tcPr>
            <w:tcW w:w="268" w:type="pct"/>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（5）</w:t>
            </w:r>
          </w:p>
        </w:tc>
        <w:tc>
          <w:tcPr>
            <w:tcW w:w="385" w:type="pct"/>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（6）</w:t>
            </w:r>
          </w:p>
        </w:tc>
        <w:tc>
          <w:tcPr>
            <w:tcW w:w="407" w:type="pct"/>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（7）</w:t>
            </w:r>
          </w:p>
        </w:tc>
        <w:tc>
          <w:tcPr>
            <w:tcW w:w="386" w:type="pct"/>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（8）</w:t>
            </w:r>
          </w:p>
        </w:tc>
        <w:tc>
          <w:tcPr>
            <w:tcW w:w="319" w:type="pct"/>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（9）</w:t>
            </w:r>
          </w:p>
        </w:tc>
        <w:tc>
          <w:tcPr>
            <w:tcW w:w="317" w:type="pct"/>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（10）</w:t>
            </w:r>
          </w:p>
        </w:tc>
        <w:tc>
          <w:tcPr>
            <w:tcW w:w="419" w:type="pct"/>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25"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1166"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359"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275"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268"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268"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385"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07"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386"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319"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317"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19"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25"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1166"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359"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275"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268"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268"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385"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07"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386"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319"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317"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19"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25"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1166"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359"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275"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268"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268"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385"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07"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386"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319"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317"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19"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27" w:type="pct"/>
            <w:gridSpan w:val="4"/>
            <w:noWrap w:val="0"/>
            <w:vAlign w:val="bottom"/>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购置设备合计</w:t>
            </w:r>
          </w:p>
        </w:tc>
        <w:tc>
          <w:tcPr>
            <w:tcW w:w="268" w:type="pct"/>
            <w:noWrap w:val="0"/>
            <w:vAlign w:val="bottom"/>
          </w:tcPr>
          <w:p>
            <w:pPr>
              <w:adjustRightInd w:val="0"/>
              <w:snapToGrid w:val="0"/>
              <w:spacing w:line="276" w:lineRule="auto"/>
              <w:jc w:val="center"/>
              <w:rPr>
                <w:rFonts w:hint="eastAsia" w:ascii="仿宋_GB2312" w:hAnsi="仿宋_GB2312" w:eastAsia="仿宋_GB2312" w:cs="仿宋_GB2312"/>
                <w:kern w:val="0"/>
                <w:sz w:val="20"/>
                <w:szCs w:val="20"/>
              </w:rPr>
            </w:pPr>
          </w:p>
        </w:tc>
        <w:tc>
          <w:tcPr>
            <w:tcW w:w="268" w:type="pct"/>
            <w:noWrap w:val="0"/>
            <w:vAlign w:val="bottom"/>
          </w:tcPr>
          <w:p>
            <w:pPr>
              <w:adjustRightInd w:val="0"/>
              <w:snapToGrid w:val="0"/>
              <w:spacing w:line="276" w:lineRule="auto"/>
              <w:jc w:val="center"/>
              <w:rPr>
                <w:rFonts w:hint="eastAsia" w:ascii="仿宋_GB2312" w:hAnsi="仿宋_GB2312" w:eastAsia="仿宋_GB2312" w:cs="仿宋_GB2312"/>
                <w:kern w:val="0"/>
                <w:sz w:val="20"/>
                <w:szCs w:val="20"/>
              </w:rPr>
            </w:pPr>
          </w:p>
        </w:tc>
        <w:tc>
          <w:tcPr>
            <w:tcW w:w="385"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407"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386"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319"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317"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419"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27" w:type="pct"/>
            <w:gridSpan w:val="4"/>
            <w:noWrap w:val="0"/>
            <w:vAlign w:val="bottom"/>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试制设备合计</w:t>
            </w:r>
          </w:p>
        </w:tc>
        <w:tc>
          <w:tcPr>
            <w:tcW w:w="268" w:type="pct"/>
            <w:noWrap w:val="0"/>
            <w:vAlign w:val="bottom"/>
          </w:tcPr>
          <w:p>
            <w:pPr>
              <w:adjustRightInd w:val="0"/>
              <w:snapToGrid w:val="0"/>
              <w:spacing w:line="276" w:lineRule="auto"/>
              <w:jc w:val="center"/>
              <w:rPr>
                <w:rFonts w:hint="eastAsia" w:ascii="仿宋_GB2312" w:hAnsi="仿宋_GB2312" w:eastAsia="仿宋_GB2312" w:cs="仿宋_GB2312"/>
                <w:kern w:val="0"/>
                <w:sz w:val="20"/>
                <w:szCs w:val="20"/>
              </w:rPr>
            </w:pPr>
          </w:p>
        </w:tc>
        <w:tc>
          <w:tcPr>
            <w:tcW w:w="268" w:type="pct"/>
            <w:noWrap w:val="0"/>
            <w:vAlign w:val="bottom"/>
          </w:tcPr>
          <w:p>
            <w:pPr>
              <w:adjustRightInd w:val="0"/>
              <w:snapToGrid w:val="0"/>
              <w:spacing w:line="276" w:lineRule="auto"/>
              <w:jc w:val="center"/>
              <w:rPr>
                <w:rFonts w:hint="eastAsia" w:ascii="仿宋_GB2312" w:hAnsi="仿宋_GB2312" w:eastAsia="仿宋_GB2312" w:cs="仿宋_GB2312"/>
                <w:kern w:val="0"/>
                <w:sz w:val="20"/>
                <w:szCs w:val="20"/>
              </w:rPr>
            </w:pPr>
          </w:p>
        </w:tc>
        <w:tc>
          <w:tcPr>
            <w:tcW w:w="385"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407"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386"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319"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317"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419"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27" w:type="pct"/>
            <w:gridSpan w:val="4"/>
            <w:noWrap w:val="0"/>
            <w:vAlign w:val="bottom"/>
          </w:tcPr>
          <w:p>
            <w:pPr>
              <w:adjustRightInd w:val="0"/>
              <w:snapToGrid w:val="0"/>
              <w:spacing w:line="276" w:lineRule="auto"/>
              <w:jc w:val="center"/>
              <w:rPr>
                <w:rFonts w:hint="eastAsia" w:ascii="仿宋_GB2312" w:hAnsi="仿宋_GB2312" w:eastAsia="仿宋_GB2312" w:cs="仿宋_GB2312"/>
                <w:kern w:val="0"/>
                <w:sz w:val="20"/>
                <w:szCs w:val="20"/>
                <w:lang w:eastAsia="zh-Hans"/>
              </w:rPr>
            </w:pPr>
            <w:r>
              <w:rPr>
                <w:rFonts w:hint="eastAsia" w:ascii="仿宋_GB2312" w:hAnsi="仿宋_GB2312" w:eastAsia="仿宋_GB2312" w:cs="仿宋_GB2312"/>
                <w:kern w:val="0"/>
                <w:sz w:val="20"/>
                <w:szCs w:val="20"/>
                <w:lang w:eastAsia="zh-Hans"/>
              </w:rPr>
              <w:t>累计</w:t>
            </w:r>
          </w:p>
        </w:tc>
        <w:tc>
          <w:tcPr>
            <w:tcW w:w="268" w:type="pct"/>
            <w:noWrap w:val="0"/>
            <w:vAlign w:val="bottom"/>
          </w:tcPr>
          <w:p>
            <w:pPr>
              <w:adjustRightInd w:val="0"/>
              <w:snapToGrid w:val="0"/>
              <w:spacing w:line="276" w:lineRule="auto"/>
              <w:jc w:val="center"/>
              <w:rPr>
                <w:rFonts w:hint="eastAsia" w:ascii="仿宋_GB2312" w:hAnsi="仿宋_GB2312" w:eastAsia="仿宋_GB2312" w:cs="仿宋_GB2312"/>
                <w:kern w:val="0"/>
                <w:sz w:val="20"/>
                <w:szCs w:val="20"/>
              </w:rPr>
            </w:pPr>
          </w:p>
        </w:tc>
        <w:tc>
          <w:tcPr>
            <w:tcW w:w="268" w:type="pct"/>
            <w:noWrap w:val="0"/>
            <w:vAlign w:val="bottom"/>
          </w:tcPr>
          <w:p>
            <w:pPr>
              <w:adjustRightInd w:val="0"/>
              <w:snapToGrid w:val="0"/>
              <w:spacing w:line="276" w:lineRule="auto"/>
              <w:jc w:val="center"/>
              <w:rPr>
                <w:rFonts w:hint="eastAsia" w:ascii="仿宋_GB2312" w:hAnsi="仿宋_GB2312" w:eastAsia="仿宋_GB2312" w:cs="仿宋_GB2312"/>
                <w:kern w:val="0"/>
                <w:sz w:val="20"/>
                <w:szCs w:val="20"/>
              </w:rPr>
            </w:pPr>
          </w:p>
        </w:tc>
        <w:tc>
          <w:tcPr>
            <w:tcW w:w="385"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407"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386"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319"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317"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419" w:type="pct"/>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r>
    </w:tbl>
    <w:p>
      <w:pPr>
        <w:autoSpaceDE w:val="0"/>
        <w:autoSpaceDN w:val="0"/>
        <w:spacing w:line="300" w:lineRule="auto"/>
        <w:rPr>
          <w:rFonts w:ascii="黑体" w:hAnsi="黑体" w:eastAsia="黑体"/>
          <w:sz w:val="28"/>
          <w:szCs w:val="28"/>
        </w:rPr>
      </w:pPr>
    </w:p>
    <w:p>
      <w:pPr>
        <w:autoSpaceDE w:val="0"/>
        <w:autoSpaceDN w:val="0"/>
        <w:spacing w:line="300" w:lineRule="auto"/>
        <w:ind w:left="601" w:firstLine="536"/>
        <w:jc w:val="center"/>
        <w:rPr>
          <w:rFonts w:ascii="黑体" w:hAnsi="黑体" w:eastAsia="黑体" w:cs="黑体"/>
          <w:sz w:val="28"/>
        </w:rPr>
        <w:sectPr>
          <w:pgSz w:w="16838" w:h="11906" w:orient="landscape"/>
          <w:pgMar w:top="1531" w:right="1871" w:bottom="1531" w:left="1871" w:header="850" w:footer="1417" w:gutter="0"/>
          <w:pgNumType w:fmt="decimal"/>
          <w:cols w:space="720" w:num="1"/>
          <w:docGrid w:type="lines" w:linePitch="595" w:charSpace="0"/>
        </w:sectPr>
      </w:pPr>
    </w:p>
    <w:p>
      <w:pPr>
        <w:autoSpaceDE w:val="0"/>
        <w:autoSpaceDN w:val="0"/>
        <w:adjustRightInd w:val="0"/>
        <w:snapToGrid w:val="0"/>
        <w:spacing w:line="560" w:lineRule="exact"/>
        <w:ind w:left="0" w:firstLine="0"/>
        <w:jc w:val="center"/>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设备费——</w:t>
      </w:r>
      <w:r>
        <w:rPr>
          <w:rFonts w:hint="eastAsia" w:ascii="方正小标宋简体" w:hAnsi="方正小标宋简体" w:eastAsia="方正小标宋简体" w:cs="方正小标宋简体"/>
          <w:sz w:val="30"/>
          <w:szCs w:val="30"/>
          <w:lang w:eastAsia="zh-Hans"/>
        </w:rPr>
        <w:t>设备租赁</w:t>
      </w:r>
      <w:r>
        <w:rPr>
          <w:rFonts w:hint="eastAsia" w:ascii="方正小标宋简体" w:hAnsi="方正小标宋简体" w:eastAsia="方正小标宋简体" w:cs="方正小标宋简体"/>
          <w:sz w:val="30"/>
          <w:szCs w:val="30"/>
        </w:rPr>
        <w:t>费预算明细表</w:t>
      </w:r>
    </w:p>
    <w:p>
      <w:pPr>
        <w:autoSpaceDE w:val="0"/>
        <w:autoSpaceDN w:val="0"/>
        <w:adjustRightInd w:val="0"/>
        <w:snapToGrid w:val="0"/>
        <w:spacing w:line="480" w:lineRule="exact"/>
        <w:ind w:firstLine="200" w:firstLineChars="100"/>
        <w:rPr>
          <w:rFonts w:hint="eastAsia" w:ascii="黑体" w:hAnsi="黑体" w:eastAsia="黑体" w:cs="黑体"/>
        </w:rPr>
      </w:pPr>
      <w:r>
        <w:rPr>
          <w:rFonts w:hint="eastAsia" w:ascii="黑体" w:hAnsi="黑体" w:eastAsia="黑体" w:cs="黑体"/>
          <w:sz w:val="20"/>
        </w:rPr>
        <w:t xml:space="preserve">表B5      </w:t>
      </w:r>
      <w:r>
        <w:rPr>
          <w:rFonts w:hint="eastAsia" w:ascii="黑体" w:hAnsi="黑体" w:eastAsia="黑体" w:cs="黑体"/>
          <w:sz w:val="20"/>
        </w:rPr>
        <w:tab/>
      </w:r>
      <w:r>
        <w:rPr>
          <w:rFonts w:hint="eastAsia" w:ascii="黑体" w:hAnsi="黑体" w:eastAsia="黑体" w:cs="黑体"/>
          <w:sz w:val="20"/>
        </w:rPr>
        <w:tab/>
      </w:r>
      <w:r>
        <w:rPr>
          <w:rFonts w:hint="eastAsia" w:ascii="黑体" w:hAnsi="黑体" w:eastAsia="黑体" w:cs="黑体"/>
          <w:sz w:val="20"/>
        </w:rPr>
        <w:t xml:space="preserve">                                                        </w:t>
      </w:r>
      <w:r>
        <w:rPr>
          <w:rFonts w:hint="eastAsia" w:ascii="黑体" w:hAnsi="黑体" w:eastAsia="黑体" w:cs="黑体"/>
          <w:sz w:val="20"/>
        </w:rPr>
        <w:tab/>
      </w:r>
      <w:r>
        <w:rPr>
          <w:rFonts w:hint="eastAsia" w:ascii="黑体" w:hAnsi="黑体" w:eastAsia="黑体" w:cs="黑体"/>
          <w:sz w:val="20"/>
        </w:rPr>
        <w:t xml:space="preserve"> </w:t>
      </w:r>
      <w:r>
        <w:rPr>
          <w:rFonts w:hint="eastAsia" w:ascii="黑体" w:hAnsi="黑体" w:eastAsia="黑体" w:cs="黑体"/>
          <w:sz w:val="20"/>
        </w:rPr>
        <w:tab/>
      </w:r>
      <w:r>
        <w:rPr>
          <w:rFonts w:hint="eastAsia" w:ascii="黑体" w:hAnsi="黑体" w:eastAsia="黑体" w:cs="黑体"/>
          <w:sz w:val="20"/>
        </w:rPr>
        <w:t xml:space="preserve"> 　　                               金额单位：万元</w:t>
      </w:r>
    </w:p>
    <w:tbl>
      <w:tblPr>
        <w:tblStyle w:val="6"/>
        <w:tblW w:w="5000" w:type="pct"/>
        <w:jc w:val="center"/>
        <w:tblLayout w:type="autofit"/>
        <w:tblCellMar>
          <w:top w:w="0" w:type="dxa"/>
          <w:left w:w="108" w:type="dxa"/>
          <w:bottom w:w="0" w:type="dxa"/>
          <w:right w:w="108" w:type="dxa"/>
        </w:tblCellMar>
      </w:tblPr>
      <w:tblGrid>
        <w:gridCol w:w="957"/>
        <w:gridCol w:w="1941"/>
        <w:gridCol w:w="753"/>
        <w:gridCol w:w="988"/>
        <w:gridCol w:w="1494"/>
        <w:gridCol w:w="1454"/>
        <w:gridCol w:w="1470"/>
        <w:gridCol w:w="1286"/>
        <w:gridCol w:w="1478"/>
        <w:gridCol w:w="1491"/>
      </w:tblGrid>
      <w:tr>
        <w:tblPrEx>
          <w:tblCellMar>
            <w:top w:w="0" w:type="dxa"/>
            <w:left w:w="108" w:type="dxa"/>
            <w:bottom w:w="0" w:type="dxa"/>
            <w:right w:w="108" w:type="dxa"/>
          </w:tblCellMar>
        </w:tblPrEx>
        <w:trPr>
          <w:trHeight w:val="879" w:hRule="atLeast"/>
          <w:jc w:val="center"/>
        </w:trPr>
        <w:tc>
          <w:tcPr>
            <w:tcW w:w="5000" w:type="pct"/>
            <w:gridSpan w:val="10"/>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ind w:left="1200" w:hanging="1200" w:hangingChars="600"/>
              <w:rPr>
                <w:rFonts w:hint="eastAsia" w:ascii="楷体_GB2312" w:hAnsi="楷体_GB2312" w:eastAsia="楷体_GB2312" w:cs="楷体_GB2312"/>
                <w:sz w:val="20"/>
                <w:szCs w:val="20"/>
              </w:rPr>
            </w:pPr>
            <w:r>
              <w:rPr>
                <w:rFonts w:hint="eastAsia" w:ascii="楷体_GB2312" w:hAnsi="楷体_GB2312" w:eastAsia="楷体_GB2312" w:cs="楷体_GB2312"/>
                <w:sz w:val="20"/>
                <w:szCs w:val="20"/>
              </w:rPr>
              <w:t>填表说明：1.设备租赁费是指实施过程中需要租用承担单位以外其他单位的设备而发生的费用。租赁费主要包括设备的租金、安装调试费、维修保养费及其他相关费用等。</w:t>
            </w:r>
          </w:p>
          <w:p>
            <w:pPr>
              <w:adjustRightInd w:val="0"/>
              <w:snapToGrid w:val="0"/>
              <w:spacing w:line="240" w:lineRule="auto"/>
              <w:ind w:firstLine="1000" w:firstLineChars="500"/>
              <w:rPr>
                <w:rFonts w:ascii="宋体" w:hAnsi="宋体"/>
                <w:kern w:val="0"/>
                <w:sz w:val="20"/>
                <w:szCs w:val="20"/>
              </w:rPr>
            </w:pPr>
            <w:r>
              <w:rPr>
                <w:rFonts w:hint="eastAsia" w:ascii="楷体_GB2312" w:hAnsi="楷体_GB2312" w:eastAsia="楷体_GB2312" w:cs="楷体_GB2312"/>
                <w:sz w:val="20"/>
                <w:szCs w:val="20"/>
              </w:rPr>
              <w:t>2.资金来源：省级财政专项资金、其他渠道资金。</w:t>
            </w:r>
          </w:p>
        </w:tc>
      </w:tr>
      <w:tr>
        <w:tblPrEx>
          <w:tblCellMar>
            <w:top w:w="0" w:type="dxa"/>
            <w:left w:w="108" w:type="dxa"/>
            <w:bottom w:w="0" w:type="dxa"/>
            <w:right w:w="108" w:type="dxa"/>
          </w:tblCellMar>
        </w:tblPrEx>
        <w:trPr>
          <w:trHeight w:val="1117" w:hRule="atLeast"/>
          <w:jc w:val="center"/>
        </w:trPr>
        <w:tc>
          <w:tcPr>
            <w:tcW w:w="360"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序号</w:t>
            </w:r>
          </w:p>
        </w:tc>
        <w:tc>
          <w:tcPr>
            <w:tcW w:w="72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设备名称</w:t>
            </w:r>
          </w:p>
        </w:tc>
        <w:tc>
          <w:tcPr>
            <w:tcW w:w="28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年度</w:t>
            </w:r>
          </w:p>
        </w:tc>
        <w:tc>
          <w:tcPr>
            <w:tcW w:w="37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出租单位</w:t>
            </w:r>
          </w:p>
        </w:tc>
        <w:tc>
          <w:tcPr>
            <w:tcW w:w="55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租金单价</w:t>
            </w:r>
          </w:p>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（万元/月）             　</w:t>
            </w:r>
          </w:p>
        </w:tc>
        <w:tc>
          <w:tcPr>
            <w:tcW w:w="54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数量</w:t>
            </w:r>
          </w:p>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（台、套）</w:t>
            </w:r>
          </w:p>
        </w:tc>
        <w:tc>
          <w:tcPr>
            <w:tcW w:w="55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租期</w:t>
            </w:r>
          </w:p>
        </w:tc>
        <w:tc>
          <w:tcPr>
            <w:tcW w:w="48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金额</w:t>
            </w:r>
          </w:p>
        </w:tc>
        <w:tc>
          <w:tcPr>
            <w:tcW w:w="55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资金来源</w:t>
            </w:r>
          </w:p>
        </w:tc>
        <w:tc>
          <w:tcPr>
            <w:tcW w:w="55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360"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黑体" w:hAnsi="黑体" w:eastAsia="黑体" w:cs="黑体"/>
                <w:b w:val="0"/>
                <w:bCs w:val="0"/>
                <w:kern w:val="0"/>
                <w:sz w:val="20"/>
                <w:szCs w:val="20"/>
              </w:rPr>
            </w:pPr>
          </w:p>
        </w:tc>
        <w:tc>
          <w:tcPr>
            <w:tcW w:w="72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（1）</w:t>
            </w:r>
          </w:p>
        </w:tc>
        <w:tc>
          <w:tcPr>
            <w:tcW w:w="28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（2）</w:t>
            </w:r>
          </w:p>
        </w:tc>
        <w:tc>
          <w:tcPr>
            <w:tcW w:w="37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（3）</w:t>
            </w:r>
          </w:p>
        </w:tc>
        <w:tc>
          <w:tcPr>
            <w:tcW w:w="55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（4）</w:t>
            </w:r>
          </w:p>
        </w:tc>
        <w:tc>
          <w:tcPr>
            <w:tcW w:w="54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（5）</w:t>
            </w:r>
          </w:p>
        </w:tc>
        <w:tc>
          <w:tcPr>
            <w:tcW w:w="55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（6）</w:t>
            </w:r>
          </w:p>
        </w:tc>
        <w:tc>
          <w:tcPr>
            <w:tcW w:w="48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（7）</w:t>
            </w:r>
          </w:p>
        </w:tc>
        <w:tc>
          <w:tcPr>
            <w:tcW w:w="55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（8）</w:t>
            </w:r>
          </w:p>
        </w:tc>
        <w:tc>
          <w:tcPr>
            <w:tcW w:w="55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（9）</w:t>
            </w:r>
          </w:p>
        </w:tc>
      </w:tr>
      <w:tr>
        <w:tblPrEx>
          <w:tblCellMar>
            <w:top w:w="0" w:type="dxa"/>
            <w:left w:w="108" w:type="dxa"/>
            <w:bottom w:w="0" w:type="dxa"/>
            <w:right w:w="108" w:type="dxa"/>
          </w:tblCellMar>
        </w:tblPrEx>
        <w:trPr>
          <w:trHeight w:val="405" w:hRule="atLeast"/>
          <w:jc w:val="center"/>
        </w:trPr>
        <w:tc>
          <w:tcPr>
            <w:tcW w:w="360" w:type="pct"/>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276" w:lineRule="auto"/>
              <w:rPr>
                <w:rFonts w:ascii="宋体" w:hAnsi="宋体"/>
                <w:kern w:val="0"/>
                <w:sz w:val="20"/>
                <w:szCs w:val="20"/>
              </w:rPr>
            </w:pPr>
            <w:r>
              <w:rPr>
                <w:rFonts w:ascii="宋体" w:hAnsi="宋体"/>
                <w:kern w:val="0"/>
                <w:sz w:val="20"/>
                <w:szCs w:val="20"/>
              </w:rPr>
              <w:t>　</w:t>
            </w:r>
            <w:r>
              <w:rPr>
                <w:rFonts w:hint="eastAsia" w:ascii="宋体" w:hAnsi="宋体"/>
                <w:kern w:val="0"/>
                <w:sz w:val="20"/>
                <w:szCs w:val="20"/>
              </w:rPr>
              <w:t>1</w:t>
            </w:r>
          </w:p>
        </w:tc>
        <w:tc>
          <w:tcPr>
            <w:tcW w:w="729" w:type="pct"/>
            <w:tcBorders>
              <w:top w:val="single" w:color="auto" w:sz="4" w:space="0"/>
              <w:left w:val="nil"/>
              <w:bottom w:val="single" w:color="auto" w:sz="4" w:space="0"/>
              <w:right w:val="single" w:color="auto" w:sz="4" w:space="0"/>
            </w:tcBorders>
            <w:noWrap w:val="0"/>
            <w:vAlign w:val="bottom"/>
          </w:tcPr>
          <w:p>
            <w:pPr>
              <w:adjustRightInd w:val="0"/>
              <w:snapToGrid w:val="0"/>
              <w:spacing w:line="276" w:lineRule="auto"/>
              <w:rPr>
                <w:rFonts w:ascii="宋体" w:hAnsi="宋体"/>
                <w:kern w:val="0"/>
                <w:sz w:val="20"/>
                <w:szCs w:val="20"/>
              </w:rPr>
            </w:pPr>
            <w:r>
              <w:rPr>
                <w:rFonts w:ascii="宋体" w:hAnsi="宋体"/>
                <w:kern w:val="0"/>
                <w:sz w:val="20"/>
                <w:szCs w:val="20"/>
              </w:rPr>
              <w:t>　</w:t>
            </w:r>
          </w:p>
        </w:tc>
        <w:tc>
          <w:tcPr>
            <w:tcW w:w="283" w:type="pct"/>
            <w:tcBorders>
              <w:top w:val="single" w:color="auto" w:sz="4" w:space="0"/>
              <w:left w:val="nil"/>
              <w:bottom w:val="single" w:color="auto" w:sz="4" w:space="0"/>
              <w:right w:val="single" w:color="auto" w:sz="4" w:space="0"/>
            </w:tcBorders>
            <w:noWrap w:val="0"/>
            <w:vAlign w:val="bottom"/>
          </w:tcPr>
          <w:p>
            <w:pPr>
              <w:adjustRightInd w:val="0"/>
              <w:snapToGrid w:val="0"/>
              <w:spacing w:line="276" w:lineRule="auto"/>
              <w:rPr>
                <w:rFonts w:ascii="宋体" w:hAnsi="宋体"/>
                <w:kern w:val="0"/>
                <w:sz w:val="20"/>
                <w:szCs w:val="20"/>
              </w:rPr>
            </w:pPr>
            <w:r>
              <w:rPr>
                <w:rFonts w:ascii="宋体" w:hAnsi="宋体"/>
                <w:kern w:val="0"/>
                <w:sz w:val="20"/>
                <w:szCs w:val="20"/>
              </w:rPr>
              <w:t>　</w:t>
            </w:r>
          </w:p>
        </w:tc>
        <w:tc>
          <w:tcPr>
            <w:tcW w:w="371" w:type="pct"/>
            <w:tcBorders>
              <w:top w:val="single" w:color="auto" w:sz="4" w:space="0"/>
              <w:left w:val="nil"/>
              <w:bottom w:val="single" w:color="auto" w:sz="4" w:space="0"/>
              <w:right w:val="single" w:color="auto" w:sz="4" w:space="0"/>
            </w:tcBorders>
            <w:noWrap w:val="0"/>
            <w:vAlign w:val="bottom"/>
          </w:tcPr>
          <w:p>
            <w:pPr>
              <w:adjustRightInd w:val="0"/>
              <w:snapToGrid w:val="0"/>
              <w:spacing w:line="276" w:lineRule="auto"/>
              <w:rPr>
                <w:rFonts w:ascii="宋体" w:hAnsi="宋体"/>
                <w:kern w:val="0"/>
                <w:sz w:val="20"/>
                <w:szCs w:val="20"/>
              </w:rPr>
            </w:pPr>
            <w:r>
              <w:rPr>
                <w:rFonts w:ascii="宋体" w:hAnsi="宋体"/>
                <w:kern w:val="0"/>
                <w:sz w:val="20"/>
                <w:szCs w:val="20"/>
              </w:rPr>
              <w:t>　</w:t>
            </w:r>
          </w:p>
        </w:tc>
        <w:tc>
          <w:tcPr>
            <w:tcW w:w="559" w:type="pct"/>
            <w:tcBorders>
              <w:top w:val="single" w:color="auto" w:sz="4" w:space="0"/>
              <w:left w:val="nil"/>
              <w:bottom w:val="single" w:color="auto" w:sz="4" w:space="0"/>
              <w:right w:val="single" w:color="auto" w:sz="4" w:space="0"/>
            </w:tcBorders>
            <w:noWrap w:val="0"/>
            <w:vAlign w:val="bottom"/>
          </w:tcPr>
          <w:p>
            <w:pPr>
              <w:adjustRightInd w:val="0"/>
              <w:snapToGrid w:val="0"/>
              <w:spacing w:line="276" w:lineRule="auto"/>
              <w:rPr>
                <w:rFonts w:ascii="宋体" w:hAnsi="宋体"/>
                <w:kern w:val="0"/>
                <w:sz w:val="20"/>
                <w:szCs w:val="20"/>
              </w:rPr>
            </w:pPr>
            <w:r>
              <w:rPr>
                <w:rFonts w:ascii="宋体" w:hAnsi="宋体"/>
                <w:kern w:val="0"/>
                <w:sz w:val="20"/>
                <w:szCs w:val="20"/>
              </w:rPr>
              <w:t>　</w:t>
            </w:r>
          </w:p>
        </w:tc>
        <w:tc>
          <w:tcPr>
            <w:tcW w:w="546" w:type="pct"/>
            <w:tcBorders>
              <w:top w:val="single" w:color="auto" w:sz="4" w:space="0"/>
              <w:left w:val="nil"/>
              <w:bottom w:val="single" w:color="auto" w:sz="4" w:space="0"/>
              <w:right w:val="single" w:color="auto" w:sz="4" w:space="0"/>
            </w:tcBorders>
            <w:noWrap w:val="0"/>
            <w:vAlign w:val="bottom"/>
          </w:tcPr>
          <w:p>
            <w:pPr>
              <w:adjustRightInd w:val="0"/>
              <w:snapToGrid w:val="0"/>
              <w:spacing w:line="276" w:lineRule="auto"/>
              <w:rPr>
                <w:rFonts w:ascii="宋体" w:hAnsi="宋体"/>
                <w:kern w:val="0"/>
                <w:sz w:val="20"/>
                <w:szCs w:val="20"/>
              </w:rPr>
            </w:pPr>
            <w:r>
              <w:rPr>
                <w:rFonts w:ascii="宋体" w:hAnsi="宋体"/>
                <w:kern w:val="0"/>
                <w:sz w:val="20"/>
                <w:szCs w:val="20"/>
              </w:rPr>
              <w:t>　</w:t>
            </w:r>
          </w:p>
        </w:tc>
        <w:tc>
          <w:tcPr>
            <w:tcW w:w="552" w:type="pct"/>
            <w:tcBorders>
              <w:top w:val="single" w:color="auto" w:sz="4" w:space="0"/>
              <w:left w:val="nil"/>
              <w:bottom w:val="single" w:color="auto" w:sz="4" w:space="0"/>
              <w:right w:val="single" w:color="auto" w:sz="4" w:space="0"/>
            </w:tcBorders>
            <w:noWrap w:val="0"/>
            <w:vAlign w:val="bottom"/>
          </w:tcPr>
          <w:p>
            <w:pPr>
              <w:adjustRightInd w:val="0"/>
              <w:snapToGrid w:val="0"/>
              <w:spacing w:line="276" w:lineRule="auto"/>
              <w:rPr>
                <w:rFonts w:ascii="宋体" w:hAnsi="宋体"/>
                <w:kern w:val="0"/>
                <w:sz w:val="20"/>
                <w:szCs w:val="20"/>
              </w:rPr>
            </w:pPr>
            <w:r>
              <w:rPr>
                <w:rFonts w:ascii="宋体" w:hAnsi="宋体"/>
                <w:kern w:val="0"/>
                <w:sz w:val="20"/>
                <w:szCs w:val="20"/>
              </w:rPr>
              <w:t>　</w:t>
            </w:r>
          </w:p>
        </w:tc>
        <w:tc>
          <w:tcPr>
            <w:tcW w:w="483" w:type="pct"/>
            <w:tcBorders>
              <w:top w:val="single" w:color="auto" w:sz="4" w:space="0"/>
              <w:left w:val="nil"/>
              <w:bottom w:val="single" w:color="auto" w:sz="4" w:space="0"/>
              <w:right w:val="single" w:color="auto" w:sz="4" w:space="0"/>
            </w:tcBorders>
            <w:noWrap w:val="0"/>
            <w:vAlign w:val="bottom"/>
          </w:tcPr>
          <w:p>
            <w:pPr>
              <w:adjustRightInd w:val="0"/>
              <w:snapToGrid w:val="0"/>
              <w:spacing w:line="276" w:lineRule="auto"/>
              <w:rPr>
                <w:rFonts w:ascii="宋体" w:hAnsi="宋体"/>
                <w:kern w:val="0"/>
                <w:sz w:val="20"/>
                <w:szCs w:val="20"/>
              </w:rPr>
            </w:pPr>
            <w:r>
              <w:rPr>
                <w:rFonts w:ascii="宋体" w:hAnsi="宋体"/>
                <w:kern w:val="0"/>
                <w:sz w:val="20"/>
                <w:szCs w:val="20"/>
              </w:rPr>
              <w:t>　</w:t>
            </w:r>
          </w:p>
        </w:tc>
        <w:tc>
          <w:tcPr>
            <w:tcW w:w="555" w:type="pct"/>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rFonts w:ascii="宋体" w:hAnsi="宋体"/>
                <w:kern w:val="0"/>
                <w:sz w:val="20"/>
                <w:szCs w:val="20"/>
              </w:rPr>
            </w:pPr>
          </w:p>
        </w:tc>
        <w:tc>
          <w:tcPr>
            <w:tcW w:w="557" w:type="pct"/>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276" w:lineRule="auto"/>
              <w:rPr>
                <w:rFonts w:ascii="宋体" w:hAnsi="宋体"/>
                <w:kern w:val="0"/>
                <w:sz w:val="20"/>
                <w:szCs w:val="20"/>
              </w:rPr>
            </w:pPr>
          </w:p>
        </w:tc>
      </w:tr>
      <w:tr>
        <w:tblPrEx>
          <w:tblCellMar>
            <w:top w:w="0" w:type="dxa"/>
            <w:left w:w="108" w:type="dxa"/>
            <w:bottom w:w="0" w:type="dxa"/>
            <w:right w:w="108" w:type="dxa"/>
          </w:tblCellMar>
        </w:tblPrEx>
        <w:trPr>
          <w:trHeight w:val="375" w:hRule="atLeast"/>
          <w:jc w:val="center"/>
        </w:trPr>
        <w:tc>
          <w:tcPr>
            <w:tcW w:w="360" w:type="pct"/>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276" w:lineRule="auto"/>
              <w:rPr>
                <w:rFonts w:ascii="宋体" w:hAnsi="宋体"/>
                <w:kern w:val="0"/>
                <w:sz w:val="20"/>
                <w:szCs w:val="20"/>
              </w:rPr>
            </w:pPr>
            <w:r>
              <w:rPr>
                <w:rFonts w:ascii="宋体" w:hAnsi="宋体"/>
                <w:kern w:val="0"/>
                <w:sz w:val="20"/>
                <w:szCs w:val="20"/>
              </w:rPr>
              <w:t>　</w:t>
            </w:r>
            <w:r>
              <w:rPr>
                <w:rFonts w:hint="eastAsia" w:ascii="宋体" w:hAnsi="宋体"/>
                <w:kern w:val="0"/>
                <w:sz w:val="20"/>
                <w:szCs w:val="20"/>
              </w:rPr>
              <w:t>2</w:t>
            </w:r>
          </w:p>
        </w:tc>
        <w:tc>
          <w:tcPr>
            <w:tcW w:w="729" w:type="pct"/>
            <w:tcBorders>
              <w:top w:val="single" w:color="auto" w:sz="4" w:space="0"/>
              <w:left w:val="nil"/>
              <w:bottom w:val="single" w:color="auto" w:sz="4" w:space="0"/>
              <w:right w:val="single" w:color="auto" w:sz="4" w:space="0"/>
            </w:tcBorders>
            <w:noWrap w:val="0"/>
            <w:vAlign w:val="bottom"/>
          </w:tcPr>
          <w:p>
            <w:pPr>
              <w:adjustRightInd w:val="0"/>
              <w:snapToGrid w:val="0"/>
              <w:spacing w:line="276" w:lineRule="auto"/>
              <w:rPr>
                <w:rFonts w:ascii="宋体" w:hAnsi="宋体"/>
                <w:kern w:val="0"/>
                <w:sz w:val="20"/>
                <w:szCs w:val="20"/>
              </w:rPr>
            </w:pPr>
            <w:r>
              <w:rPr>
                <w:rFonts w:ascii="宋体" w:hAnsi="宋体"/>
                <w:kern w:val="0"/>
                <w:sz w:val="20"/>
                <w:szCs w:val="20"/>
              </w:rPr>
              <w:t>　</w:t>
            </w:r>
          </w:p>
        </w:tc>
        <w:tc>
          <w:tcPr>
            <w:tcW w:w="283" w:type="pct"/>
            <w:tcBorders>
              <w:top w:val="nil"/>
              <w:left w:val="nil"/>
              <w:bottom w:val="single" w:color="auto" w:sz="4" w:space="0"/>
              <w:right w:val="single" w:color="auto" w:sz="4" w:space="0"/>
            </w:tcBorders>
            <w:noWrap w:val="0"/>
            <w:vAlign w:val="bottom"/>
          </w:tcPr>
          <w:p>
            <w:pPr>
              <w:adjustRightInd w:val="0"/>
              <w:snapToGrid w:val="0"/>
              <w:spacing w:line="276" w:lineRule="auto"/>
              <w:rPr>
                <w:rFonts w:ascii="宋体" w:hAnsi="宋体"/>
                <w:kern w:val="0"/>
                <w:sz w:val="20"/>
                <w:szCs w:val="20"/>
              </w:rPr>
            </w:pPr>
            <w:r>
              <w:rPr>
                <w:rFonts w:ascii="宋体" w:hAnsi="宋体"/>
                <w:kern w:val="0"/>
                <w:sz w:val="20"/>
                <w:szCs w:val="20"/>
              </w:rPr>
              <w:t>　</w:t>
            </w:r>
          </w:p>
        </w:tc>
        <w:tc>
          <w:tcPr>
            <w:tcW w:w="371" w:type="pct"/>
            <w:tcBorders>
              <w:top w:val="nil"/>
              <w:left w:val="nil"/>
              <w:bottom w:val="single" w:color="auto" w:sz="4" w:space="0"/>
              <w:right w:val="single" w:color="auto" w:sz="4" w:space="0"/>
            </w:tcBorders>
            <w:noWrap w:val="0"/>
            <w:vAlign w:val="bottom"/>
          </w:tcPr>
          <w:p>
            <w:pPr>
              <w:adjustRightInd w:val="0"/>
              <w:snapToGrid w:val="0"/>
              <w:spacing w:line="276" w:lineRule="auto"/>
              <w:rPr>
                <w:rFonts w:ascii="宋体" w:hAnsi="宋体"/>
                <w:kern w:val="0"/>
                <w:sz w:val="20"/>
                <w:szCs w:val="20"/>
              </w:rPr>
            </w:pPr>
            <w:r>
              <w:rPr>
                <w:rFonts w:ascii="宋体" w:hAnsi="宋体"/>
                <w:kern w:val="0"/>
                <w:sz w:val="20"/>
                <w:szCs w:val="20"/>
              </w:rPr>
              <w:t>　</w:t>
            </w:r>
          </w:p>
        </w:tc>
        <w:tc>
          <w:tcPr>
            <w:tcW w:w="559" w:type="pct"/>
            <w:tcBorders>
              <w:top w:val="nil"/>
              <w:left w:val="nil"/>
              <w:bottom w:val="single" w:color="auto" w:sz="4" w:space="0"/>
              <w:right w:val="single" w:color="auto" w:sz="4" w:space="0"/>
            </w:tcBorders>
            <w:noWrap w:val="0"/>
            <w:vAlign w:val="bottom"/>
          </w:tcPr>
          <w:p>
            <w:pPr>
              <w:adjustRightInd w:val="0"/>
              <w:snapToGrid w:val="0"/>
              <w:spacing w:line="276" w:lineRule="auto"/>
              <w:rPr>
                <w:rFonts w:ascii="宋体" w:hAnsi="宋体"/>
                <w:kern w:val="0"/>
                <w:sz w:val="20"/>
                <w:szCs w:val="20"/>
              </w:rPr>
            </w:pPr>
            <w:r>
              <w:rPr>
                <w:rFonts w:ascii="宋体" w:hAnsi="宋体"/>
                <w:kern w:val="0"/>
                <w:sz w:val="20"/>
                <w:szCs w:val="20"/>
              </w:rPr>
              <w:t>　</w:t>
            </w:r>
          </w:p>
        </w:tc>
        <w:tc>
          <w:tcPr>
            <w:tcW w:w="546" w:type="pct"/>
            <w:tcBorders>
              <w:top w:val="nil"/>
              <w:left w:val="nil"/>
              <w:bottom w:val="single" w:color="auto" w:sz="4" w:space="0"/>
              <w:right w:val="single" w:color="auto" w:sz="4" w:space="0"/>
            </w:tcBorders>
            <w:noWrap w:val="0"/>
            <w:vAlign w:val="bottom"/>
          </w:tcPr>
          <w:p>
            <w:pPr>
              <w:adjustRightInd w:val="0"/>
              <w:snapToGrid w:val="0"/>
              <w:spacing w:line="276" w:lineRule="auto"/>
              <w:rPr>
                <w:rFonts w:ascii="宋体" w:hAnsi="宋体"/>
                <w:kern w:val="0"/>
                <w:sz w:val="20"/>
                <w:szCs w:val="20"/>
              </w:rPr>
            </w:pPr>
            <w:r>
              <w:rPr>
                <w:rFonts w:ascii="宋体" w:hAnsi="宋体"/>
                <w:kern w:val="0"/>
                <w:sz w:val="20"/>
                <w:szCs w:val="20"/>
              </w:rPr>
              <w:t>　</w:t>
            </w:r>
          </w:p>
        </w:tc>
        <w:tc>
          <w:tcPr>
            <w:tcW w:w="552" w:type="pct"/>
            <w:tcBorders>
              <w:top w:val="nil"/>
              <w:left w:val="nil"/>
              <w:bottom w:val="single" w:color="auto" w:sz="4" w:space="0"/>
              <w:right w:val="single" w:color="auto" w:sz="4" w:space="0"/>
            </w:tcBorders>
            <w:noWrap w:val="0"/>
            <w:vAlign w:val="bottom"/>
          </w:tcPr>
          <w:p>
            <w:pPr>
              <w:adjustRightInd w:val="0"/>
              <w:snapToGrid w:val="0"/>
              <w:spacing w:line="276" w:lineRule="auto"/>
              <w:rPr>
                <w:rFonts w:ascii="宋体" w:hAnsi="宋体"/>
                <w:kern w:val="0"/>
                <w:sz w:val="20"/>
                <w:szCs w:val="20"/>
              </w:rPr>
            </w:pPr>
            <w:r>
              <w:rPr>
                <w:rFonts w:ascii="宋体" w:hAnsi="宋体"/>
                <w:kern w:val="0"/>
                <w:sz w:val="20"/>
                <w:szCs w:val="20"/>
              </w:rPr>
              <w:t>　</w:t>
            </w:r>
          </w:p>
        </w:tc>
        <w:tc>
          <w:tcPr>
            <w:tcW w:w="483" w:type="pct"/>
            <w:tcBorders>
              <w:top w:val="nil"/>
              <w:left w:val="nil"/>
              <w:bottom w:val="single" w:color="auto" w:sz="4" w:space="0"/>
              <w:right w:val="single" w:color="auto" w:sz="4" w:space="0"/>
            </w:tcBorders>
            <w:noWrap w:val="0"/>
            <w:vAlign w:val="bottom"/>
          </w:tcPr>
          <w:p>
            <w:pPr>
              <w:adjustRightInd w:val="0"/>
              <w:snapToGrid w:val="0"/>
              <w:spacing w:line="276" w:lineRule="auto"/>
              <w:rPr>
                <w:rFonts w:ascii="宋体" w:hAnsi="宋体"/>
                <w:kern w:val="0"/>
                <w:sz w:val="20"/>
                <w:szCs w:val="20"/>
              </w:rPr>
            </w:pPr>
            <w:r>
              <w:rPr>
                <w:rFonts w:ascii="宋体" w:hAnsi="宋体"/>
                <w:kern w:val="0"/>
                <w:sz w:val="20"/>
                <w:szCs w:val="20"/>
              </w:rPr>
              <w:t>　</w:t>
            </w:r>
          </w:p>
        </w:tc>
        <w:tc>
          <w:tcPr>
            <w:tcW w:w="555" w:type="pct"/>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rPr>
                <w:rFonts w:ascii="宋体" w:hAnsi="宋体"/>
                <w:kern w:val="0"/>
                <w:sz w:val="20"/>
                <w:szCs w:val="20"/>
              </w:rPr>
            </w:pPr>
          </w:p>
        </w:tc>
        <w:tc>
          <w:tcPr>
            <w:tcW w:w="557" w:type="pct"/>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276" w:lineRule="auto"/>
              <w:rPr>
                <w:rFonts w:ascii="宋体" w:hAnsi="宋体"/>
                <w:kern w:val="0"/>
                <w:sz w:val="20"/>
                <w:szCs w:val="20"/>
              </w:rPr>
            </w:pPr>
          </w:p>
        </w:tc>
      </w:tr>
      <w:tr>
        <w:tblPrEx>
          <w:tblCellMar>
            <w:top w:w="0" w:type="dxa"/>
            <w:left w:w="108" w:type="dxa"/>
            <w:bottom w:w="0" w:type="dxa"/>
            <w:right w:w="108" w:type="dxa"/>
          </w:tblCellMar>
        </w:tblPrEx>
        <w:trPr>
          <w:trHeight w:val="375" w:hRule="atLeast"/>
          <w:jc w:val="center"/>
        </w:trPr>
        <w:tc>
          <w:tcPr>
            <w:tcW w:w="2304" w:type="pct"/>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累计</w:t>
            </w:r>
          </w:p>
        </w:tc>
        <w:tc>
          <w:tcPr>
            <w:tcW w:w="546" w:type="pct"/>
            <w:tcBorders>
              <w:top w:val="nil"/>
              <w:left w:val="nil"/>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552" w:type="pct"/>
            <w:tcBorders>
              <w:top w:val="nil"/>
              <w:left w:val="nil"/>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483" w:type="pct"/>
            <w:tcBorders>
              <w:top w:val="nil"/>
              <w:left w:val="nil"/>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55" w:type="pct"/>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55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r>
    </w:tbl>
    <w:p>
      <w:pPr>
        <w:ind w:firstLine="536"/>
        <w:jc w:val="center"/>
        <w:rPr>
          <w:rFonts w:ascii="黑体" w:hAnsi="黑体" w:eastAsia="黑体"/>
          <w:sz w:val="28"/>
          <w:szCs w:val="28"/>
        </w:rPr>
        <w:sectPr>
          <w:pgSz w:w="16838" w:h="11906" w:orient="landscape"/>
          <w:pgMar w:top="1531" w:right="1871" w:bottom="1531" w:left="1871" w:header="850" w:footer="1417" w:gutter="0"/>
          <w:pgNumType w:fmt="decimal"/>
          <w:cols w:space="720" w:num="1"/>
          <w:docGrid w:type="lines" w:linePitch="595" w:charSpace="0"/>
        </w:sectPr>
      </w:pPr>
    </w:p>
    <w:p>
      <w:pPr>
        <w:adjustRightInd w:val="0"/>
        <w:snapToGrid w:val="0"/>
        <w:ind w:firstLine="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材料费预算明细表</w:t>
      </w:r>
    </w:p>
    <w:p>
      <w:pPr>
        <w:autoSpaceDE w:val="0"/>
        <w:autoSpaceDN w:val="0"/>
        <w:spacing w:line="300" w:lineRule="auto"/>
        <w:ind w:firstLine="200" w:firstLineChars="100"/>
        <w:rPr>
          <w:rFonts w:hint="eastAsia" w:ascii="黑体" w:hAnsi="黑体" w:eastAsia="黑体" w:cs="黑体"/>
          <w:sz w:val="20"/>
        </w:rPr>
      </w:pPr>
      <w:r>
        <w:rPr>
          <w:rFonts w:hint="eastAsia" w:ascii="黑体" w:hAnsi="黑体" w:eastAsia="黑体" w:cs="黑体"/>
          <w:sz w:val="20"/>
        </w:rPr>
        <w:t xml:space="preserve">表B6     </w:t>
      </w:r>
      <w:r>
        <w:rPr>
          <w:rFonts w:hint="eastAsia" w:ascii="黑体" w:hAnsi="黑体" w:eastAsia="黑体" w:cs="黑体"/>
          <w:sz w:val="20"/>
        </w:rPr>
        <w:tab/>
      </w:r>
      <w:r>
        <w:rPr>
          <w:rFonts w:hint="eastAsia" w:ascii="黑体" w:hAnsi="黑体" w:eastAsia="黑体" w:cs="黑体"/>
          <w:sz w:val="20"/>
        </w:rPr>
        <w:tab/>
      </w:r>
      <w:r>
        <w:rPr>
          <w:rFonts w:hint="eastAsia" w:ascii="黑体" w:hAnsi="黑体" w:eastAsia="黑体" w:cs="黑体"/>
          <w:sz w:val="20"/>
        </w:rPr>
        <w:t xml:space="preserve">                                                        </w:t>
      </w:r>
      <w:r>
        <w:rPr>
          <w:rFonts w:hint="eastAsia" w:ascii="黑体" w:hAnsi="黑体" w:eastAsia="黑体" w:cs="黑体"/>
          <w:sz w:val="20"/>
        </w:rPr>
        <w:tab/>
      </w:r>
      <w:r>
        <w:rPr>
          <w:rFonts w:hint="eastAsia" w:ascii="黑体" w:hAnsi="黑体" w:eastAsia="黑体" w:cs="黑体"/>
          <w:sz w:val="20"/>
        </w:rPr>
        <w:t xml:space="preserve"> </w:t>
      </w:r>
      <w:r>
        <w:rPr>
          <w:rFonts w:hint="eastAsia" w:ascii="黑体" w:hAnsi="黑体" w:eastAsia="黑体" w:cs="黑体"/>
          <w:sz w:val="20"/>
        </w:rPr>
        <w:tab/>
      </w:r>
      <w:r>
        <w:rPr>
          <w:rFonts w:hint="eastAsia" w:ascii="黑体" w:hAnsi="黑体" w:eastAsia="黑体" w:cs="黑体"/>
          <w:sz w:val="20"/>
        </w:rPr>
        <w:t xml:space="preserve"> 　　                               金额单位：万元</w:t>
      </w:r>
    </w:p>
    <w:tbl>
      <w:tblPr>
        <w:tblStyle w:val="6"/>
        <w:tblW w:w="13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3294"/>
        <w:gridCol w:w="1556"/>
        <w:gridCol w:w="1753"/>
        <w:gridCol w:w="1415"/>
        <w:gridCol w:w="1326"/>
        <w:gridCol w:w="1513"/>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11" w:type="dxa"/>
            <w:gridSpan w:val="8"/>
            <w:noWrap w:val="0"/>
            <w:vAlign w:val="top"/>
          </w:tcPr>
          <w:p>
            <w:pPr>
              <w:adjustRightInd w:val="0"/>
              <w:snapToGrid w:val="0"/>
              <w:rPr>
                <w:rFonts w:hint="eastAsia" w:ascii="楷体_GB2312" w:hAnsi="楷体_GB2312" w:eastAsia="楷体_GB2312" w:cs="楷体_GB2312"/>
                <w:sz w:val="20"/>
                <w:szCs w:val="20"/>
              </w:rPr>
            </w:pPr>
            <w:r>
              <w:rPr>
                <w:rFonts w:hint="eastAsia" w:ascii="楷体_GB2312" w:hAnsi="楷体_GB2312" w:eastAsia="楷体_GB2312" w:cs="楷体_GB2312"/>
                <w:sz w:val="20"/>
                <w:szCs w:val="20"/>
              </w:rPr>
              <w:t>填表说明：1.大宗及贵重材料，即执行过程中消耗数量较多或单位价格较高、总费用在10万元及以上的材料，须填写明细。</w:t>
            </w:r>
          </w:p>
          <w:p>
            <w:pPr>
              <w:adjustRightInd w:val="0"/>
              <w:snapToGrid w:val="0"/>
              <w:ind w:firstLine="1000" w:firstLineChars="500"/>
              <w:rPr>
                <w:rFonts w:hint="eastAsia" w:ascii="楷体_GB2312" w:hAnsi="楷体_GB2312" w:eastAsia="楷体_GB2312" w:cs="楷体_GB2312"/>
                <w:sz w:val="20"/>
                <w:szCs w:val="20"/>
              </w:rPr>
            </w:pPr>
            <w:r>
              <w:rPr>
                <w:rFonts w:hint="eastAsia" w:ascii="楷体_GB2312" w:hAnsi="楷体_GB2312" w:eastAsia="楷体_GB2312" w:cs="楷体_GB2312"/>
                <w:sz w:val="20"/>
                <w:szCs w:val="20"/>
              </w:rPr>
              <w:t>2.资金来源：省级财政专项资金、其他渠道资金。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Merge w:val="restart"/>
            <w:noWrap w:val="0"/>
            <w:vAlign w:val="center"/>
          </w:tcPr>
          <w:p>
            <w:pPr>
              <w:snapToGrid w:val="0"/>
              <w:jc w:val="center"/>
              <w:rPr>
                <w:rFonts w:ascii="黑体" w:hAnsi="黑体" w:eastAsia="黑体" w:cs="黑体"/>
                <w:sz w:val="20"/>
                <w:szCs w:val="20"/>
              </w:rPr>
            </w:pPr>
            <w:r>
              <w:rPr>
                <w:rFonts w:hint="eastAsia" w:ascii="黑体" w:hAnsi="黑体" w:eastAsia="黑体" w:cs="黑体"/>
                <w:sz w:val="20"/>
                <w:szCs w:val="20"/>
              </w:rPr>
              <w:t>序号</w:t>
            </w:r>
          </w:p>
        </w:tc>
        <w:tc>
          <w:tcPr>
            <w:tcW w:w="3294" w:type="dxa"/>
            <w:noWrap w:val="0"/>
            <w:vAlign w:val="center"/>
          </w:tcPr>
          <w:p>
            <w:pPr>
              <w:snapToGrid w:val="0"/>
              <w:ind w:firstLine="377"/>
              <w:jc w:val="center"/>
              <w:rPr>
                <w:rFonts w:ascii="黑体" w:hAnsi="黑体" w:eastAsia="黑体" w:cs="黑体"/>
                <w:sz w:val="20"/>
                <w:szCs w:val="20"/>
              </w:rPr>
            </w:pPr>
            <w:r>
              <w:rPr>
                <w:rFonts w:hint="eastAsia" w:ascii="黑体" w:hAnsi="黑体" w:eastAsia="黑体" w:cs="黑体"/>
                <w:sz w:val="20"/>
                <w:szCs w:val="20"/>
              </w:rPr>
              <w:t>材料名称</w:t>
            </w:r>
          </w:p>
        </w:tc>
        <w:tc>
          <w:tcPr>
            <w:tcW w:w="1556" w:type="dxa"/>
            <w:noWrap w:val="0"/>
            <w:vAlign w:val="center"/>
          </w:tcPr>
          <w:p>
            <w:pPr>
              <w:snapToGrid w:val="0"/>
              <w:jc w:val="center"/>
              <w:rPr>
                <w:rFonts w:ascii="黑体" w:hAnsi="黑体" w:eastAsia="黑体" w:cs="黑体"/>
                <w:sz w:val="20"/>
                <w:szCs w:val="20"/>
              </w:rPr>
            </w:pPr>
            <w:r>
              <w:rPr>
                <w:rFonts w:hint="eastAsia" w:ascii="黑体" w:hAnsi="黑体" w:eastAsia="黑体" w:cs="黑体"/>
                <w:sz w:val="20"/>
                <w:szCs w:val="20"/>
              </w:rPr>
              <w:t>计量单位</w:t>
            </w:r>
          </w:p>
        </w:tc>
        <w:tc>
          <w:tcPr>
            <w:tcW w:w="1753" w:type="dxa"/>
            <w:noWrap w:val="0"/>
            <w:vAlign w:val="center"/>
          </w:tcPr>
          <w:p>
            <w:pPr>
              <w:snapToGrid w:val="0"/>
              <w:jc w:val="center"/>
              <w:rPr>
                <w:rFonts w:ascii="黑体" w:hAnsi="黑体" w:eastAsia="黑体" w:cs="黑体"/>
                <w:sz w:val="20"/>
                <w:szCs w:val="20"/>
              </w:rPr>
            </w:pPr>
            <w:r>
              <w:rPr>
                <w:rFonts w:hint="eastAsia" w:ascii="黑体" w:hAnsi="黑体" w:eastAsia="黑体" w:cs="黑体"/>
                <w:sz w:val="20"/>
                <w:szCs w:val="20"/>
              </w:rPr>
              <w:t>单价</w:t>
            </w:r>
          </w:p>
          <w:p>
            <w:pPr>
              <w:snapToGrid w:val="0"/>
              <w:jc w:val="center"/>
              <w:rPr>
                <w:rFonts w:ascii="黑体" w:hAnsi="黑体" w:eastAsia="黑体" w:cs="黑体"/>
                <w:sz w:val="20"/>
                <w:szCs w:val="20"/>
              </w:rPr>
            </w:pPr>
            <w:r>
              <w:rPr>
                <w:rFonts w:hint="eastAsia" w:ascii="黑体" w:hAnsi="黑体" w:eastAsia="黑体" w:cs="黑体"/>
                <w:sz w:val="20"/>
                <w:szCs w:val="20"/>
              </w:rPr>
              <w:t>（元/单位数量）</w:t>
            </w:r>
          </w:p>
        </w:tc>
        <w:tc>
          <w:tcPr>
            <w:tcW w:w="1415" w:type="dxa"/>
            <w:noWrap w:val="0"/>
            <w:vAlign w:val="center"/>
          </w:tcPr>
          <w:p>
            <w:pPr>
              <w:snapToGrid w:val="0"/>
              <w:jc w:val="center"/>
              <w:rPr>
                <w:rFonts w:ascii="黑体" w:hAnsi="黑体" w:eastAsia="黑体" w:cs="黑体"/>
                <w:sz w:val="20"/>
                <w:szCs w:val="20"/>
              </w:rPr>
            </w:pPr>
            <w:r>
              <w:rPr>
                <w:rFonts w:hint="eastAsia" w:ascii="黑体" w:hAnsi="黑体" w:eastAsia="黑体" w:cs="黑体"/>
                <w:sz w:val="20"/>
                <w:szCs w:val="20"/>
              </w:rPr>
              <w:t>购置数量</w:t>
            </w:r>
          </w:p>
        </w:tc>
        <w:tc>
          <w:tcPr>
            <w:tcW w:w="1326" w:type="dxa"/>
            <w:noWrap w:val="0"/>
            <w:vAlign w:val="center"/>
          </w:tcPr>
          <w:p>
            <w:pPr>
              <w:snapToGrid w:val="0"/>
              <w:jc w:val="center"/>
              <w:rPr>
                <w:rFonts w:ascii="黑体" w:hAnsi="黑体" w:eastAsia="黑体" w:cs="黑体"/>
                <w:sz w:val="20"/>
                <w:szCs w:val="20"/>
              </w:rPr>
            </w:pPr>
            <w:r>
              <w:rPr>
                <w:rFonts w:hint="eastAsia" w:ascii="黑体" w:hAnsi="黑体" w:eastAsia="黑体" w:cs="黑体"/>
                <w:sz w:val="20"/>
                <w:szCs w:val="20"/>
              </w:rPr>
              <w:t>金额</w:t>
            </w:r>
          </w:p>
        </w:tc>
        <w:tc>
          <w:tcPr>
            <w:tcW w:w="1513" w:type="dxa"/>
            <w:noWrap w:val="0"/>
            <w:vAlign w:val="center"/>
          </w:tcPr>
          <w:p>
            <w:pPr>
              <w:snapToGrid w:val="0"/>
              <w:jc w:val="center"/>
              <w:rPr>
                <w:rFonts w:ascii="黑体" w:hAnsi="黑体" w:eastAsia="黑体" w:cs="黑体"/>
                <w:sz w:val="20"/>
                <w:szCs w:val="20"/>
              </w:rPr>
            </w:pPr>
            <w:r>
              <w:rPr>
                <w:rFonts w:hint="eastAsia" w:ascii="黑体" w:hAnsi="黑体" w:eastAsia="黑体" w:cs="黑体"/>
                <w:sz w:val="20"/>
                <w:szCs w:val="20"/>
              </w:rPr>
              <w:t>资金来源</w:t>
            </w:r>
          </w:p>
        </w:tc>
        <w:tc>
          <w:tcPr>
            <w:tcW w:w="1610" w:type="dxa"/>
            <w:noWrap w:val="0"/>
            <w:vAlign w:val="center"/>
          </w:tcPr>
          <w:p>
            <w:pPr>
              <w:snapToGrid w:val="0"/>
              <w:jc w:val="center"/>
              <w:rPr>
                <w:rFonts w:ascii="黑体" w:hAnsi="黑体" w:eastAsia="黑体" w:cs="黑体"/>
                <w:sz w:val="20"/>
                <w:szCs w:val="20"/>
              </w:rPr>
            </w:pPr>
            <w:r>
              <w:rPr>
                <w:rFonts w:hint="eastAsia" w:ascii="黑体" w:hAnsi="黑体" w:eastAsia="黑体" w:cs="黑体"/>
                <w:kern w:val="0"/>
                <w:sz w:val="20"/>
                <w:szCs w:val="20"/>
              </w:rPr>
              <w:t>是否为推广示范任务资金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Merge w:val="continue"/>
            <w:noWrap w:val="0"/>
            <w:vAlign w:val="center"/>
          </w:tcPr>
          <w:p>
            <w:pPr>
              <w:snapToGrid w:val="0"/>
              <w:ind w:firstLine="377"/>
              <w:jc w:val="center"/>
              <w:rPr>
                <w:rFonts w:ascii="黑体" w:hAnsi="黑体" w:eastAsia="黑体" w:cs="黑体"/>
                <w:sz w:val="20"/>
                <w:szCs w:val="20"/>
              </w:rPr>
            </w:pPr>
          </w:p>
        </w:tc>
        <w:tc>
          <w:tcPr>
            <w:tcW w:w="3294" w:type="dxa"/>
            <w:noWrap w:val="0"/>
            <w:vAlign w:val="center"/>
          </w:tcPr>
          <w:p>
            <w:pPr>
              <w:snapToGrid w:val="0"/>
              <w:jc w:val="center"/>
              <w:rPr>
                <w:rFonts w:ascii="黑体" w:hAnsi="黑体" w:eastAsia="黑体" w:cs="黑体"/>
                <w:sz w:val="20"/>
                <w:szCs w:val="20"/>
              </w:rPr>
            </w:pPr>
            <w:r>
              <w:rPr>
                <w:rFonts w:hint="eastAsia" w:ascii="黑体" w:hAnsi="黑体" w:eastAsia="黑体" w:cs="黑体"/>
                <w:sz w:val="20"/>
                <w:szCs w:val="20"/>
              </w:rPr>
              <w:t>（1）</w:t>
            </w:r>
          </w:p>
        </w:tc>
        <w:tc>
          <w:tcPr>
            <w:tcW w:w="1556" w:type="dxa"/>
            <w:noWrap w:val="0"/>
            <w:vAlign w:val="center"/>
          </w:tcPr>
          <w:p>
            <w:pPr>
              <w:snapToGrid w:val="0"/>
              <w:jc w:val="center"/>
              <w:rPr>
                <w:rFonts w:ascii="黑体" w:hAnsi="黑体" w:eastAsia="黑体" w:cs="黑体"/>
                <w:sz w:val="20"/>
                <w:szCs w:val="20"/>
              </w:rPr>
            </w:pPr>
            <w:r>
              <w:rPr>
                <w:rFonts w:hint="eastAsia" w:ascii="黑体" w:hAnsi="黑体" w:eastAsia="黑体" w:cs="黑体"/>
                <w:sz w:val="20"/>
                <w:szCs w:val="20"/>
              </w:rPr>
              <w:t>（2）</w:t>
            </w:r>
          </w:p>
        </w:tc>
        <w:tc>
          <w:tcPr>
            <w:tcW w:w="1753" w:type="dxa"/>
            <w:noWrap w:val="0"/>
            <w:vAlign w:val="center"/>
          </w:tcPr>
          <w:p>
            <w:pPr>
              <w:snapToGrid w:val="0"/>
              <w:jc w:val="center"/>
              <w:rPr>
                <w:rFonts w:ascii="黑体" w:hAnsi="黑体" w:eastAsia="黑体" w:cs="黑体"/>
                <w:sz w:val="20"/>
                <w:szCs w:val="20"/>
              </w:rPr>
            </w:pPr>
            <w:r>
              <w:rPr>
                <w:rFonts w:hint="eastAsia" w:ascii="黑体" w:hAnsi="黑体" w:eastAsia="黑体" w:cs="黑体"/>
                <w:sz w:val="20"/>
                <w:szCs w:val="20"/>
              </w:rPr>
              <w:t>（3）</w:t>
            </w:r>
          </w:p>
        </w:tc>
        <w:tc>
          <w:tcPr>
            <w:tcW w:w="1415" w:type="dxa"/>
            <w:noWrap w:val="0"/>
            <w:vAlign w:val="center"/>
          </w:tcPr>
          <w:p>
            <w:pPr>
              <w:snapToGrid w:val="0"/>
              <w:jc w:val="center"/>
              <w:rPr>
                <w:rFonts w:ascii="黑体" w:hAnsi="黑体" w:eastAsia="黑体" w:cs="黑体"/>
                <w:sz w:val="20"/>
                <w:szCs w:val="20"/>
              </w:rPr>
            </w:pPr>
            <w:r>
              <w:rPr>
                <w:rFonts w:hint="eastAsia" w:ascii="黑体" w:hAnsi="黑体" w:eastAsia="黑体" w:cs="黑体"/>
                <w:sz w:val="20"/>
                <w:szCs w:val="20"/>
              </w:rPr>
              <w:t>（4）</w:t>
            </w:r>
          </w:p>
        </w:tc>
        <w:tc>
          <w:tcPr>
            <w:tcW w:w="1326" w:type="dxa"/>
            <w:noWrap w:val="0"/>
            <w:vAlign w:val="center"/>
          </w:tcPr>
          <w:p>
            <w:pPr>
              <w:snapToGrid w:val="0"/>
              <w:jc w:val="center"/>
              <w:rPr>
                <w:rFonts w:ascii="黑体" w:hAnsi="黑体" w:eastAsia="黑体" w:cs="黑体"/>
                <w:sz w:val="20"/>
                <w:szCs w:val="20"/>
              </w:rPr>
            </w:pPr>
            <w:r>
              <w:rPr>
                <w:rFonts w:hint="eastAsia" w:ascii="黑体" w:hAnsi="黑体" w:eastAsia="黑体" w:cs="黑体"/>
                <w:sz w:val="20"/>
                <w:szCs w:val="20"/>
              </w:rPr>
              <w:t>（5）</w:t>
            </w:r>
          </w:p>
        </w:tc>
        <w:tc>
          <w:tcPr>
            <w:tcW w:w="1513" w:type="dxa"/>
            <w:noWrap w:val="0"/>
            <w:vAlign w:val="center"/>
          </w:tcPr>
          <w:p>
            <w:pPr>
              <w:snapToGrid w:val="0"/>
              <w:jc w:val="center"/>
              <w:rPr>
                <w:rFonts w:ascii="黑体" w:hAnsi="黑体" w:eastAsia="黑体" w:cs="黑体"/>
                <w:sz w:val="20"/>
                <w:szCs w:val="20"/>
              </w:rPr>
            </w:pPr>
            <w:r>
              <w:rPr>
                <w:rFonts w:hint="eastAsia" w:ascii="黑体" w:hAnsi="黑体" w:eastAsia="黑体" w:cs="黑体"/>
                <w:sz w:val="20"/>
                <w:szCs w:val="20"/>
              </w:rPr>
              <w:t>（6）</w:t>
            </w:r>
          </w:p>
        </w:tc>
        <w:tc>
          <w:tcPr>
            <w:tcW w:w="1610" w:type="dxa"/>
            <w:noWrap w:val="0"/>
            <w:vAlign w:val="center"/>
          </w:tcPr>
          <w:p>
            <w:pPr>
              <w:snapToGrid w:val="0"/>
              <w:jc w:val="center"/>
              <w:rPr>
                <w:rFonts w:ascii="黑体" w:hAnsi="黑体" w:eastAsia="黑体" w:cs="黑体"/>
                <w:sz w:val="20"/>
                <w:szCs w:val="20"/>
              </w:rPr>
            </w:pPr>
            <w:r>
              <w:rPr>
                <w:rFonts w:hint="eastAsia" w:ascii="黑体" w:hAnsi="黑体" w:eastAsia="黑体" w:cs="黑体"/>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noWrap w:val="0"/>
            <w:vAlign w:val="center"/>
          </w:tcPr>
          <w:p>
            <w:pPr>
              <w:snapToGrid w:val="0"/>
              <w:jc w:val="center"/>
              <w:rPr>
                <w:rFonts w:hint="eastAsia" w:ascii="仿宋_GB2312" w:hAnsi="仿宋_GB2312" w:eastAsia="仿宋_GB2312" w:cs="仿宋_GB2312"/>
                <w:b w:val="0"/>
                <w:bCs w:val="0"/>
                <w:sz w:val="20"/>
                <w:szCs w:val="20"/>
              </w:rPr>
            </w:pPr>
            <w:r>
              <w:rPr>
                <w:rFonts w:hint="eastAsia" w:ascii="仿宋_GB2312" w:hAnsi="仿宋_GB2312" w:eastAsia="仿宋_GB2312" w:cs="仿宋_GB2312"/>
                <w:b w:val="0"/>
                <w:bCs w:val="0"/>
                <w:sz w:val="20"/>
                <w:szCs w:val="20"/>
              </w:rPr>
              <w:t>1</w:t>
            </w:r>
          </w:p>
        </w:tc>
        <w:tc>
          <w:tcPr>
            <w:tcW w:w="3294" w:type="dxa"/>
            <w:noWrap w:val="0"/>
            <w:vAlign w:val="center"/>
          </w:tcPr>
          <w:p>
            <w:pPr>
              <w:adjustRightInd w:val="0"/>
              <w:snapToGrid w:val="0"/>
              <w:ind w:left="-53" w:leftChars="-25" w:right="-53" w:rightChars="-25" w:firstLine="400" w:firstLineChars="200"/>
              <w:jc w:val="center"/>
              <w:rPr>
                <w:rFonts w:hint="eastAsia" w:ascii="仿宋_GB2312" w:hAnsi="仿宋_GB2312" w:eastAsia="仿宋_GB2312" w:cs="仿宋_GB2312"/>
                <w:sz w:val="20"/>
                <w:szCs w:val="20"/>
              </w:rPr>
            </w:pPr>
          </w:p>
        </w:tc>
        <w:tc>
          <w:tcPr>
            <w:tcW w:w="1556" w:type="dxa"/>
            <w:noWrap w:val="0"/>
            <w:vAlign w:val="center"/>
          </w:tcPr>
          <w:p>
            <w:pPr>
              <w:snapToGrid w:val="0"/>
              <w:ind w:firstLine="376"/>
              <w:jc w:val="center"/>
              <w:rPr>
                <w:rFonts w:hint="eastAsia" w:ascii="仿宋_GB2312" w:hAnsi="仿宋_GB2312" w:eastAsia="仿宋_GB2312" w:cs="仿宋_GB2312"/>
                <w:sz w:val="20"/>
                <w:szCs w:val="20"/>
              </w:rPr>
            </w:pPr>
          </w:p>
        </w:tc>
        <w:tc>
          <w:tcPr>
            <w:tcW w:w="1753" w:type="dxa"/>
            <w:noWrap w:val="0"/>
            <w:vAlign w:val="center"/>
          </w:tcPr>
          <w:p>
            <w:pPr>
              <w:snapToGrid w:val="0"/>
              <w:ind w:firstLine="376"/>
              <w:jc w:val="center"/>
              <w:rPr>
                <w:rFonts w:hint="eastAsia" w:ascii="仿宋_GB2312" w:hAnsi="仿宋_GB2312" w:eastAsia="仿宋_GB2312" w:cs="仿宋_GB2312"/>
                <w:sz w:val="20"/>
                <w:szCs w:val="20"/>
              </w:rPr>
            </w:pPr>
          </w:p>
        </w:tc>
        <w:tc>
          <w:tcPr>
            <w:tcW w:w="1415" w:type="dxa"/>
            <w:noWrap w:val="0"/>
            <w:vAlign w:val="center"/>
          </w:tcPr>
          <w:p>
            <w:pPr>
              <w:snapToGrid w:val="0"/>
              <w:ind w:firstLine="376"/>
              <w:jc w:val="center"/>
              <w:rPr>
                <w:rFonts w:hint="eastAsia" w:ascii="仿宋_GB2312" w:hAnsi="仿宋_GB2312" w:eastAsia="仿宋_GB2312" w:cs="仿宋_GB2312"/>
                <w:sz w:val="20"/>
                <w:szCs w:val="20"/>
              </w:rPr>
            </w:pPr>
          </w:p>
        </w:tc>
        <w:tc>
          <w:tcPr>
            <w:tcW w:w="1326" w:type="dxa"/>
            <w:noWrap w:val="0"/>
            <w:vAlign w:val="center"/>
          </w:tcPr>
          <w:p>
            <w:pPr>
              <w:snapToGrid w:val="0"/>
              <w:ind w:firstLine="376"/>
              <w:jc w:val="center"/>
              <w:rPr>
                <w:rFonts w:hint="eastAsia" w:ascii="仿宋_GB2312" w:hAnsi="仿宋_GB2312" w:eastAsia="仿宋_GB2312" w:cs="仿宋_GB2312"/>
                <w:sz w:val="20"/>
                <w:szCs w:val="20"/>
              </w:rPr>
            </w:pPr>
          </w:p>
        </w:tc>
        <w:tc>
          <w:tcPr>
            <w:tcW w:w="1513" w:type="dxa"/>
            <w:noWrap w:val="0"/>
            <w:vAlign w:val="center"/>
          </w:tcPr>
          <w:p>
            <w:pPr>
              <w:snapToGrid w:val="0"/>
              <w:ind w:firstLine="376"/>
              <w:jc w:val="center"/>
              <w:rPr>
                <w:rFonts w:hint="eastAsia" w:ascii="仿宋_GB2312" w:hAnsi="仿宋_GB2312" w:eastAsia="仿宋_GB2312" w:cs="仿宋_GB2312"/>
                <w:sz w:val="20"/>
                <w:szCs w:val="20"/>
              </w:rPr>
            </w:pPr>
          </w:p>
        </w:tc>
        <w:tc>
          <w:tcPr>
            <w:tcW w:w="1610" w:type="dxa"/>
            <w:noWrap w:val="0"/>
            <w:vAlign w:val="center"/>
          </w:tcPr>
          <w:p>
            <w:pPr>
              <w:snapToGrid w:val="0"/>
              <w:ind w:firstLine="376"/>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noWrap w:val="0"/>
            <w:vAlign w:val="center"/>
          </w:tcPr>
          <w:p>
            <w:pPr>
              <w:snapToGrid w:val="0"/>
              <w:jc w:val="center"/>
              <w:rPr>
                <w:rFonts w:hint="eastAsia" w:ascii="仿宋_GB2312" w:hAnsi="仿宋_GB2312" w:eastAsia="仿宋_GB2312" w:cs="仿宋_GB2312"/>
                <w:b w:val="0"/>
                <w:bCs w:val="0"/>
                <w:sz w:val="20"/>
                <w:szCs w:val="20"/>
              </w:rPr>
            </w:pPr>
            <w:r>
              <w:rPr>
                <w:rFonts w:hint="eastAsia" w:ascii="仿宋_GB2312" w:hAnsi="仿宋_GB2312" w:eastAsia="仿宋_GB2312" w:cs="仿宋_GB2312"/>
                <w:b w:val="0"/>
                <w:bCs w:val="0"/>
                <w:sz w:val="20"/>
                <w:szCs w:val="20"/>
              </w:rPr>
              <w:t>2</w:t>
            </w:r>
          </w:p>
        </w:tc>
        <w:tc>
          <w:tcPr>
            <w:tcW w:w="3294" w:type="dxa"/>
            <w:noWrap w:val="0"/>
            <w:vAlign w:val="center"/>
          </w:tcPr>
          <w:p>
            <w:pPr>
              <w:adjustRightInd w:val="0"/>
              <w:snapToGrid w:val="0"/>
              <w:ind w:left="-53" w:leftChars="-25" w:right="-53" w:rightChars="-25" w:firstLine="400" w:firstLineChars="200"/>
              <w:jc w:val="center"/>
              <w:rPr>
                <w:rFonts w:hint="eastAsia" w:ascii="仿宋_GB2312" w:hAnsi="仿宋_GB2312" w:eastAsia="仿宋_GB2312" w:cs="仿宋_GB2312"/>
                <w:sz w:val="20"/>
                <w:szCs w:val="20"/>
              </w:rPr>
            </w:pPr>
          </w:p>
        </w:tc>
        <w:tc>
          <w:tcPr>
            <w:tcW w:w="1556" w:type="dxa"/>
            <w:noWrap w:val="0"/>
            <w:vAlign w:val="center"/>
          </w:tcPr>
          <w:p>
            <w:pPr>
              <w:snapToGrid w:val="0"/>
              <w:ind w:firstLine="376"/>
              <w:jc w:val="center"/>
              <w:rPr>
                <w:rFonts w:hint="eastAsia" w:ascii="仿宋_GB2312" w:hAnsi="仿宋_GB2312" w:eastAsia="仿宋_GB2312" w:cs="仿宋_GB2312"/>
                <w:sz w:val="20"/>
                <w:szCs w:val="20"/>
              </w:rPr>
            </w:pPr>
          </w:p>
        </w:tc>
        <w:tc>
          <w:tcPr>
            <w:tcW w:w="1753" w:type="dxa"/>
            <w:noWrap w:val="0"/>
            <w:vAlign w:val="center"/>
          </w:tcPr>
          <w:p>
            <w:pPr>
              <w:snapToGrid w:val="0"/>
              <w:ind w:firstLine="376"/>
              <w:jc w:val="center"/>
              <w:rPr>
                <w:rFonts w:hint="eastAsia" w:ascii="仿宋_GB2312" w:hAnsi="仿宋_GB2312" w:eastAsia="仿宋_GB2312" w:cs="仿宋_GB2312"/>
                <w:sz w:val="20"/>
                <w:szCs w:val="20"/>
              </w:rPr>
            </w:pPr>
          </w:p>
        </w:tc>
        <w:tc>
          <w:tcPr>
            <w:tcW w:w="1415" w:type="dxa"/>
            <w:noWrap w:val="0"/>
            <w:vAlign w:val="center"/>
          </w:tcPr>
          <w:p>
            <w:pPr>
              <w:snapToGrid w:val="0"/>
              <w:ind w:firstLine="376"/>
              <w:jc w:val="center"/>
              <w:rPr>
                <w:rFonts w:hint="eastAsia" w:ascii="仿宋_GB2312" w:hAnsi="仿宋_GB2312" w:eastAsia="仿宋_GB2312" w:cs="仿宋_GB2312"/>
                <w:sz w:val="20"/>
                <w:szCs w:val="20"/>
              </w:rPr>
            </w:pPr>
          </w:p>
        </w:tc>
        <w:tc>
          <w:tcPr>
            <w:tcW w:w="1326" w:type="dxa"/>
            <w:noWrap w:val="0"/>
            <w:vAlign w:val="center"/>
          </w:tcPr>
          <w:p>
            <w:pPr>
              <w:snapToGrid w:val="0"/>
              <w:ind w:firstLine="376"/>
              <w:jc w:val="center"/>
              <w:rPr>
                <w:rFonts w:hint="eastAsia" w:ascii="仿宋_GB2312" w:hAnsi="仿宋_GB2312" w:eastAsia="仿宋_GB2312" w:cs="仿宋_GB2312"/>
                <w:sz w:val="20"/>
                <w:szCs w:val="20"/>
              </w:rPr>
            </w:pPr>
          </w:p>
        </w:tc>
        <w:tc>
          <w:tcPr>
            <w:tcW w:w="1513" w:type="dxa"/>
            <w:noWrap w:val="0"/>
            <w:vAlign w:val="center"/>
          </w:tcPr>
          <w:p>
            <w:pPr>
              <w:snapToGrid w:val="0"/>
              <w:ind w:firstLine="376"/>
              <w:jc w:val="center"/>
              <w:rPr>
                <w:rFonts w:hint="eastAsia" w:ascii="仿宋_GB2312" w:hAnsi="仿宋_GB2312" w:eastAsia="仿宋_GB2312" w:cs="仿宋_GB2312"/>
                <w:sz w:val="20"/>
                <w:szCs w:val="20"/>
              </w:rPr>
            </w:pPr>
          </w:p>
        </w:tc>
        <w:tc>
          <w:tcPr>
            <w:tcW w:w="1610" w:type="dxa"/>
            <w:noWrap w:val="0"/>
            <w:vAlign w:val="center"/>
          </w:tcPr>
          <w:p>
            <w:pPr>
              <w:snapToGrid w:val="0"/>
              <w:ind w:firstLine="376"/>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noWrap w:val="0"/>
            <w:vAlign w:val="center"/>
          </w:tcPr>
          <w:p>
            <w:pPr>
              <w:snapToGrid w:val="0"/>
              <w:jc w:val="center"/>
              <w:rPr>
                <w:rFonts w:hint="eastAsia" w:ascii="仿宋_GB2312" w:hAnsi="仿宋_GB2312" w:eastAsia="仿宋_GB2312" w:cs="仿宋_GB2312"/>
                <w:b w:val="0"/>
                <w:bCs w:val="0"/>
                <w:sz w:val="20"/>
                <w:szCs w:val="20"/>
              </w:rPr>
            </w:pPr>
            <w:r>
              <w:rPr>
                <w:rFonts w:hint="eastAsia" w:ascii="仿宋_GB2312" w:hAnsi="仿宋_GB2312" w:eastAsia="仿宋_GB2312" w:cs="仿宋_GB2312"/>
                <w:b w:val="0"/>
                <w:bCs w:val="0"/>
                <w:sz w:val="20"/>
                <w:szCs w:val="20"/>
              </w:rPr>
              <w:t>3</w:t>
            </w:r>
          </w:p>
        </w:tc>
        <w:tc>
          <w:tcPr>
            <w:tcW w:w="3294" w:type="dxa"/>
            <w:noWrap w:val="0"/>
            <w:vAlign w:val="center"/>
          </w:tcPr>
          <w:p>
            <w:pPr>
              <w:snapToGrid w:val="0"/>
              <w:ind w:firstLine="376"/>
              <w:jc w:val="center"/>
              <w:rPr>
                <w:rFonts w:hint="eastAsia" w:ascii="仿宋_GB2312" w:hAnsi="仿宋_GB2312" w:eastAsia="仿宋_GB2312" w:cs="仿宋_GB2312"/>
                <w:sz w:val="20"/>
                <w:szCs w:val="20"/>
              </w:rPr>
            </w:pPr>
          </w:p>
        </w:tc>
        <w:tc>
          <w:tcPr>
            <w:tcW w:w="1556" w:type="dxa"/>
            <w:noWrap w:val="0"/>
            <w:vAlign w:val="center"/>
          </w:tcPr>
          <w:p>
            <w:pPr>
              <w:snapToGrid w:val="0"/>
              <w:ind w:firstLine="376"/>
              <w:jc w:val="center"/>
              <w:rPr>
                <w:rFonts w:hint="eastAsia" w:ascii="仿宋_GB2312" w:hAnsi="仿宋_GB2312" w:eastAsia="仿宋_GB2312" w:cs="仿宋_GB2312"/>
                <w:sz w:val="20"/>
                <w:szCs w:val="20"/>
              </w:rPr>
            </w:pPr>
          </w:p>
        </w:tc>
        <w:tc>
          <w:tcPr>
            <w:tcW w:w="1753" w:type="dxa"/>
            <w:noWrap w:val="0"/>
            <w:vAlign w:val="center"/>
          </w:tcPr>
          <w:p>
            <w:pPr>
              <w:snapToGrid w:val="0"/>
              <w:ind w:firstLine="376"/>
              <w:jc w:val="center"/>
              <w:rPr>
                <w:rFonts w:hint="eastAsia" w:ascii="仿宋_GB2312" w:hAnsi="仿宋_GB2312" w:eastAsia="仿宋_GB2312" w:cs="仿宋_GB2312"/>
                <w:sz w:val="20"/>
                <w:szCs w:val="20"/>
              </w:rPr>
            </w:pPr>
          </w:p>
        </w:tc>
        <w:tc>
          <w:tcPr>
            <w:tcW w:w="1415" w:type="dxa"/>
            <w:noWrap w:val="0"/>
            <w:vAlign w:val="center"/>
          </w:tcPr>
          <w:p>
            <w:pPr>
              <w:snapToGrid w:val="0"/>
              <w:ind w:firstLine="376"/>
              <w:jc w:val="center"/>
              <w:rPr>
                <w:rFonts w:hint="eastAsia" w:ascii="仿宋_GB2312" w:hAnsi="仿宋_GB2312" w:eastAsia="仿宋_GB2312" w:cs="仿宋_GB2312"/>
                <w:sz w:val="20"/>
                <w:szCs w:val="20"/>
              </w:rPr>
            </w:pPr>
          </w:p>
        </w:tc>
        <w:tc>
          <w:tcPr>
            <w:tcW w:w="1326" w:type="dxa"/>
            <w:noWrap w:val="0"/>
            <w:vAlign w:val="center"/>
          </w:tcPr>
          <w:p>
            <w:pPr>
              <w:snapToGrid w:val="0"/>
              <w:ind w:firstLine="376"/>
              <w:jc w:val="center"/>
              <w:rPr>
                <w:rFonts w:hint="eastAsia" w:ascii="仿宋_GB2312" w:hAnsi="仿宋_GB2312" w:eastAsia="仿宋_GB2312" w:cs="仿宋_GB2312"/>
                <w:sz w:val="20"/>
                <w:szCs w:val="20"/>
              </w:rPr>
            </w:pPr>
          </w:p>
        </w:tc>
        <w:tc>
          <w:tcPr>
            <w:tcW w:w="1513" w:type="dxa"/>
            <w:noWrap w:val="0"/>
            <w:vAlign w:val="center"/>
          </w:tcPr>
          <w:p>
            <w:pPr>
              <w:snapToGrid w:val="0"/>
              <w:ind w:firstLine="376"/>
              <w:jc w:val="center"/>
              <w:rPr>
                <w:rFonts w:hint="eastAsia" w:ascii="仿宋_GB2312" w:hAnsi="仿宋_GB2312" w:eastAsia="仿宋_GB2312" w:cs="仿宋_GB2312"/>
                <w:sz w:val="20"/>
                <w:szCs w:val="20"/>
              </w:rPr>
            </w:pPr>
          </w:p>
        </w:tc>
        <w:tc>
          <w:tcPr>
            <w:tcW w:w="1610" w:type="dxa"/>
            <w:noWrap w:val="0"/>
            <w:vAlign w:val="center"/>
          </w:tcPr>
          <w:p>
            <w:pPr>
              <w:snapToGrid w:val="0"/>
              <w:ind w:firstLine="376"/>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noWrap w:val="0"/>
            <w:vAlign w:val="center"/>
          </w:tcPr>
          <w:p>
            <w:pPr>
              <w:snapToGrid w:val="0"/>
              <w:jc w:val="center"/>
              <w:rPr>
                <w:rFonts w:hint="eastAsia" w:ascii="仿宋_GB2312" w:hAnsi="仿宋_GB2312" w:eastAsia="仿宋_GB2312" w:cs="仿宋_GB2312"/>
                <w:b w:val="0"/>
                <w:bCs w:val="0"/>
                <w:sz w:val="20"/>
                <w:szCs w:val="20"/>
              </w:rPr>
            </w:pPr>
            <w:r>
              <w:rPr>
                <w:rFonts w:hint="eastAsia" w:ascii="仿宋_GB2312" w:hAnsi="仿宋_GB2312" w:eastAsia="仿宋_GB2312" w:cs="仿宋_GB2312"/>
                <w:b w:val="0"/>
                <w:bCs w:val="0"/>
                <w:sz w:val="20"/>
                <w:szCs w:val="20"/>
              </w:rPr>
              <w:t>4</w:t>
            </w:r>
          </w:p>
        </w:tc>
        <w:tc>
          <w:tcPr>
            <w:tcW w:w="3294" w:type="dxa"/>
            <w:noWrap w:val="0"/>
            <w:vAlign w:val="center"/>
          </w:tcPr>
          <w:p>
            <w:pPr>
              <w:snapToGrid w:val="0"/>
              <w:ind w:firstLine="376"/>
              <w:jc w:val="center"/>
              <w:rPr>
                <w:rFonts w:hint="eastAsia" w:ascii="仿宋_GB2312" w:hAnsi="仿宋_GB2312" w:eastAsia="仿宋_GB2312" w:cs="仿宋_GB2312"/>
                <w:sz w:val="20"/>
                <w:szCs w:val="20"/>
              </w:rPr>
            </w:pPr>
          </w:p>
        </w:tc>
        <w:tc>
          <w:tcPr>
            <w:tcW w:w="1556" w:type="dxa"/>
            <w:noWrap w:val="0"/>
            <w:vAlign w:val="center"/>
          </w:tcPr>
          <w:p>
            <w:pPr>
              <w:snapToGrid w:val="0"/>
              <w:ind w:firstLine="376"/>
              <w:jc w:val="center"/>
              <w:rPr>
                <w:rFonts w:hint="eastAsia" w:ascii="仿宋_GB2312" w:hAnsi="仿宋_GB2312" w:eastAsia="仿宋_GB2312" w:cs="仿宋_GB2312"/>
                <w:sz w:val="20"/>
                <w:szCs w:val="20"/>
              </w:rPr>
            </w:pPr>
          </w:p>
        </w:tc>
        <w:tc>
          <w:tcPr>
            <w:tcW w:w="1753" w:type="dxa"/>
            <w:noWrap w:val="0"/>
            <w:vAlign w:val="center"/>
          </w:tcPr>
          <w:p>
            <w:pPr>
              <w:snapToGrid w:val="0"/>
              <w:ind w:firstLine="376"/>
              <w:jc w:val="center"/>
              <w:rPr>
                <w:rFonts w:hint="eastAsia" w:ascii="仿宋_GB2312" w:hAnsi="仿宋_GB2312" w:eastAsia="仿宋_GB2312" w:cs="仿宋_GB2312"/>
                <w:sz w:val="20"/>
                <w:szCs w:val="20"/>
              </w:rPr>
            </w:pPr>
          </w:p>
        </w:tc>
        <w:tc>
          <w:tcPr>
            <w:tcW w:w="1415" w:type="dxa"/>
            <w:noWrap w:val="0"/>
            <w:vAlign w:val="center"/>
          </w:tcPr>
          <w:p>
            <w:pPr>
              <w:snapToGrid w:val="0"/>
              <w:ind w:firstLine="376"/>
              <w:jc w:val="center"/>
              <w:rPr>
                <w:rFonts w:hint="eastAsia" w:ascii="仿宋_GB2312" w:hAnsi="仿宋_GB2312" w:eastAsia="仿宋_GB2312" w:cs="仿宋_GB2312"/>
                <w:sz w:val="20"/>
                <w:szCs w:val="20"/>
              </w:rPr>
            </w:pPr>
          </w:p>
        </w:tc>
        <w:tc>
          <w:tcPr>
            <w:tcW w:w="1326" w:type="dxa"/>
            <w:noWrap w:val="0"/>
            <w:vAlign w:val="center"/>
          </w:tcPr>
          <w:p>
            <w:pPr>
              <w:snapToGrid w:val="0"/>
              <w:ind w:firstLine="376"/>
              <w:jc w:val="center"/>
              <w:rPr>
                <w:rFonts w:hint="eastAsia" w:ascii="仿宋_GB2312" w:hAnsi="仿宋_GB2312" w:eastAsia="仿宋_GB2312" w:cs="仿宋_GB2312"/>
                <w:sz w:val="20"/>
                <w:szCs w:val="20"/>
              </w:rPr>
            </w:pPr>
          </w:p>
        </w:tc>
        <w:tc>
          <w:tcPr>
            <w:tcW w:w="1513" w:type="dxa"/>
            <w:noWrap w:val="0"/>
            <w:vAlign w:val="center"/>
          </w:tcPr>
          <w:p>
            <w:pPr>
              <w:snapToGrid w:val="0"/>
              <w:ind w:firstLine="376"/>
              <w:jc w:val="center"/>
              <w:rPr>
                <w:rFonts w:hint="eastAsia" w:ascii="仿宋_GB2312" w:hAnsi="仿宋_GB2312" w:eastAsia="仿宋_GB2312" w:cs="仿宋_GB2312"/>
                <w:sz w:val="20"/>
                <w:szCs w:val="20"/>
              </w:rPr>
            </w:pPr>
          </w:p>
        </w:tc>
        <w:tc>
          <w:tcPr>
            <w:tcW w:w="1610" w:type="dxa"/>
            <w:noWrap w:val="0"/>
            <w:vAlign w:val="center"/>
          </w:tcPr>
          <w:p>
            <w:pPr>
              <w:snapToGrid w:val="0"/>
              <w:ind w:firstLine="376"/>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noWrap w:val="0"/>
            <w:vAlign w:val="center"/>
          </w:tcPr>
          <w:p>
            <w:pPr>
              <w:snapToGrid w:val="0"/>
              <w:jc w:val="center"/>
              <w:rPr>
                <w:rFonts w:hint="eastAsia" w:ascii="仿宋_GB2312" w:hAnsi="仿宋_GB2312" w:eastAsia="仿宋_GB2312" w:cs="仿宋_GB2312"/>
                <w:b w:val="0"/>
                <w:bCs w:val="0"/>
                <w:sz w:val="20"/>
                <w:szCs w:val="20"/>
              </w:rPr>
            </w:pPr>
            <w:r>
              <w:rPr>
                <w:rFonts w:hint="eastAsia" w:ascii="仿宋_GB2312" w:hAnsi="仿宋_GB2312" w:eastAsia="仿宋_GB2312" w:cs="仿宋_GB2312"/>
                <w:b w:val="0"/>
                <w:bCs w:val="0"/>
                <w:sz w:val="20"/>
                <w:szCs w:val="20"/>
              </w:rPr>
              <w:t>5</w:t>
            </w:r>
          </w:p>
        </w:tc>
        <w:tc>
          <w:tcPr>
            <w:tcW w:w="3294" w:type="dxa"/>
            <w:noWrap w:val="0"/>
            <w:vAlign w:val="center"/>
          </w:tcPr>
          <w:p>
            <w:pPr>
              <w:snapToGrid w:val="0"/>
              <w:ind w:firstLine="376"/>
              <w:jc w:val="center"/>
              <w:rPr>
                <w:rFonts w:hint="eastAsia" w:ascii="仿宋_GB2312" w:hAnsi="仿宋_GB2312" w:eastAsia="仿宋_GB2312" w:cs="仿宋_GB2312"/>
                <w:sz w:val="20"/>
                <w:szCs w:val="20"/>
              </w:rPr>
            </w:pPr>
          </w:p>
        </w:tc>
        <w:tc>
          <w:tcPr>
            <w:tcW w:w="1556" w:type="dxa"/>
            <w:noWrap w:val="0"/>
            <w:vAlign w:val="center"/>
          </w:tcPr>
          <w:p>
            <w:pPr>
              <w:snapToGrid w:val="0"/>
              <w:ind w:firstLine="376"/>
              <w:jc w:val="center"/>
              <w:rPr>
                <w:rFonts w:hint="eastAsia" w:ascii="仿宋_GB2312" w:hAnsi="仿宋_GB2312" w:eastAsia="仿宋_GB2312" w:cs="仿宋_GB2312"/>
                <w:sz w:val="20"/>
                <w:szCs w:val="20"/>
              </w:rPr>
            </w:pPr>
          </w:p>
        </w:tc>
        <w:tc>
          <w:tcPr>
            <w:tcW w:w="1753" w:type="dxa"/>
            <w:noWrap w:val="0"/>
            <w:vAlign w:val="center"/>
          </w:tcPr>
          <w:p>
            <w:pPr>
              <w:snapToGrid w:val="0"/>
              <w:ind w:firstLine="376"/>
              <w:jc w:val="center"/>
              <w:rPr>
                <w:rFonts w:hint="eastAsia" w:ascii="仿宋_GB2312" w:hAnsi="仿宋_GB2312" w:eastAsia="仿宋_GB2312" w:cs="仿宋_GB2312"/>
                <w:sz w:val="20"/>
                <w:szCs w:val="20"/>
              </w:rPr>
            </w:pPr>
          </w:p>
        </w:tc>
        <w:tc>
          <w:tcPr>
            <w:tcW w:w="1415" w:type="dxa"/>
            <w:noWrap w:val="0"/>
            <w:vAlign w:val="center"/>
          </w:tcPr>
          <w:p>
            <w:pPr>
              <w:snapToGrid w:val="0"/>
              <w:ind w:firstLine="376"/>
              <w:jc w:val="center"/>
              <w:rPr>
                <w:rFonts w:hint="eastAsia" w:ascii="仿宋_GB2312" w:hAnsi="仿宋_GB2312" w:eastAsia="仿宋_GB2312" w:cs="仿宋_GB2312"/>
                <w:sz w:val="20"/>
                <w:szCs w:val="20"/>
              </w:rPr>
            </w:pPr>
          </w:p>
        </w:tc>
        <w:tc>
          <w:tcPr>
            <w:tcW w:w="1326" w:type="dxa"/>
            <w:noWrap w:val="0"/>
            <w:vAlign w:val="center"/>
          </w:tcPr>
          <w:p>
            <w:pPr>
              <w:snapToGrid w:val="0"/>
              <w:ind w:firstLine="376"/>
              <w:jc w:val="center"/>
              <w:rPr>
                <w:rFonts w:hint="eastAsia" w:ascii="仿宋_GB2312" w:hAnsi="仿宋_GB2312" w:eastAsia="仿宋_GB2312" w:cs="仿宋_GB2312"/>
                <w:sz w:val="20"/>
                <w:szCs w:val="20"/>
              </w:rPr>
            </w:pPr>
          </w:p>
        </w:tc>
        <w:tc>
          <w:tcPr>
            <w:tcW w:w="1513" w:type="dxa"/>
            <w:noWrap w:val="0"/>
            <w:vAlign w:val="center"/>
          </w:tcPr>
          <w:p>
            <w:pPr>
              <w:snapToGrid w:val="0"/>
              <w:ind w:firstLine="376"/>
              <w:jc w:val="center"/>
              <w:rPr>
                <w:rFonts w:hint="eastAsia" w:ascii="仿宋_GB2312" w:hAnsi="仿宋_GB2312" w:eastAsia="仿宋_GB2312" w:cs="仿宋_GB2312"/>
                <w:sz w:val="20"/>
                <w:szCs w:val="20"/>
              </w:rPr>
            </w:pPr>
          </w:p>
        </w:tc>
        <w:tc>
          <w:tcPr>
            <w:tcW w:w="1610" w:type="dxa"/>
            <w:noWrap w:val="0"/>
            <w:vAlign w:val="center"/>
          </w:tcPr>
          <w:p>
            <w:pPr>
              <w:snapToGrid w:val="0"/>
              <w:ind w:firstLine="376"/>
              <w:jc w:val="cente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38" w:type="dxa"/>
            <w:gridSpan w:val="2"/>
            <w:noWrap w:val="0"/>
            <w:vAlign w:val="center"/>
          </w:tcPr>
          <w:p>
            <w:pPr>
              <w:snapToGrid w:val="0"/>
              <w:ind w:firstLine="377"/>
              <w:jc w:val="center"/>
              <w:rPr>
                <w:rFonts w:hint="eastAsia" w:ascii="仿宋_GB2312" w:hAnsi="仿宋_GB2312" w:eastAsia="仿宋_GB2312" w:cs="仿宋_GB2312"/>
                <w:b w:val="0"/>
                <w:bCs w:val="0"/>
                <w:sz w:val="20"/>
                <w:szCs w:val="20"/>
              </w:rPr>
            </w:pPr>
            <w:r>
              <w:rPr>
                <w:rFonts w:hint="eastAsia" w:ascii="仿宋_GB2312" w:hAnsi="仿宋_GB2312" w:eastAsia="仿宋_GB2312" w:cs="仿宋_GB2312"/>
                <w:b w:val="0"/>
                <w:bCs w:val="0"/>
                <w:sz w:val="20"/>
                <w:szCs w:val="20"/>
              </w:rPr>
              <w:t>大宗及贵重材料小计</w:t>
            </w:r>
          </w:p>
        </w:tc>
        <w:tc>
          <w:tcPr>
            <w:tcW w:w="1556" w:type="dxa"/>
            <w:noWrap w:val="0"/>
            <w:vAlign w:val="center"/>
          </w:tcPr>
          <w:p>
            <w:pPr>
              <w:snapToGrid w:val="0"/>
              <w:ind w:firstLine="37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1753" w:type="dxa"/>
            <w:noWrap w:val="0"/>
            <w:vAlign w:val="center"/>
          </w:tcPr>
          <w:p>
            <w:pPr>
              <w:snapToGrid w:val="0"/>
              <w:ind w:firstLine="37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1415" w:type="dxa"/>
            <w:noWrap w:val="0"/>
            <w:vAlign w:val="center"/>
          </w:tcPr>
          <w:p>
            <w:pPr>
              <w:snapToGrid w:val="0"/>
              <w:ind w:firstLine="37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1326" w:type="dxa"/>
            <w:noWrap w:val="0"/>
            <w:vAlign w:val="center"/>
          </w:tcPr>
          <w:p>
            <w:pPr>
              <w:snapToGrid w:val="0"/>
              <w:ind w:firstLine="376"/>
              <w:jc w:val="center"/>
              <w:rPr>
                <w:rFonts w:hint="eastAsia" w:ascii="仿宋_GB2312" w:hAnsi="仿宋_GB2312" w:eastAsia="仿宋_GB2312" w:cs="仿宋_GB2312"/>
                <w:sz w:val="20"/>
                <w:szCs w:val="20"/>
              </w:rPr>
            </w:pPr>
          </w:p>
        </w:tc>
        <w:tc>
          <w:tcPr>
            <w:tcW w:w="1513" w:type="dxa"/>
            <w:noWrap w:val="0"/>
            <w:vAlign w:val="center"/>
          </w:tcPr>
          <w:p>
            <w:pPr>
              <w:snapToGrid w:val="0"/>
              <w:ind w:firstLine="376"/>
              <w:jc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w:t>
            </w:r>
          </w:p>
        </w:tc>
        <w:tc>
          <w:tcPr>
            <w:tcW w:w="1610" w:type="dxa"/>
            <w:noWrap w:val="0"/>
            <w:vAlign w:val="center"/>
          </w:tcPr>
          <w:p>
            <w:pPr>
              <w:snapToGrid w:val="0"/>
              <w:ind w:firstLine="37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38" w:type="dxa"/>
            <w:gridSpan w:val="2"/>
            <w:noWrap w:val="0"/>
            <w:vAlign w:val="center"/>
          </w:tcPr>
          <w:p>
            <w:pPr>
              <w:snapToGrid w:val="0"/>
              <w:ind w:firstLine="377"/>
              <w:jc w:val="center"/>
              <w:rPr>
                <w:rFonts w:hint="eastAsia" w:ascii="仿宋_GB2312" w:hAnsi="仿宋_GB2312" w:eastAsia="仿宋_GB2312" w:cs="仿宋_GB2312"/>
                <w:b w:val="0"/>
                <w:bCs w:val="0"/>
                <w:sz w:val="20"/>
                <w:szCs w:val="20"/>
              </w:rPr>
            </w:pPr>
            <w:r>
              <w:rPr>
                <w:rFonts w:hint="eastAsia" w:ascii="仿宋_GB2312" w:hAnsi="仿宋_GB2312" w:eastAsia="仿宋_GB2312" w:cs="仿宋_GB2312"/>
                <w:b w:val="0"/>
                <w:bCs w:val="0"/>
                <w:sz w:val="20"/>
                <w:szCs w:val="20"/>
              </w:rPr>
              <w:t>其他材料费</w:t>
            </w:r>
          </w:p>
        </w:tc>
        <w:tc>
          <w:tcPr>
            <w:tcW w:w="1556" w:type="dxa"/>
            <w:noWrap w:val="0"/>
            <w:vAlign w:val="center"/>
          </w:tcPr>
          <w:p>
            <w:pPr>
              <w:snapToGrid w:val="0"/>
              <w:ind w:firstLine="37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1753" w:type="dxa"/>
            <w:noWrap w:val="0"/>
            <w:vAlign w:val="center"/>
          </w:tcPr>
          <w:p>
            <w:pPr>
              <w:snapToGrid w:val="0"/>
              <w:ind w:firstLine="37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1415" w:type="dxa"/>
            <w:noWrap w:val="0"/>
            <w:vAlign w:val="center"/>
          </w:tcPr>
          <w:p>
            <w:pPr>
              <w:snapToGrid w:val="0"/>
              <w:ind w:firstLine="37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1326" w:type="dxa"/>
            <w:noWrap w:val="0"/>
            <w:vAlign w:val="center"/>
          </w:tcPr>
          <w:p>
            <w:pPr>
              <w:snapToGrid w:val="0"/>
              <w:ind w:firstLine="376"/>
              <w:jc w:val="center"/>
              <w:rPr>
                <w:rFonts w:hint="eastAsia" w:ascii="仿宋_GB2312" w:hAnsi="仿宋_GB2312" w:eastAsia="仿宋_GB2312" w:cs="仿宋_GB2312"/>
                <w:sz w:val="20"/>
                <w:szCs w:val="20"/>
              </w:rPr>
            </w:pPr>
          </w:p>
        </w:tc>
        <w:tc>
          <w:tcPr>
            <w:tcW w:w="1513" w:type="dxa"/>
            <w:noWrap w:val="0"/>
            <w:vAlign w:val="center"/>
          </w:tcPr>
          <w:p>
            <w:pPr>
              <w:snapToGrid w:val="0"/>
              <w:ind w:firstLine="376"/>
              <w:jc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w:t>
            </w:r>
          </w:p>
        </w:tc>
        <w:tc>
          <w:tcPr>
            <w:tcW w:w="1610" w:type="dxa"/>
            <w:noWrap w:val="0"/>
            <w:vAlign w:val="center"/>
          </w:tcPr>
          <w:p>
            <w:pPr>
              <w:snapToGrid w:val="0"/>
              <w:ind w:firstLine="37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38" w:type="dxa"/>
            <w:gridSpan w:val="2"/>
            <w:noWrap w:val="0"/>
            <w:vAlign w:val="center"/>
          </w:tcPr>
          <w:p>
            <w:pPr>
              <w:snapToGrid w:val="0"/>
              <w:ind w:firstLine="377"/>
              <w:jc w:val="center"/>
              <w:rPr>
                <w:rFonts w:hint="eastAsia" w:ascii="仿宋_GB2312" w:hAnsi="仿宋_GB2312" w:eastAsia="仿宋_GB2312" w:cs="仿宋_GB2312"/>
                <w:b w:val="0"/>
                <w:bCs w:val="0"/>
                <w:sz w:val="20"/>
                <w:szCs w:val="20"/>
              </w:rPr>
            </w:pPr>
            <w:r>
              <w:rPr>
                <w:rFonts w:hint="eastAsia" w:ascii="仿宋_GB2312" w:hAnsi="仿宋_GB2312" w:eastAsia="仿宋_GB2312" w:cs="仿宋_GB2312"/>
                <w:b w:val="0"/>
                <w:bCs w:val="0"/>
                <w:sz w:val="20"/>
                <w:szCs w:val="20"/>
              </w:rPr>
              <w:t>累计</w:t>
            </w:r>
          </w:p>
        </w:tc>
        <w:tc>
          <w:tcPr>
            <w:tcW w:w="1556" w:type="dxa"/>
            <w:noWrap w:val="0"/>
            <w:vAlign w:val="center"/>
          </w:tcPr>
          <w:p>
            <w:pPr>
              <w:snapToGrid w:val="0"/>
              <w:ind w:firstLine="37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1753" w:type="dxa"/>
            <w:noWrap w:val="0"/>
            <w:vAlign w:val="center"/>
          </w:tcPr>
          <w:p>
            <w:pPr>
              <w:snapToGrid w:val="0"/>
              <w:ind w:firstLine="37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1415" w:type="dxa"/>
            <w:noWrap w:val="0"/>
            <w:vAlign w:val="center"/>
          </w:tcPr>
          <w:p>
            <w:pPr>
              <w:snapToGrid w:val="0"/>
              <w:ind w:firstLine="37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1326" w:type="dxa"/>
            <w:noWrap w:val="0"/>
            <w:vAlign w:val="center"/>
          </w:tcPr>
          <w:p>
            <w:pPr>
              <w:snapToGrid w:val="0"/>
              <w:ind w:firstLine="376"/>
              <w:jc w:val="center"/>
              <w:rPr>
                <w:rFonts w:hint="eastAsia" w:ascii="仿宋_GB2312" w:hAnsi="仿宋_GB2312" w:eastAsia="仿宋_GB2312" w:cs="仿宋_GB2312"/>
                <w:sz w:val="20"/>
                <w:szCs w:val="20"/>
              </w:rPr>
            </w:pPr>
          </w:p>
        </w:tc>
        <w:tc>
          <w:tcPr>
            <w:tcW w:w="1513" w:type="dxa"/>
            <w:noWrap w:val="0"/>
            <w:vAlign w:val="center"/>
          </w:tcPr>
          <w:p>
            <w:pPr>
              <w:snapToGrid w:val="0"/>
              <w:ind w:firstLine="376"/>
              <w:jc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w:t>
            </w:r>
          </w:p>
        </w:tc>
        <w:tc>
          <w:tcPr>
            <w:tcW w:w="1610" w:type="dxa"/>
            <w:noWrap w:val="0"/>
            <w:vAlign w:val="center"/>
          </w:tcPr>
          <w:p>
            <w:pPr>
              <w:snapToGrid w:val="0"/>
              <w:ind w:firstLine="37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r>
    </w:tbl>
    <w:p>
      <w:pPr>
        <w:ind w:firstLine="616"/>
        <w:rPr>
          <w:rFonts w:ascii="Times New Roman" w:hAnsi="Times New Roman"/>
        </w:rPr>
      </w:pPr>
    </w:p>
    <w:p>
      <w:pPr>
        <w:autoSpaceDE w:val="0"/>
        <w:autoSpaceDN w:val="0"/>
        <w:jc w:val="center"/>
        <w:rPr>
          <w:rFonts w:ascii="黑体" w:hAnsi="黑体" w:eastAsia="黑体"/>
          <w:sz w:val="28"/>
          <w:szCs w:val="28"/>
        </w:rPr>
        <w:sectPr>
          <w:pgSz w:w="16838" w:h="11906" w:orient="landscape"/>
          <w:pgMar w:top="1531" w:right="1871" w:bottom="1531" w:left="1871" w:header="850" w:footer="1417" w:gutter="0"/>
          <w:pgNumType w:fmt="decimal"/>
          <w:cols w:space="720" w:num="1"/>
          <w:docGrid w:type="lines" w:linePitch="595" w:charSpace="0"/>
        </w:sectPr>
      </w:pPr>
    </w:p>
    <w:p>
      <w:pPr>
        <w:autoSpaceDE w:val="0"/>
        <w:autoSpaceDN w:val="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测试化验加工费预算明细表</w:t>
      </w:r>
    </w:p>
    <w:p>
      <w:pPr>
        <w:autoSpaceDE w:val="0"/>
        <w:autoSpaceDN w:val="0"/>
        <w:spacing w:line="300" w:lineRule="auto"/>
        <w:rPr>
          <w:rFonts w:ascii="黑体" w:hAnsi="黑体" w:eastAsia="黑体" w:cs="黑体"/>
        </w:rPr>
      </w:pPr>
      <w:r>
        <w:rPr>
          <w:rFonts w:hint="eastAsia" w:ascii="黑体" w:hAnsi="黑体" w:eastAsia="黑体" w:cs="黑体"/>
          <w:sz w:val="20"/>
        </w:rPr>
        <w:t xml:space="preserve">表B7      </w:t>
      </w:r>
      <w:r>
        <w:rPr>
          <w:rFonts w:hint="eastAsia" w:ascii="黑体" w:hAnsi="黑体" w:eastAsia="黑体" w:cs="黑体"/>
          <w:sz w:val="20"/>
        </w:rPr>
        <w:tab/>
      </w:r>
      <w:r>
        <w:rPr>
          <w:rFonts w:hint="eastAsia" w:ascii="黑体" w:hAnsi="黑体" w:eastAsia="黑体" w:cs="黑体"/>
          <w:sz w:val="20"/>
        </w:rPr>
        <w:tab/>
      </w:r>
      <w:r>
        <w:rPr>
          <w:rFonts w:hint="eastAsia" w:ascii="黑体" w:hAnsi="黑体" w:eastAsia="黑体" w:cs="黑体"/>
          <w:sz w:val="20"/>
        </w:rPr>
        <w:t xml:space="preserve">                                                        </w:t>
      </w:r>
      <w:r>
        <w:rPr>
          <w:rFonts w:hint="eastAsia" w:ascii="黑体" w:hAnsi="黑体" w:eastAsia="黑体" w:cs="黑体"/>
          <w:sz w:val="20"/>
        </w:rPr>
        <w:tab/>
      </w:r>
      <w:r>
        <w:rPr>
          <w:rFonts w:hint="eastAsia" w:ascii="黑体" w:hAnsi="黑体" w:eastAsia="黑体" w:cs="黑体"/>
          <w:sz w:val="20"/>
        </w:rPr>
        <w:t xml:space="preserve"> </w:t>
      </w:r>
      <w:r>
        <w:rPr>
          <w:rFonts w:hint="eastAsia" w:ascii="黑体" w:hAnsi="黑体" w:eastAsia="黑体" w:cs="黑体"/>
          <w:sz w:val="20"/>
        </w:rPr>
        <w:tab/>
      </w:r>
      <w:r>
        <w:rPr>
          <w:rFonts w:hint="eastAsia" w:ascii="黑体" w:hAnsi="黑体" w:eastAsia="黑体" w:cs="黑体"/>
          <w:sz w:val="20"/>
        </w:rPr>
        <w:t xml:space="preserve"> 　　                               金额单位：万元</w:t>
      </w:r>
    </w:p>
    <w:tbl>
      <w:tblPr>
        <w:tblStyle w:val="6"/>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30" w:type="dxa"/>
          <w:bottom w:w="0" w:type="dxa"/>
          <w:right w:w="30" w:type="dxa"/>
        </w:tblCellMar>
      </w:tblPr>
      <w:tblGrid>
        <w:gridCol w:w="502"/>
        <w:gridCol w:w="4002"/>
        <w:gridCol w:w="2608"/>
        <w:gridCol w:w="945"/>
        <w:gridCol w:w="1516"/>
        <w:gridCol w:w="1160"/>
        <w:gridCol w:w="984"/>
        <w:gridCol w:w="14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804" w:hRule="atLeast"/>
          <w:jc w:val="center"/>
        </w:trPr>
        <w:tc>
          <w:tcPr>
            <w:tcW w:w="5000" w:type="pct"/>
            <w:gridSpan w:val="8"/>
            <w:noWrap w:val="0"/>
            <w:vAlign w:val="center"/>
          </w:tcPr>
          <w:p>
            <w:pPr>
              <w:adjustRightInd w:val="0"/>
              <w:snapToGrid w:val="0"/>
              <w:ind w:left="1200" w:hanging="1200" w:hangingChars="600"/>
              <w:jc w:val="both"/>
              <w:rPr>
                <w:rFonts w:hint="eastAsia" w:ascii="楷体_GB2312" w:hAnsi="楷体_GB2312" w:eastAsia="楷体_GB2312" w:cs="楷体_GB2312"/>
                <w:sz w:val="20"/>
                <w:szCs w:val="20"/>
              </w:rPr>
            </w:pPr>
            <w:r>
              <w:rPr>
                <w:rFonts w:hint="eastAsia" w:ascii="楷体_GB2312" w:hAnsi="楷体_GB2312" w:eastAsia="楷体_GB2312" w:cs="楷体_GB2312"/>
                <w:sz w:val="20"/>
                <w:szCs w:val="20"/>
              </w:rPr>
              <w:t>填表说明：1.量大及价高测试化验，是指实施过程中需测试化验加工的数量较多或单位价格较高、总费用在10万元（含）以上的测试化验加工，需填写明细。</w:t>
            </w:r>
          </w:p>
          <w:p>
            <w:pPr>
              <w:adjustRightInd w:val="0"/>
              <w:snapToGrid w:val="0"/>
              <w:ind w:firstLine="1000" w:firstLineChars="500"/>
              <w:rPr>
                <w:rFonts w:hint="eastAsia" w:ascii="楷体_GB2312" w:hAnsi="楷体_GB2312" w:eastAsia="楷体_GB2312" w:cs="楷体_GB2312"/>
                <w:sz w:val="20"/>
                <w:szCs w:val="20"/>
              </w:rPr>
            </w:pPr>
            <w:r>
              <w:rPr>
                <w:rFonts w:hint="eastAsia" w:ascii="楷体_GB2312" w:hAnsi="楷体_GB2312" w:eastAsia="楷体_GB2312" w:cs="楷体_GB2312"/>
                <w:sz w:val="20"/>
                <w:szCs w:val="20"/>
              </w:rPr>
              <w:t>2.资金来源：省级财政专项资金、其他渠道资金。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833" w:hRule="atLeast"/>
          <w:jc w:val="center"/>
        </w:trPr>
        <w:tc>
          <w:tcPr>
            <w:tcW w:w="191" w:type="pct"/>
            <w:vMerge w:val="restart"/>
            <w:tcBorders>
              <w:bottom w:val="single" w:color="auto" w:sz="6" w:space="0"/>
            </w:tcBorders>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序号</w:t>
            </w:r>
          </w:p>
        </w:tc>
        <w:tc>
          <w:tcPr>
            <w:tcW w:w="1521" w:type="pct"/>
            <w:tcBorders>
              <w:bottom w:val="single" w:color="auto" w:sz="6" w:space="0"/>
            </w:tcBorders>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测试化验加工的内容</w:t>
            </w:r>
          </w:p>
        </w:tc>
        <w:tc>
          <w:tcPr>
            <w:tcW w:w="991" w:type="pct"/>
            <w:tcBorders>
              <w:bottom w:val="single" w:color="auto" w:sz="6" w:space="0"/>
            </w:tcBorders>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测试化验加工单位</w:t>
            </w:r>
          </w:p>
        </w:tc>
        <w:tc>
          <w:tcPr>
            <w:tcW w:w="359" w:type="pct"/>
            <w:tcBorders>
              <w:bottom w:val="single" w:color="auto" w:sz="6" w:space="0"/>
            </w:tcBorders>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数量</w:t>
            </w:r>
          </w:p>
        </w:tc>
        <w:tc>
          <w:tcPr>
            <w:tcW w:w="574" w:type="pct"/>
            <w:tcBorders>
              <w:bottom w:val="single" w:color="auto" w:sz="6" w:space="0"/>
            </w:tcBorders>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单价</w:t>
            </w:r>
          </w:p>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（元/单位数量）</w:t>
            </w:r>
          </w:p>
        </w:tc>
        <w:tc>
          <w:tcPr>
            <w:tcW w:w="441" w:type="pct"/>
            <w:tcBorders>
              <w:bottom w:val="single" w:color="auto" w:sz="6" w:space="0"/>
            </w:tcBorders>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金额</w:t>
            </w:r>
          </w:p>
        </w:tc>
        <w:tc>
          <w:tcPr>
            <w:tcW w:w="374" w:type="pct"/>
            <w:tcBorders>
              <w:bottom w:val="single" w:color="auto" w:sz="6" w:space="0"/>
            </w:tcBorders>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资金来源</w:t>
            </w:r>
          </w:p>
        </w:tc>
        <w:tc>
          <w:tcPr>
            <w:tcW w:w="545" w:type="pct"/>
            <w:tcBorders>
              <w:bottom w:val="single" w:color="auto" w:sz="6" w:space="0"/>
            </w:tcBorders>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kern w:val="0"/>
                <w:sz w:val="20"/>
                <w:szCs w:val="20"/>
              </w:rPr>
              <w:t>是否为推广示范任务资金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91" w:type="pct"/>
            <w:vMerge w:val="continue"/>
            <w:noWrap w:val="0"/>
            <w:vAlign w:val="center"/>
          </w:tcPr>
          <w:p>
            <w:pPr>
              <w:autoSpaceDE w:val="0"/>
              <w:autoSpaceDN w:val="0"/>
              <w:adjustRightInd w:val="0"/>
              <w:snapToGrid w:val="0"/>
              <w:jc w:val="center"/>
              <w:rPr>
                <w:rFonts w:ascii="黑体" w:hAnsi="黑体" w:eastAsia="黑体" w:cs="黑体"/>
                <w:sz w:val="20"/>
                <w:szCs w:val="20"/>
              </w:rPr>
            </w:pPr>
          </w:p>
        </w:tc>
        <w:tc>
          <w:tcPr>
            <w:tcW w:w="1521" w:type="pct"/>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（1）</w:t>
            </w:r>
          </w:p>
        </w:tc>
        <w:tc>
          <w:tcPr>
            <w:tcW w:w="991" w:type="pct"/>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（2）</w:t>
            </w:r>
          </w:p>
        </w:tc>
        <w:tc>
          <w:tcPr>
            <w:tcW w:w="359" w:type="pct"/>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（3）</w:t>
            </w:r>
          </w:p>
        </w:tc>
        <w:tc>
          <w:tcPr>
            <w:tcW w:w="574" w:type="pct"/>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（4）</w:t>
            </w:r>
          </w:p>
        </w:tc>
        <w:tc>
          <w:tcPr>
            <w:tcW w:w="441" w:type="pct"/>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（5）</w:t>
            </w:r>
          </w:p>
        </w:tc>
        <w:tc>
          <w:tcPr>
            <w:tcW w:w="374" w:type="pct"/>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（6）</w:t>
            </w:r>
          </w:p>
        </w:tc>
        <w:tc>
          <w:tcPr>
            <w:tcW w:w="545" w:type="pct"/>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91" w:type="pct"/>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1521" w:type="pct"/>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991" w:type="pct"/>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359" w:type="pct"/>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574" w:type="pct"/>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441" w:type="pct"/>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374" w:type="pct"/>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545" w:type="pct"/>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91" w:type="pct"/>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1521" w:type="pct"/>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991" w:type="pct"/>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359" w:type="pct"/>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574" w:type="pct"/>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441" w:type="pct"/>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374" w:type="pct"/>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545" w:type="pct"/>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91" w:type="pct"/>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1521" w:type="pct"/>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991" w:type="pct"/>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359" w:type="pct"/>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574" w:type="pct"/>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441" w:type="pct"/>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374" w:type="pct"/>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545" w:type="pct"/>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91" w:type="pct"/>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1521" w:type="pct"/>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991" w:type="pct"/>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359" w:type="pct"/>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574" w:type="pct"/>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441" w:type="pct"/>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374" w:type="pct"/>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545" w:type="pct"/>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3638" w:type="pct"/>
            <w:gridSpan w:val="5"/>
            <w:noWrap w:val="0"/>
            <w:vAlign w:val="center"/>
          </w:tcPr>
          <w:p>
            <w:pPr>
              <w:autoSpaceDE w:val="0"/>
              <w:autoSpaceDN w:val="0"/>
              <w:adjustRightInd w:val="0"/>
              <w:snapToGrid w:val="0"/>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量大及价高测试化验费合计</w:t>
            </w:r>
          </w:p>
        </w:tc>
        <w:tc>
          <w:tcPr>
            <w:tcW w:w="441" w:type="pct"/>
            <w:noWrap w:val="0"/>
            <w:vAlign w:val="center"/>
          </w:tcPr>
          <w:p>
            <w:pPr>
              <w:autoSpaceDE w:val="0"/>
              <w:autoSpaceDN w:val="0"/>
              <w:adjustRightInd w:val="0"/>
              <w:snapToGrid w:val="0"/>
              <w:jc w:val="center"/>
              <w:rPr>
                <w:rFonts w:hint="eastAsia" w:ascii="仿宋_GB2312" w:hAnsi="仿宋_GB2312" w:eastAsia="仿宋_GB2312" w:cs="仿宋_GB2312"/>
                <w:b/>
                <w:bCs/>
                <w:sz w:val="20"/>
                <w:szCs w:val="20"/>
              </w:rPr>
            </w:pPr>
          </w:p>
        </w:tc>
        <w:tc>
          <w:tcPr>
            <w:tcW w:w="374" w:type="pct"/>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545" w:type="pct"/>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3638" w:type="pct"/>
            <w:gridSpan w:val="5"/>
            <w:noWrap w:val="0"/>
            <w:vAlign w:val="center"/>
          </w:tcPr>
          <w:p>
            <w:pPr>
              <w:autoSpaceDE w:val="0"/>
              <w:autoSpaceDN w:val="0"/>
              <w:adjustRightInd w:val="0"/>
              <w:snapToGrid w:val="0"/>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其他测试化验费</w:t>
            </w:r>
            <w:r>
              <w:rPr>
                <w:rFonts w:hint="eastAsia" w:ascii="仿宋_GB2312" w:hAnsi="仿宋_GB2312" w:eastAsia="仿宋_GB2312" w:cs="仿宋_GB2312"/>
                <w:b/>
                <w:bCs/>
                <w:kern w:val="0"/>
                <w:sz w:val="20"/>
                <w:szCs w:val="20"/>
              </w:rPr>
              <w:t>合计</w:t>
            </w:r>
          </w:p>
        </w:tc>
        <w:tc>
          <w:tcPr>
            <w:tcW w:w="441" w:type="pct"/>
            <w:noWrap w:val="0"/>
            <w:vAlign w:val="center"/>
          </w:tcPr>
          <w:p>
            <w:pPr>
              <w:autoSpaceDE w:val="0"/>
              <w:autoSpaceDN w:val="0"/>
              <w:adjustRightInd w:val="0"/>
              <w:snapToGrid w:val="0"/>
              <w:jc w:val="center"/>
              <w:rPr>
                <w:rFonts w:hint="eastAsia" w:ascii="仿宋_GB2312" w:hAnsi="仿宋_GB2312" w:eastAsia="仿宋_GB2312" w:cs="仿宋_GB2312"/>
                <w:b/>
                <w:bCs/>
                <w:sz w:val="20"/>
                <w:szCs w:val="20"/>
              </w:rPr>
            </w:pPr>
          </w:p>
        </w:tc>
        <w:tc>
          <w:tcPr>
            <w:tcW w:w="374" w:type="pct"/>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545" w:type="pct"/>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3638" w:type="pct"/>
            <w:gridSpan w:val="5"/>
            <w:noWrap w:val="0"/>
            <w:vAlign w:val="center"/>
          </w:tcPr>
          <w:p>
            <w:pPr>
              <w:autoSpaceDE w:val="0"/>
              <w:autoSpaceDN w:val="0"/>
              <w:adjustRightInd w:val="0"/>
              <w:snapToGrid w:val="0"/>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累计</w:t>
            </w:r>
          </w:p>
        </w:tc>
        <w:tc>
          <w:tcPr>
            <w:tcW w:w="441" w:type="pct"/>
            <w:noWrap w:val="0"/>
            <w:vAlign w:val="center"/>
          </w:tcPr>
          <w:p>
            <w:pPr>
              <w:autoSpaceDE w:val="0"/>
              <w:autoSpaceDN w:val="0"/>
              <w:adjustRightInd w:val="0"/>
              <w:snapToGrid w:val="0"/>
              <w:jc w:val="center"/>
              <w:rPr>
                <w:rFonts w:hint="eastAsia" w:ascii="仿宋_GB2312" w:hAnsi="仿宋_GB2312" w:eastAsia="仿宋_GB2312" w:cs="仿宋_GB2312"/>
                <w:b/>
                <w:bCs/>
                <w:sz w:val="20"/>
                <w:szCs w:val="20"/>
              </w:rPr>
            </w:pPr>
          </w:p>
        </w:tc>
        <w:tc>
          <w:tcPr>
            <w:tcW w:w="374" w:type="pct"/>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545" w:type="pct"/>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r>
    </w:tbl>
    <w:p>
      <w:pPr>
        <w:snapToGrid w:val="0"/>
        <w:spacing w:line="360" w:lineRule="auto"/>
        <w:ind w:firstLine="536"/>
        <w:rPr>
          <w:rFonts w:ascii="Times New Roman" w:hAnsi="Times New Roman" w:eastAsia="仿宋_GB2312"/>
          <w:sz w:val="28"/>
        </w:rPr>
      </w:pPr>
    </w:p>
    <w:p>
      <w:pPr>
        <w:autoSpaceDE w:val="0"/>
        <w:autoSpaceDN w:val="0"/>
        <w:ind w:firstLine="536"/>
        <w:jc w:val="center"/>
        <w:rPr>
          <w:rFonts w:ascii="Times New Roman" w:hAnsi="Times New Roman" w:eastAsia="黑体"/>
          <w:sz w:val="28"/>
        </w:rPr>
        <w:sectPr>
          <w:pgSz w:w="16838" w:h="11906" w:orient="landscape"/>
          <w:pgMar w:top="1531" w:right="1871" w:bottom="1531" w:left="1871" w:header="850" w:footer="1417" w:gutter="0"/>
          <w:pgNumType w:fmt="decimal"/>
          <w:cols w:space="720" w:num="1"/>
          <w:docGrid w:type="lines" w:linePitch="595" w:charSpace="0"/>
        </w:sectPr>
      </w:pPr>
    </w:p>
    <w:p>
      <w:pPr>
        <w:autoSpaceDE w:val="0"/>
        <w:autoSpaceDN w:val="0"/>
        <w:adjustRightInd w:val="0"/>
        <w:snapToGrid w:val="0"/>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燃料动力费预算明细表</w:t>
      </w:r>
    </w:p>
    <w:p>
      <w:pPr>
        <w:autoSpaceDE w:val="0"/>
        <w:autoSpaceDN w:val="0"/>
        <w:spacing w:line="300" w:lineRule="auto"/>
        <w:rPr>
          <w:rFonts w:ascii="黑体" w:hAnsi="黑体" w:eastAsia="黑体" w:cs="黑体"/>
        </w:rPr>
      </w:pPr>
      <w:r>
        <w:rPr>
          <w:rFonts w:hint="eastAsia" w:ascii="黑体" w:hAnsi="黑体" w:eastAsia="黑体" w:cs="黑体"/>
          <w:sz w:val="20"/>
        </w:rPr>
        <w:t xml:space="preserve">表B8      </w:t>
      </w:r>
      <w:r>
        <w:rPr>
          <w:rFonts w:hint="eastAsia" w:ascii="黑体" w:hAnsi="黑体" w:eastAsia="黑体" w:cs="黑体"/>
          <w:sz w:val="20"/>
        </w:rPr>
        <w:tab/>
      </w:r>
      <w:r>
        <w:rPr>
          <w:rFonts w:hint="eastAsia" w:ascii="黑体" w:hAnsi="黑体" w:eastAsia="黑体" w:cs="黑体"/>
          <w:sz w:val="20"/>
        </w:rPr>
        <w:tab/>
      </w:r>
      <w:r>
        <w:rPr>
          <w:rFonts w:hint="eastAsia" w:ascii="黑体" w:hAnsi="黑体" w:eastAsia="黑体" w:cs="黑体"/>
          <w:sz w:val="20"/>
        </w:rPr>
        <w:t xml:space="preserve">                                                       </w:t>
      </w:r>
      <w:r>
        <w:rPr>
          <w:rFonts w:hint="eastAsia" w:ascii="黑体" w:hAnsi="黑体" w:eastAsia="黑体" w:cs="黑体"/>
          <w:sz w:val="20"/>
        </w:rPr>
        <w:tab/>
      </w:r>
      <w:r>
        <w:rPr>
          <w:rFonts w:hint="eastAsia" w:ascii="黑体" w:hAnsi="黑体" w:eastAsia="黑体" w:cs="黑体"/>
          <w:sz w:val="20"/>
        </w:rPr>
        <w:t xml:space="preserve"> </w:t>
      </w:r>
      <w:r>
        <w:rPr>
          <w:rFonts w:hint="eastAsia" w:ascii="黑体" w:hAnsi="黑体" w:eastAsia="黑体" w:cs="黑体"/>
          <w:sz w:val="20"/>
        </w:rPr>
        <w:tab/>
      </w:r>
      <w:r>
        <w:rPr>
          <w:rFonts w:hint="eastAsia" w:ascii="黑体" w:hAnsi="黑体" w:eastAsia="黑体" w:cs="黑体"/>
          <w:sz w:val="20"/>
        </w:rPr>
        <w:t xml:space="preserve"> 　　                               金额单位：万元</w:t>
      </w:r>
    </w:p>
    <w:tbl>
      <w:tblPr>
        <w:tblStyle w:val="6"/>
        <w:tblW w:w="1326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6"/>
        <w:gridCol w:w="951"/>
        <w:gridCol w:w="2962"/>
        <w:gridCol w:w="1228"/>
        <w:gridCol w:w="1987"/>
        <w:gridCol w:w="1608"/>
        <w:gridCol w:w="1525"/>
        <w:gridCol w:w="1482"/>
        <w:gridCol w:w="1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833" w:hRule="atLeast"/>
          <w:jc w:val="center"/>
        </w:trPr>
        <w:tc>
          <w:tcPr>
            <w:tcW w:w="13266" w:type="dxa"/>
            <w:gridSpan w:val="9"/>
            <w:noWrap w:val="0"/>
            <w:vAlign w:val="top"/>
          </w:tcPr>
          <w:p>
            <w:pPr>
              <w:adjustRightInd w:val="0"/>
              <w:snapToGrid w:val="0"/>
              <w:spacing w:line="276" w:lineRule="auto"/>
              <w:ind w:left="1200" w:hanging="1200" w:hangingChars="600"/>
              <w:rPr>
                <w:rFonts w:hint="eastAsia" w:ascii="楷体_GB2312" w:hAnsi="楷体_GB2312" w:eastAsia="楷体_GB2312" w:cs="楷体_GB2312"/>
                <w:sz w:val="20"/>
                <w:szCs w:val="20"/>
              </w:rPr>
            </w:pPr>
            <w:r>
              <w:rPr>
                <w:rFonts w:hint="eastAsia" w:ascii="楷体_GB2312" w:hAnsi="楷体_GB2312" w:eastAsia="楷体_GB2312" w:cs="楷体_GB2312"/>
                <w:sz w:val="20"/>
                <w:szCs w:val="20"/>
              </w:rPr>
              <w:t xml:space="preserve">填表说明：1.量大及价高测试化验，是指实施过程中需测试化验加工的数量较多或单位价格较高、总费用在10万元（含）以上的测试化验加工，需填写明细。 </w:t>
            </w:r>
          </w:p>
          <w:p>
            <w:pPr>
              <w:adjustRightInd w:val="0"/>
              <w:snapToGrid w:val="0"/>
              <w:spacing w:line="276" w:lineRule="auto"/>
              <w:rPr>
                <w:rFonts w:hint="eastAsia" w:ascii="楷体_GB2312" w:hAnsi="楷体_GB2312" w:eastAsia="楷体_GB2312" w:cs="楷体_GB2312"/>
                <w:sz w:val="20"/>
                <w:szCs w:val="20"/>
              </w:rPr>
            </w:pPr>
            <w:r>
              <w:rPr>
                <w:rFonts w:hint="eastAsia" w:ascii="楷体_GB2312" w:hAnsi="楷体_GB2312" w:eastAsia="楷体_GB2312" w:cs="楷体_GB2312"/>
                <w:sz w:val="20"/>
                <w:szCs w:val="20"/>
              </w:rPr>
              <w:t xml:space="preserve">          2.资金来源：省级财政专项资金、其他渠道资金。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Before w:val="1"/>
          <w:wBefore w:w="6" w:type="dxa"/>
          <w:cantSplit/>
          <w:trHeight w:val="703" w:hRule="atLeast"/>
          <w:jc w:val="center"/>
        </w:trPr>
        <w:tc>
          <w:tcPr>
            <w:tcW w:w="951" w:type="dxa"/>
            <w:vMerge w:val="restart"/>
            <w:tcBorders>
              <w:bottom w:val="single" w:color="auto" w:sz="6" w:space="0"/>
            </w:tcBorders>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序号</w:t>
            </w:r>
          </w:p>
        </w:tc>
        <w:tc>
          <w:tcPr>
            <w:tcW w:w="2963" w:type="dxa"/>
            <w:tcBorders>
              <w:bottom w:val="single" w:color="auto" w:sz="6" w:space="0"/>
            </w:tcBorders>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燃料动力名称</w:t>
            </w:r>
          </w:p>
        </w:tc>
        <w:tc>
          <w:tcPr>
            <w:tcW w:w="1228" w:type="dxa"/>
            <w:tcBorders>
              <w:bottom w:val="single" w:color="auto" w:sz="6" w:space="0"/>
            </w:tcBorders>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计量单位</w:t>
            </w:r>
          </w:p>
        </w:tc>
        <w:tc>
          <w:tcPr>
            <w:tcW w:w="1988" w:type="dxa"/>
            <w:tcBorders>
              <w:bottom w:val="single" w:color="auto" w:sz="6" w:space="0"/>
            </w:tcBorders>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单价</w:t>
            </w:r>
          </w:p>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（元/单位数量）</w:t>
            </w:r>
          </w:p>
        </w:tc>
        <w:tc>
          <w:tcPr>
            <w:tcW w:w="1609" w:type="dxa"/>
            <w:tcBorders>
              <w:bottom w:val="single" w:color="auto" w:sz="6" w:space="0"/>
            </w:tcBorders>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数量</w:t>
            </w:r>
          </w:p>
        </w:tc>
        <w:tc>
          <w:tcPr>
            <w:tcW w:w="1526" w:type="dxa"/>
            <w:tcBorders>
              <w:bottom w:val="single" w:color="auto" w:sz="6" w:space="0"/>
            </w:tcBorders>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金额</w:t>
            </w:r>
          </w:p>
        </w:tc>
        <w:tc>
          <w:tcPr>
            <w:tcW w:w="1483" w:type="dxa"/>
            <w:tcBorders>
              <w:bottom w:val="single" w:color="auto" w:sz="6" w:space="0"/>
            </w:tcBorders>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资金来源</w:t>
            </w:r>
          </w:p>
        </w:tc>
        <w:tc>
          <w:tcPr>
            <w:tcW w:w="1518" w:type="dxa"/>
            <w:tcBorders>
              <w:bottom w:val="single" w:color="auto" w:sz="6" w:space="0"/>
            </w:tcBorders>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kern w:val="0"/>
                <w:sz w:val="20"/>
                <w:szCs w:val="20"/>
              </w:rPr>
              <w:t>是否为推广示范任务资金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Before w:val="1"/>
          <w:wBefore w:w="6" w:type="dxa"/>
          <w:cantSplit/>
          <w:trHeight w:val="397" w:hRule="atLeast"/>
          <w:jc w:val="center"/>
        </w:trPr>
        <w:tc>
          <w:tcPr>
            <w:tcW w:w="951" w:type="dxa"/>
            <w:vMerge w:val="continue"/>
            <w:noWrap w:val="0"/>
            <w:vAlign w:val="center"/>
          </w:tcPr>
          <w:p>
            <w:pPr>
              <w:autoSpaceDE w:val="0"/>
              <w:autoSpaceDN w:val="0"/>
              <w:adjustRightInd w:val="0"/>
              <w:snapToGrid w:val="0"/>
              <w:jc w:val="center"/>
              <w:rPr>
                <w:rFonts w:ascii="黑体" w:hAnsi="黑体" w:eastAsia="黑体" w:cs="黑体"/>
                <w:sz w:val="20"/>
                <w:szCs w:val="20"/>
              </w:rPr>
            </w:pPr>
          </w:p>
        </w:tc>
        <w:tc>
          <w:tcPr>
            <w:tcW w:w="2963" w:type="dxa"/>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（1）</w:t>
            </w:r>
          </w:p>
        </w:tc>
        <w:tc>
          <w:tcPr>
            <w:tcW w:w="1228" w:type="dxa"/>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（2）</w:t>
            </w:r>
          </w:p>
        </w:tc>
        <w:tc>
          <w:tcPr>
            <w:tcW w:w="1988" w:type="dxa"/>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（3）</w:t>
            </w:r>
          </w:p>
        </w:tc>
        <w:tc>
          <w:tcPr>
            <w:tcW w:w="1609" w:type="dxa"/>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（4）</w:t>
            </w:r>
          </w:p>
        </w:tc>
        <w:tc>
          <w:tcPr>
            <w:tcW w:w="1526" w:type="dxa"/>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（5）</w:t>
            </w:r>
          </w:p>
        </w:tc>
        <w:tc>
          <w:tcPr>
            <w:tcW w:w="1483" w:type="dxa"/>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（6）</w:t>
            </w:r>
          </w:p>
        </w:tc>
        <w:tc>
          <w:tcPr>
            <w:tcW w:w="1518" w:type="dxa"/>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Before w:val="1"/>
          <w:wBefore w:w="6" w:type="dxa"/>
          <w:cantSplit/>
          <w:trHeight w:val="397" w:hRule="atLeast"/>
          <w:jc w:val="center"/>
        </w:trPr>
        <w:tc>
          <w:tcPr>
            <w:tcW w:w="951" w:type="dxa"/>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2963" w:type="dxa"/>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1228" w:type="dxa"/>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1988" w:type="dxa"/>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1609" w:type="dxa"/>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1526" w:type="dxa"/>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1483" w:type="dxa"/>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1518" w:type="dxa"/>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Before w:val="1"/>
          <w:wBefore w:w="6" w:type="dxa"/>
          <w:cantSplit/>
          <w:trHeight w:val="397" w:hRule="atLeast"/>
          <w:jc w:val="center"/>
        </w:trPr>
        <w:tc>
          <w:tcPr>
            <w:tcW w:w="951" w:type="dxa"/>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2963" w:type="dxa"/>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1228" w:type="dxa"/>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1988" w:type="dxa"/>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1609" w:type="dxa"/>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1526" w:type="dxa"/>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1483" w:type="dxa"/>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1518" w:type="dxa"/>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Before w:val="1"/>
          <w:wBefore w:w="6" w:type="dxa"/>
          <w:cantSplit/>
          <w:trHeight w:val="397" w:hRule="atLeast"/>
          <w:jc w:val="center"/>
        </w:trPr>
        <w:tc>
          <w:tcPr>
            <w:tcW w:w="951" w:type="dxa"/>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2963" w:type="dxa"/>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1228" w:type="dxa"/>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1988" w:type="dxa"/>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1609" w:type="dxa"/>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1526" w:type="dxa"/>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1483" w:type="dxa"/>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1518" w:type="dxa"/>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gridBefore w:val="1"/>
          <w:wBefore w:w="6" w:type="dxa"/>
          <w:cantSplit/>
          <w:trHeight w:val="397" w:hRule="atLeast"/>
          <w:jc w:val="center"/>
        </w:trPr>
        <w:tc>
          <w:tcPr>
            <w:tcW w:w="951" w:type="dxa"/>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2963" w:type="dxa"/>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1228" w:type="dxa"/>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1988" w:type="dxa"/>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1609" w:type="dxa"/>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1526" w:type="dxa"/>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1483" w:type="dxa"/>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c>
          <w:tcPr>
            <w:tcW w:w="1518" w:type="dxa"/>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8739" w:type="dxa"/>
            <w:gridSpan w:val="6"/>
            <w:noWrap w:val="0"/>
            <w:vAlign w:val="center"/>
          </w:tcPr>
          <w:p>
            <w:pPr>
              <w:autoSpaceDE w:val="0"/>
              <w:autoSpaceDN w:val="0"/>
              <w:adjustRightInd w:val="0"/>
              <w:snapToGrid w:val="0"/>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累计</w:t>
            </w:r>
          </w:p>
        </w:tc>
        <w:tc>
          <w:tcPr>
            <w:tcW w:w="1526" w:type="dxa"/>
            <w:noWrap w:val="0"/>
            <w:vAlign w:val="center"/>
          </w:tcPr>
          <w:p>
            <w:pPr>
              <w:autoSpaceDE w:val="0"/>
              <w:autoSpaceDN w:val="0"/>
              <w:adjustRightInd w:val="0"/>
              <w:snapToGrid w:val="0"/>
              <w:jc w:val="center"/>
              <w:rPr>
                <w:rFonts w:hint="eastAsia" w:ascii="仿宋_GB2312" w:hAnsi="仿宋_GB2312" w:eastAsia="仿宋_GB2312" w:cs="仿宋_GB2312"/>
                <w:b/>
                <w:bCs/>
                <w:sz w:val="20"/>
                <w:szCs w:val="20"/>
              </w:rPr>
            </w:pPr>
          </w:p>
        </w:tc>
        <w:tc>
          <w:tcPr>
            <w:tcW w:w="1483" w:type="dxa"/>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1518" w:type="dxa"/>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r>
    </w:tbl>
    <w:p>
      <w:pPr>
        <w:autoSpaceDE w:val="0"/>
        <w:autoSpaceDN w:val="0"/>
        <w:ind w:firstLine="536"/>
        <w:jc w:val="center"/>
        <w:rPr>
          <w:rFonts w:ascii="Times New Roman" w:hAnsi="Times New Roman" w:eastAsia="黑体"/>
          <w:sz w:val="28"/>
        </w:rPr>
        <w:sectPr>
          <w:pgSz w:w="16838" w:h="11906" w:orient="landscape"/>
          <w:pgMar w:top="1531" w:right="1871" w:bottom="1531" w:left="1871" w:header="850" w:footer="1417" w:gutter="0"/>
          <w:pgNumType w:fmt="decimal"/>
          <w:cols w:space="720" w:num="1"/>
          <w:docGrid w:type="lines" w:linePitch="595" w:charSpace="0"/>
        </w:sectPr>
      </w:pPr>
    </w:p>
    <w:p>
      <w:pPr>
        <w:autoSpaceDE w:val="0"/>
        <w:autoSpaceDN w:val="0"/>
        <w:adjustRightInd w:val="0"/>
        <w:snapToGrid w:val="0"/>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出版/文献/信息传播/知识产权事务费预算明细表</w:t>
      </w:r>
    </w:p>
    <w:p>
      <w:pPr>
        <w:autoSpaceDE w:val="0"/>
        <w:autoSpaceDN w:val="0"/>
        <w:spacing w:line="300" w:lineRule="auto"/>
        <w:rPr>
          <w:rFonts w:ascii="黑体" w:hAnsi="黑体" w:eastAsia="黑体" w:cs="黑体"/>
        </w:rPr>
      </w:pPr>
      <w:r>
        <w:rPr>
          <w:rFonts w:hint="eastAsia" w:ascii="黑体" w:hAnsi="黑体" w:eastAsia="黑体" w:cs="黑体"/>
          <w:sz w:val="20"/>
        </w:rPr>
        <w:t xml:space="preserve">表B9    </w:t>
      </w:r>
      <w:r>
        <w:rPr>
          <w:rFonts w:hint="eastAsia" w:ascii="黑体" w:hAnsi="黑体" w:eastAsia="黑体" w:cs="黑体"/>
          <w:sz w:val="20"/>
        </w:rPr>
        <w:tab/>
      </w:r>
      <w:r>
        <w:rPr>
          <w:rFonts w:hint="eastAsia" w:ascii="黑体" w:hAnsi="黑体" w:eastAsia="黑体" w:cs="黑体"/>
          <w:sz w:val="20"/>
        </w:rPr>
        <w:tab/>
      </w:r>
      <w:r>
        <w:rPr>
          <w:rFonts w:hint="eastAsia" w:ascii="黑体" w:hAnsi="黑体" w:eastAsia="黑体" w:cs="黑体"/>
          <w:sz w:val="20"/>
        </w:rPr>
        <w:t xml:space="preserve">                                </w:t>
      </w:r>
      <w:r>
        <w:rPr>
          <w:rFonts w:hint="eastAsia" w:ascii="黑体" w:hAnsi="黑体" w:eastAsia="黑体" w:cs="黑体"/>
          <w:sz w:val="20"/>
        </w:rPr>
        <w:tab/>
      </w:r>
      <w:r>
        <w:rPr>
          <w:rFonts w:hint="eastAsia" w:ascii="黑体" w:hAnsi="黑体" w:eastAsia="黑体" w:cs="黑体"/>
          <w:sz w:val="20"/>
        </w:rPr>
        <w:t xml:space="preserve"> </w:t>
      </w:r>
      <w:r>
        <w:rPr>
          <w:rFonts w:hint="eastAsia" w:ascii="黑体" w:hAnsi="黑体" w:eastAsia="黑体" w:cs="黑体"/>
          <w:sz w:val="20"/>
        </w:rPr>
        <w:tab/>
      </w:r>
      <w:r>
        <w:rPr>
          <w:rFonts w:hint="eastAsia" w:ascii="黑体" w:hAnsi="黑体" w:eastAsia="黑体" w:cs="黑体"/>
          <w:sz w:val="20"/>
        </w:rPr>
        <w:t xml:space="preserve"> 　　          </w:t>
      </w:r>
      <w:r>
        <w:rPr>
          <w:rFonts w:hint="eastAsia" w:ascii="黑体" w:hAnsi="黑体" w:eastAsia="黑体" w:cs="黑体"/>
          <w:sz w:val="20"/>
          <w:lang w:val="en-US" w:eastAsia="zh-CN"/>
        </w:rPr>
        <w:t xml:space="preserve">                         </w:t>
      </w:r>
      <w:r>
        <w:rPr>
          <w:rFonts w:hint="eastAsia" w:ascii="黑体" w:hAnsi="黑体" w:eastAsia="黑体" w:cs="黑体"/>
          <w:sz w:val="20"/>
        </w:rPr>
        <w:t xml:space="preserve">                        金额单位：万元</w:t>
      </w:r>
    </w:p>
    <w:tbl>
      <w:tblPr>
        <w:tblStyle w:val="6"/>
        <w:tblW w:w="5000" w:type="pct"/>
        <w:jc w:val="center"/>
        <w:tblLayout w:type="autofit"/>
        <w:tblCellMar>
          <w:top w:w="0" w:type="dxa"/>
          <w:left w:w="108" w:type="dxa"/>
          <w:bottom w:w="0" w:type="dxa"/>
          <w:right w:w="108" w:type="dxa"/>
        </w:tblCellMar>
      </w:tblPr>
      <w:tblGrid>
        <w:gridCol w:w="718"/>
        <w:gridCol w:w="1808"/>
        <w:gridCol w:w="980"/>
        <w:gridCol w:w="1478"/>
        <w:gridCol w:w="1459"/>
        <w:gridCol w:w="1278"/>
        <w:gridCol w:w="1179"/>
        <w:gridCol w:w="1467"/>
        <w:gridCol w:w="1467"/>
        <w:gridCol w:w="1478"/>
      </w:tblGrid>
      <w:tr>
        <w:tblPrEx>
          <w:tblCellMar>
            <w:top w:w="0" w:type="dxa"/>
            <w:left w:w="108" w:type="dxa"/>
            <w:bottom w:w="0" w:type="dxa"/>
            <w:right w:w="108" w:type="dxa"/>
          </w:tblCellMar>
        </w:tblPrEx>
        <w:trPr>
          <w:trHeight w:val="697" w:hRule="atLeast"/>
          <w:jc w:val="center"/>
        </w:trPr>
        <w:tc>
          <w:tcPr>
            <w:tcW w:w="5000" w:type="pct"/>
            <w:gridSpan w:val="10"/>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62" w:beforeLines="10" w:line="276" w:lineRule="auto"/>
              <w:jc w:val="left"/>
              <w:rPr>
                <w:rFonts w:hint="eastAsia" w:ascii="楷体_GB2312" w:hAnsi="楷体_GB2312" w:eastAsia="楷体_GB2312" w:cs="楷体_GB2312"/>
                <w:sz w:val="20"/>
                <w:szCs w:val="20"/>
              </w:rPr>
            </w:pPr>
            <w:r>
              <w:rPr>
                <w:rFonts w:hint="eastAsia" w:ascii="楷体_GB2312" w:hAnsi="楷体_GB2312" w:eastAsia="楷体_GB2312" w:cs="楷体_GB2312"/>
                <w:sz w:val="20"/>
                <w:szCs w:val="20"/>
              </w:rPr>
              <w:t>填表说明：资金来源：省级财政专项资金、其他渠道资金。</w:t>
            </w:r>
          </w:p>
        </w:tc>
      </w:tr>
      <w:tr>
        <w:tblPrEx>
          <w:tblCellMar>
            <w:top w:w="0" w:type="dxa"/>
            <w:left w:w="108" w:type="dxa"/>
            <w:bottom w:w="0" w:type="dxa"/>
            <w:right w:w="108" w:type="dxa"/>
          </w:tblCellMar>
        </w:tblPrEx>
        <w:trPr>
          <w:trHeight w:val="1117" w:hRule="atLeast"/>
          <w:jc w:val="center"/>
        </w:trPr>
        <w:tc>
          <w:tcPr>
            <w:tcW w:w="270"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序号</w:t>
            </w:r>
          </w:p>
        </w:tc>
        <w:tc>
          <w:tcPr>
            <w:tcW w:w="67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类别</w:t>
            </w:r>
          </w:p>
        </w:tc>
        <w:tc>
          <w:tcPr>
            <w:tcW w:w="36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名称</w:t>
            </w:r>
          </w:p>
        </w:tc>
        <w:tc>
          <w:tcPr>
            <w:tcW w:w="55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国内/国外             　</w:t>
            </w:r>
          </w:p>
        </w:tc>
        <w:tc>
          <w:tcPr>
            <w:tcW w:w="54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数量</w:t>
            </w:r>
          </w:p>
        </w:tc>
        <w:tc>
          <w:tcPr>
            <w:tcW w:w="48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单价</w:t>
            </w:r>
          </w:p>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（元/单位）</w:t>
            </w:r>
          </w:p>
        </w:tc>
        <w:tc>
          <w:tcPr>
            <w:tcW w:w="44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计量单位</w:t>
            </w:r>
          </w:p>
        </w:tc>
        <w:tc>
          <w:tcPr>
            <w:tcW w:w="5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金额</w:t>
            </w:r>
          </w:p>
        </w:tc>
        <w:tc>
          <w:tcPr>
            <w:tcW w:w="5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资金来源</w:t>
            </w:r>
          </w:p>
        </w:tc>
        <w:tc>
          <w:tcPr>
            <w:tcW w:w="55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是否为推广示范任务资金</w:t>
            </w:r>
          </w:p>
        </w:tc>
      </w:tr>
      <w:tr>
        <w:trPr>
          <w:trHeight w:val="457" w:hRule="atLeast"/>
          <w:jc w:val="center"/>
        </w:trPr>
        <w:tc>
          <w:tcPr>
            <w:tcW w:w="270"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ascii="黑体" w:hAnsi="黑体" w:eastAsia="黑体" w:cs="黑体"/>
                <w:kern w:val="0"/>
                <w:sz w:val="20"/>
                <w:szCs w:val="20"/>
              </w:rPr>
            </w:pPr>
          </w:p>
        </w:tc>
        <w:tc>
          <w:tcPr>
            <w:tcW w:w="67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（1）</w:t>
            </w:r>
          </w:p>
        </w:tc>
        <w:tc>
          <w:tcPr>
            <w:tcW w:w="36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（2）</w:t>
            </w:r>
          </w:p>
        </w:tc>
        <w:tc>
          <w:tcPr>
            <w:tcW w:w="55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（3）</w:t>
            </w:r>
          </w:p>
        </w:tc>
        <w:tc>
          <w:tcPr>
            <w:tcW w:w="54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（4）</w:t>
            </w:r>
          </w:p>
        </w:tc>
        <w:tc>
          <w:tcPr>
            <w:tcW w:w="48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（5）</w:t>
            </w:r>
          </w:p>
        </w:tc>
        <w:tc>
          <w:tcPr>
            <w:tcW w:w="44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（6）</w:t>
            </w:r>
          </w:p>
        </w:tc>
        <w:tc>
          <w:tcPr>
            <w:tcW w:w="5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（7）</w:t>
            </w:r>
          </w:p>
        </w:tc>
        <w:tc>
          <w:tcPr>
            <w:tcW w:w="5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（8）</w:t>
            </w:r>
          </w:p>
        </w:tc>
        <w:tc>
          <w:tcPr>
            <w:tcW w:w="55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（9）</w:t>
            </w:r>
          </w:p>
        </w:tc>
      </w:tr>
      <w:tr>
        <w:tblPrEx>
          <w:tblCellMar>
            <w:top w:w="0" w:type="dxa"/>
            <w:left w:w="108" w:type="dxa"/>
            <w:bottom w:w="0" w:type="dxa"/>
            <w:right w:w="108" w:type="dxa"/>
          </w:tblCellMar>
        </w:tblPrEx>
        <w:trPr>
          <w:trHeight w:val="405" w:hRule="atLeast"/>
          <w:jc w:val="center"/>
        </w:trPr>
        <w:tc>
          <w:tcPr>
            <w:tcW w:w="27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679" w:type="pct"/>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368" w:type="pct"/>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55" w:type="pct"/>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48" w:type="pct"/>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80" w:type="pct"/>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40" w:type="pct"/>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51" w:type="pct"/>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51" w:type="pct"/>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53" w:type="pct"/>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CellMar>
            <w:top w:w="0" w:type="dxa"/>
            <w:left w:w="108" w:type="dxa"/>
            <w:bottom w:w="0" w:type="dxa"/>
            <w:right w:w="108" w:type="dxa"/>
          </w:tblCellMar>
        </w:tblPrEx>
        <w:trPr>
          <w:trHeight w:val="375" w:hRule="atLeast"/>
          <w:jc w:val="center"/>
        </w:trPr>
        <w:tc>
          <w:tcPr>
            <w:tcW w:w="27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679" w:type="pct"/>
            <w:tcBorders>
              <w:top w:val="single" w:color="auto" w:sz="4" w:space="0"/>
              <w:left w:val="nil"/>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368" w:type="pct"/>
            <w:tcBorders>
              <w:top w:val="nil"/>
              <w:left w:val="nil"/>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55" w:type="pct"/>
            <w:tcBorders>
              <w:top w:val="nil"/>
              <w:left w:val="nil"/>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48" w:type="pct"/>
            <w:tcBorders>
              <w:top w:val="nil"/>
              <w:left w:val="nil"/>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80" w:type="pct"/>
            <w:tcBorders>
              <w:top w:val="nil"/>
              <w:left w:val="nil"/>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40" w:type="pct"/>
            <w:tcBorders>
              <w:top w:val="nil"/>
              <w:left w:val="nil"/>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51" w:type="pct"/>
            <w:tcBorders>
              <w:top w:val="nil"/>
              <w:left w:val="nil"/>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51" w:type="pct"/>
            <w:tcBorders>
              <w:top w:val="nil"/>
              <w:left w:val="nil"/>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53" w:type="pct"/>
            <w:tcBorders>
              <w:top w:val="nil"/>
              <w:left w:val="nil"/>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CellMar>
            <w:top w:w="0" w:type="dxa"/>
            <w:left w:w="108" w:type="dxa"/>
            <w:bottom w:w="0" w:type="dxa"/>
            <w:right w:w="108" w:type="dxa"/>
          </w:tblCellMar>
        </w:tblPrEx>
        <w:trPr>
          <w:trHeight w:val="375" w:hRule="atLeast"/>
          <w:jc w:val="center"/>
        </w:trPr>
        <w:tc>
          <w:tcPr>
            <w:tcW w:w="3343" w:type="pct"/>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累计</w:t>
            </w:r>
          </w:p>
        </w:tc>
        <w:tc>
          <w:tcPr>
            <w:tcW w:w="551" w:type="pct"/>
            <w:tcBorders>
              <w:top w:val="nil"/>
              <w:left w:val="nil"/>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51" w:type="pct"/>
            <w:tcBorders>
              <w:top w:val="nil"/>
              <w:left w:val="nil"/>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553" w:type="pct"/>
            <w:tcBorders>
              <w:top w:val="nil"/>
              <w:left w:val="nil"/>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r>
    </w:tbl>
    <w:p>
      <w:pPr>
        <w:autoSpaceDE w:val="0"/>
        <w:autoSpaceDN w:val="0"/>
        <w:ind w:firstLine="536"/>
        <w:jc w:val="center"/>
        <w:rPr>
          <w:rFonts w:ascii="Times New Roman" w:hAnsi="Times New Roman" w:eastAsia="黑体"/>
          <w:sz w:val="28"/>
        </w:rPr>
        <w:sectPr>
          <w:pgSz w:w="16838" w:h="11906" w:orient="landscape"/>
          <w:pgMar w:top="1531" w:right="1871" w:bottom="1531" w:left="1871" w:header="850" w:footer="1417" w:gutter="0"/>
          <w:pgNumType w:fmt="decimal"/>
          <w:cols w:space="720" w:num="1"/>
          <w:docGrid w:type="lines" w:linePitch="595" w:charSpace="0"/>
        </w:sectPr>
      </w:pPr>
    </w:p>
    <w:p>
      <w:pPr>
        <w:autoSpaceDE w:val="0"/>
        <w:autoSpaceDN w:val="0"/>
        <w:adjustRightInd w:val="0"/>
        <w:snapToGrid w:val="0"/>
        <w:spacing w:line="560" w:lineRule="exact"/>
        <w:ind w:firstLine="0"/>
        <w:jc w:val="center"/>
        <w:rPr>
          <w:rFonts w:ascii="黑体" w:hAnsi="黑体" w:eastAsia="黑体"/>
          <w:sz w:val="36"/>
          <w:szCs w:val="36"/>
        </w:rPr>
      </w:pPr>
      <w:r>
        <w:rPr>
          <w:rFonts w:hint="eastAsia" w:ascii="方正小标宋简体" w:hAnsi="方正小标宋简体" w:eastAsia="方正小标宋简体" w:cs="方正小标宋简体"/>
          <w:sz w:val="36"/>
          <w:szCs w:val="36"/>
        </w:rPr>
        <w:t>会议/差旅/国际合作交流费-会议费预算明细表</w:t>
      </w:r>
    </w:p>
    <w:p>
      <w:pPr>
        <w:autoSpaceDE w:val="0"/>
        <w:autoSpaceDN w:val="0"/>
        <w:spacing w:line="300" w:lineRule="auto"/>
        <w:rPr>
          <w:rFonts w:hint="eastAsia" w:ascii="黑体" w:hAnsi="黑体" w:eastAsia="黑体" w:cs="黑体"/>
        </w:rPr>
      </w:pPr>
      <w:r>
        <w:rPr>
          <w:rFonts w:hint="eastAsia" w:ascii="黑体" w:hAnsi="黑体" w:eastAsia="黑体" w:cs="黑体"/>
          <w:sz w:val="20"/>
        </w:rPr>
        <w:t xml:space="preserve">表B10    </w:t>
      </w:r>
      <w:r>
        <w:rPr>
          <w:rFonts w:hint="eastAsia" w:ascii="黑体" w:hAnsi="黑体" w:eastAsia="黑体" w:cs="黑体"/>
          <w:sz w:val="20"/>
        </w:rPr>
        <w:tab/>
      </w:r>
      <w:r>
        <w:rPr>
          <w:rFonts w:hint="eastAsia" w:ascii="黑体" w:hAnsi="黑体" w:eastAsia="黑体" w:cs="黑体"/>
          <w:sz w:val="20"/>
        </w:rPr>
        <w:tab/>
      </w:r>
      <w:r>
        <w:rPr>
          <w:rFonts w:hint="eastAsia" w:ascii="黑体" w:hAnsi="黑体" w:eastAsia="黑体" w:cs="黑体"/>
          <w:sz w:val="20"/>
        </w:rPr>
        <w:t xml:space="preserve">                                 </w:t>
      </w:r>
      <w:r>
        <w:rPr>
          <w:rFonts w:hint="eastAsia" w:ascii="黑体" w:hAnsi="黑体" w:eastAsia="黑体" w:cs="黑体"/>
          <w:sz w:val="20"/>
          <w:lang w:val="en-US" w:eastAsia="zh-CN"/>
        </w:rPr>
        <w:t xml:space="preserve">         </w:t>
      </w:r>
      <w:r>
        <w:rPr>
          <w:rFonts w:hint="eastAsia" w:ascii="黑体" w:hAnsi="黑体" w:eastAsia="黑体" w:cs="黑体"/>
          <w:sz w:val="20"/>
        </w:rPr>
        <w:t xml:space="preserve">           </w:t>
      </w:r>
      <w:r>
        <w:rPr>
          <w:rFonts w:hint="eastAsia" w:ascii="黑体" w:hAnsi="黑体" w:eastAsia="黑体" w:cs="黑体"/>
          <w:sz w:val="20"/>
        </w:rPr>
        <w:tab/>
      </w:r>
      <w:r>
        <w:rPr>
          <w:rFonts w:hint="eastAsia" w:ascii="黑体" w:hAnsi="黑体" w:eastAsia="黑体" w:cs="黑体"/>
          <w:sz w:val="20"/>
        </w:rPr>
        <w:t xml:space="preserve"> </w:t>
      </w:r>
      <w:r>
        <w:rPr>
          <w:rFonts w:hint="eastAsia" w:ascii="黑体" w:hAnsi="黑体" w:eastAsia="黑体" w:cs="黑体"/>
          <w:sz w:val="20"/>
        </w:rPr>
        <w:tab/>
      </w:r>
      <w:r>
        <w:rPr>
          <w:rFonts w:hint="eastAsia" w:ascii="黑体" w:hAnsi="黑体" w:eastAsia="黑体" w:cs="黑体"/>
          <w:sz w:val="20"/>
        </w:rPr>
        <w:t xml:space="preserve"> 　　            </w:t>
      </w:r>
      <w:r>
        <w:rPr>
          <w:rFonts w:hint="eastAsia" w:ascii="黑体" w:hAnsi="黑体" w:eastAsia="黑体" w:cs="黑体"/>
          <w:sz w:val="20"/>
          <w:lang w:val="en-US" w:eastAsia="zh-CN"/>
        </w:rPr>
        <w:t xml:space="preserve">  </w:t>
      </w:r>
      <w:r>
        <w:rPr>
          <w:rFonts w:hint="eastAsia" w:ascii="黑体" w:hAnsi="黑体" w:eastAsia="黑体" w:cs="黑体"/>
          <w:sz w:val="20"/>
        </w:rPr>
        <w:t xml:space="preserve">                   金额单位：万元</w:t>
      </w:r>
    </w:p>
    <w:tbl>
      <w:tblPr>
        <w:tblStyle w:val="6"/>
        <w:tblW w:w="5000" w:type="pct"/>
        <w:jc w:val="center"/>
        <w:tblLayout w:type="autofit"/>
        <w:tblCellMar>
          <w:top w:w="0" w:type="dxa"/>
          <w:left w:w="108" w:type="dxa"/>
          <w:bottom w:w="0" w:type="dxa"/>
          <w:right w:w="108" w:type="dxa"/>
        </w:tblCellMar>
      </w:tblPr>
      <w:tblGrid>
        <w:gridCol w:w="729"/>
        <w:gridCol w:w="1350"/>
        <w:gridCol w:w="1499"/>
        <w:gridCol w:w="1472"/>
        <w:gridCol w:w="1480"/>
        <w:gridCol w:w="1297"/>
        <w:gridCol w:w="1187"/>
        <w:gridCol w:w="1488"/>
        <w:gridCol w:w="1305"/>
        <w:gridCol w:w="1505"/>
      </w:tblGrid>
      <w:tr>
        <w:tblPrEx>
          <w:tblCellMar>
            <w:top w:w="0" w:type="dxa"/>
            <w:left w:w="108" w:type="dxa"/>
            <w:bottom w:w="0" w:type="dxa"/>
            <w:right w:w="108" w:type="dxa"/>
          </w:tblCellMar>
        </w:tblPrEx>
        <w:trPr>
          <w:trHeight w:val="697" w:hRule="atLeast"/>
          <w:jc w:val="center"/>
        </w:trPr>
        <w:tc>
          <w:tcPr>
            <w:tcW w:w="5000" w:type="pct"/>
            <w:gridSpan w:val="10"/>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62" w:beforeLines="10" w:line="276" w:lineRule="auto"/>
              <w:rPr>
                <w:rFonts w:hint="eastAsia" w:ascii="楷体_GB2312" w:hAnsi="楷体_GB2312" w:eastAsia="楷体_GB2312" w:cs="楷体_GB2312"/>
                <w:sz w:val="20"/>
                <w:szCs w:val="20"/>
              </w:rPr>
            </w:pPr>
            <w:r>
              <w:rPr>
                <w:rFonts w:hint="eastAsia" w:ascii="楷体_GB2312" w:hAnsi="楷体_GB2312" w:eastAsia="楷体_GB2312" w:cs="楷体_GB2312"/>
                <w:sz w:val="20"/>
                <w:szCs w:val="20"/>
              </w:rPr>
              <w:t>填表说明：资金来源：省级财政专项资金、其他渠道资金。</w:t>
            </w:r>
          </w:p>
        </w:tc>
      </w:tr>
      <w:tr>
        <w:tblPrEx>
          <w:tblCellMar>
            <w:top w:w="0" w:type="dxa"/>
            <w:left w:w="108" w:type="dxa"/>
            <w:bottom w:w="0" w:type="dxa"/>
            <w:right w:w="108" w:type="dxa"/>
          </w:tblCellMar>
        </w:tblPrEx>
        <w:trPr>
          <w:trHeight w:val="1117" w:hRule="atLeast"/>
          <w:jc w:val="center"/>
        </w:trPr>
        <w:tc>
          <w:tcPr>
            <w:tcW w:w="274"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序号</w:t>
            </w:r>
          </w:p>
        </w:tc>
        <w:tc>
          <w:tcPr>
            <w:tcW w:w="50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会议名称</w:t>
            </w:r>
          </w:p>
        </w:tc>
        <w:tc>
          <w:tcPr>
            <w:tcW w:w="56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召开地点            　</w:t>
            </w:r>
          </w:p>
        </w:tc>
        <w:tc>
          <w:tcPr>
            <w:tcW w:w="5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人均标准</w:t>
            </w:r>
          </w:p>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（元/人天）</w:t>
            </w:r>
          </w:p>
        </w:tc>
        <w:tc>
          <w:tcPr>
            <w:tcW w:w="55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人数</w:t>
            </w:r>
          </w:p>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（次）</w:t>
            </w:r>
          </w:p>
        </w:tc>
        <w:tc>
          <w:tcPr>
            <w:tcW w:w="48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会期</w:t>
            </w:r>
          </w:p>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（天/次）</w:t>
            </w:r>
          </w:p>
        </w:tc>
        <w:tc>
          <w:tcPr>
            <w:tcW w:w="44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次数</w:t>
            </w:r>
          </w:p>
        </w:tc>
        <w:tc>
          <w:tcPr>
            <w:tcW w:w="55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金额</w:t>
            </w:r>
          </w:p>
        </w:tc>
        <w:tc>
          <w:tcPr>
            <w:tcW w:w="49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资金来源</w:t>
            </w:r>
          </w:p>
        </w:tc>
        <w:tc>
          <w:tcPr>
            <w:tcW w:w="56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是否为推广示范任务资金</w:t>
            </w:r>
          </w:p>
        </w:tc>
      </w:tr>
      <w:tr>
        <w:trPr>
          <w:trHeight w:val="457" w:hRule="atLeast"/>
          <w:jc w:val="center"/>
        </w:trPr>
        <w:tc>
          <w:tcPr>
            <w:tcW w:w="274"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黑体" w:hAnsi="黑体" w:eastAsia="黑体" w:cs="黑体"/>
                <w:b w:val="0"/>
                <w:bCs w:val="0"/>
                <w:kern w:val="0"/>
                <w:sz w:val="20"/>
                <w:szCs w:val="20"/>
              </w:rPr>
            </w:pPr>
          </w:p>
        </w:tc>
        <w:tc>
          <w:tcPr>
            <w:tcW w:w="50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（1）</w:t>
            </w:r>
          </w:p>
        </w:tc>
        <w:tc>
          <w:tcPr>
            <w:tcW w:w="56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（2）</w:t>
            </w:r>
          </w:p>
        </w:tc>
        <w:tc>
          <w:tcPr>
            <w:tcW w:w="5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（3）</w:t>
            </w:r>
          </w:p>
        </w:tc>
        <w:tc>
          <w:tcPr>
            <w:tcW w:w="55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（4）</w:t>
            </w:r>
          </w:p>
        </w:tc>
        <w:tc>
          <w:tcPr>
            <w:tcW w:w="48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（5）</w:t>
            </w:r>
          </w:p>
        </w:tc>
        <w:tc>
          <w:tcPr>
            <w:tcW w:w="44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（6）</w:t>
            </w:r>
          </w:p>
        </w:tc>
        <w:tc>
          <w:tcPr>
            <w:tcW w:w="55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（7）</w:t>
            </w:r>
          </w:p>
        </w:tc>
        <w:tc>
          <w:tcPr>
            <w:tcW w:w="49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（8）</w:t>
            </w:r>
          </w:p>
        </w:tc>
        <w:tc>
          <w:tcPr>
            <w:tcW w:w="56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（9）</w:t>
            </w:r>
          </w:p>
        </w:tc>
      </w:tr>
      <w:tr>
        <w:tblPrEx>
          <w:tblCellMar>
            <w:top w:w="0" w:type="dxa"/>
            <w:left w:w="108" w:type="dxa"/>
            <w:bottom w:w="0" w:type="dxa"/>
            <w:right w:w="108" w:type="dxa"/>
          </w:tblCellMar>
        </w:tblPrEx>
        <w:trPr>
          <w:trHeight w:val="405" w:hRule="atLeast"/>
          <w:jc w:val="center"/>
        </w:trPr>
        <w:tc>
          <w:tcPr>
            <w:tcW w:w="27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50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6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5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8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5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9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6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CellMar>
            <w:top w:w="0" w:type="dxa"/>
            <w:left w:w="108" w:type="dxa"/>
            <w:bottom w:w="0" w:type="dxa"/>
            <w:right w:w="108" w:type="dxa"/>
          </w:tblCellMar>
        </w:tblPrEx>
        <w:trPr>
          <w:trHeight w:val="375" w:hRule="atLeast"/>
          <w:jc w:val="center"/>
        </w:trPr>
        <w:tc>
          <w:tcPr>
            <w:tcW w:w="27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50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6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5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8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5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9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6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CellMar>
            <w:top w:w="0" w:type="dxa"/>
            <w:left w:w="108" w:type="dxa"/>
            <w:bottom w:w="0" w:type="dxa"/>
            <w:right w:w="108" w:type="dxa"/>
          </w:tblCellMar>
        </w:tblPrEx>
        <w:trPr>
          <w:trHeight w:val="375" w:hRule="atLeast"/>
          <w:jc w:val="center"/>
        </w:trPr>
        <w:tc>
          <w:tcPr>
            <w:tcW w:w="27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50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6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5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8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5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9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6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CellMar>
            <w:top w:w="0" w:type="dxa"/>
            <w:left w:w="108" w:type="dxa"/>
            <w:bottom w:w="0" w:type="dxa"/>
            <w:right w:w="108" w:type="dxa"/>
          </w:tblCellMar>
        </w:tblPrEx>
        <w:trPr>
          <w:trHeight w:val="375" w:hRule="atLeast"/>
          <w:jc w:val="center"/>
        </w:trPr>
        <w:tc>
          <w:tcPr>
            <w:tcW w:w="27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50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6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5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8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5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9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6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CellMar>
            <w:top w:w="0" w:type="dxa"/>
            <w:left w:w="108" w:type="dxa"/>
            <w:bottom w:w="0" w:type="dxa"/>
            <w:right w:w="108" w:type="dxa"/>
          </w:tblCellMar>
        </w:tblPrEx>
        <w:trPr>
          <w:trHeight w:val="375" w:hRule="atLeast"/>
          <w:jc w:val="center"/>
        </w:trPr>
        <w:tc>
          <w:tcPr>
            <w:tcW w:w="27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50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6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5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8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5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9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6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CellMar>
            <w:top w:w="0" w:type="dxa"/>
            <w:left w:w="108" w:type="dxa"/>
            <w:bottom w:w="0" w:type="dxa"/>
            <w:right w:w="108" w:type="dxa"/>
          </w:tblCellMar>
        </w:tblPrEx>
        <w:trPr>
          <w:trHeight w:val="403" w:hRule="atLeast"/>
          <w:jc w:val="center"/>
        </w:trPr>
        <w:tc>
          <w:tcPr>
            <w:tcW w:w="1897" w:type="pct"/>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累计</w:t>
            </w:r>
          </w:p>
        </w:tc>
        <w:tc>
          <w:tcPr>
            <w:tcW w:w="55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48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44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55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9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56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r>
    </w:tbl>
    <w:p>
      <w:pPr>
        <w:autoSpaceDE w:val="0"/>
        <w:autoSpaceDN w:val="0"/>
        <w:ind w:firstLine="536"/>
        <w:jc w:val="center"/>
        <w:rPr>
          <w:rFonts w:ascii="Times New Roman" w:hAnsi="Times New Roman" w:eastAsia="黑体"/>
          <w:sz w:val="28"/>
        </w:rPr>
        <w:sectPr>
          <w:pgSz w:w="16838" w:h="11906" w:orient="landscape"/>
          <w:pgMar w:top="1531" w:right="1871" w:bottom="1531" w:left="1871" w:header="850" w:footer="1417" w:gutter="0"/>
          <w:pgNumType w:fmt="decimal"/>
          <w:cols w:space="720" w:num="1"/>
          <w:docGrid w:type="lines" w:linePitch="595" w:charSpace="0"/>
        </w:sectPr>
      </w:pPr>
    </w:p>
    <w:p>
      <w:pPr>
        <w:autoSpaceDE w:val="0"/>
        <w:autoSpaceDN w:val="0"/>
        <w:adjustRightInd w:val="0"/>
        <w:snapToGrid w:val="0"/>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会议/差旅/国际合作交流费-差旅费预算明细表</w:t>
      </w:r>
    </w:p>
    <w:p>
      <w:pPr>
        <w:autoSpaceDE w:val="0"/>
        <w:autoSpaceDN w:val="0"/>
        <w:spacing w:line="300" w:lineRule="auto"/>
        <w:rPr>
          <w:rFonts w:hint="eastAsia" w:ascii="黑体" w:hAnsi="黑体" w:eastAsia="黑体" w:cs="黑体"/>
        </w:rPr>
      </w:pPr>
      <w:r>
        <w:rPr>
          <w:rFonts w:hint="eastAsia" w:ascii="黑体" w:hAnsi="黑体" w:eastAsia="黑体" w:cs="黑体"/>
          <w:sz w:val="20"/>
        </w:rPr>
        <w:t xml:space="preserve">表B11     </w:t>
      </w:r>
      <w:r>
        <w:rPr>
          <w:rFonts w:hint="eastAsia" w:ascii="黑体" w:hAnsi="黑体" w:eastAsia="黑体" w:cs="黑体"/>
          <w:sz w:val="20"/>
        </w:rPr>
        <w:tab/>
      </w:r>
      <w:r>
        <w:rPr>
          <w:rFonts w:hint="eastAsia" w:ascii="黑体" w:hAnsi="黑体" w:eastAsia="黑体" w:cs="黑体"/>
          <w:sz w:val="20"/>
        </w:rPr>
        <w:tab/>
      </w:r>
      <w:r>
        <w:rPr>
          <w:rFonts w:hint="eastAsia" w:ascii="黑体" w:hAnsi="黑体" w:eastAsia="黑体" w:cs="黑体"/>
          <w:sz w:val="20"/>
        </w:rPr>
        <w:t xml:space="preserve">                                                      </w:t>
      </w:r>
      <w:r>
        <w:rPr>
          <w:rFonts w:hint="eastAsia" w:ascii="黑体" w:hAnsi="黑体" w:eastAsia="黑体" w:cs="黑体"/>
          <w:sz w:val="20"/>
        </w:rPr>
        <w:tab/>
      </w:r>
      <w:r>
        <w:rPr>
          <w:rFonts w:hint="eastAsia" w:ascii="黑体" w:hAnsi="黑体" w:eastAsia="黑体" w:cs="黑体"/>
          <w:sz w:val="20"/>
        </w:rPr>
        <w:t xml:space="preserve"> </w:t>
      </w:r>
      <w:r>
        <w:rPr>
          <w:rFonts w:hint="eastAsia" w:ascii="黑体" w:hAnsi="黑体" w:eastAsia="黑体" w:cs="黑体"/>
          <w:sz w:val="20"/>
        </w:rPr>
        <w:tab/>
      </w:r>
      <w:r>
        <w:rPr>
          <w:rFonts w:hint="eastAsia" w:ascii="黑体" w:hAnsi="黑体" w:eastAsia="黑体" w:cs="黑体"/>
          <w:sz w:val="20"/>
        </w:rPr>
        <w:t xml:space="preserve"> 　　                          </w:t>
      </w:r>
      <w:r>
        <w:rPr>
          <w:rFonts w:hint="eastAsia" w:ascii="黑体" w:hAnsi="黑体" w:eastAsia="黑体" w:cs="黑体"/>
          <w:sz w:val="20"/>
          <w:lang w:val="en-US" w:eastAsia="zh-CN"/>
        </w:rPr>
        <w:t xml:space="preserve">   </w:t>
      </w:r>
      <w:r>
        <w:rPr>
          <w:rFonts w:hint="eastAsia" w:ascii="黑体" w:hAnsi="黑体" w:eastAsia="黑体" w:cs="黑体"/>
          <w:sz w:val="20"/>
        </w:rPr>
        <w:t xml:space="preserve">     金额单位：万元</w:t>
      </w:r>
    </w:p>
    <w:tbl>
      <w:tblPr>
        <w:tblStyle w:val="6"/>
        <w:tblW w:w="5000" w:type="pct"/>
        <w:jc w:val="center"/>
        <w:tblLayout w:type="autofit"/>
        <w:tblCellMar>
          <w:top w:w="0" w:type="dxa"/>
          <w:left w:w="108" w:type="dxa"/>
          <w:bottom w:w="0" w:type="dxa"/>
          <w:right w:w="108" w:type="dxa"/>
        </w:tblCellMar>
      </w:tblPr>
      <w:tblGrid>
        <w:gridCol w:w="505"/>
        <w:gridCol w:w="1189"/>
        <w:gridCol w:w="1078"/>
        <w:gridCol w:w="1217"/>
        <w:gridCol w:w="16"/>
        <w:gridCol w:w="1235"/>
        <w:gridCol w:w="1491"/>
        <w:gridCol w:w="11"/>
        <w:gridCol w:w="860"/>
        <w:gridCol w:w="11"/>
        <w:gridCol w:w="985"/>
        <w:gridCol w:w="11"/>
        <w:gridCol w:w="1078"/>
        <w:gridCol w:w="11"/>
        <w:gridCol w:w="1185"/>
        <w:gridCol w:w="11"/>
        <w:gridCol w:w="1062"/>
        <w:gridCol w:w="11"/>
        <w:gridCol w:w="1291"/>
        <w:gridCol w:w="11"/>
        <w:gridCol w:w="43"/>
      </w:tblGrid>
      <w:tr>
        <w:tblPrEx>
          <w:tblCellMar>
            <w:top w:w="0" w:type="dxa"/>
            <w:left w:w="108" w:type="dxa"/>
            <w:bottom w:w="0" w:type="dxa"/>
            <w:right w:w="108" w:type="dxa"/>
          </w:tblCellMar>
        </w:tblPrEx>
        <w:trPr>
          <w:trHeight w:val="839" w:hRule="atLeast"/>
          <w:jc w:val="center"/>
        </w:trPr>
        <w:tc>
          <w:tcPr>
            <w:tcW w:w="5000" w:type="pct"/>
            <w:gridSpan w:val="21"/>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62" w:beforeLines="10" w:line="276" w:lineRule="auto"/>
              <w:rPr>
                <w:rFonts w:hint="eastAsia" w:ascii="楷体_GB2312" w:hAnsi="楷体_GB2312" w:eastAsia="楷体_GB2312" w:cs="楷体_GB2312"/>
                <w:sz w:val="20"/>
                <w:szCs w:val="20"/>
              </w:rPr>
            </w:pPr>
            <w:r>
              <w:rPr>
                <w:rFonts w:hint="eastAsia" w:ascii="楷体_GB2312" w:hAnsi="楷体_GB2312" w:eastAsia="楷体_GB2312" w:cs="楷体_GB2312"/>
                <w:sz w:val="20"/>
                <w:szCs w:val="20"/>
              </w:rPr>
              <w:t>填表说明：资金来源：省级财政专项资金、其他渠道资金。</w:t>
            </w:r>
          </w:p>
        </w:tc>
      </w:tr>
      <w:tr>
        <w:tblPrEx>
          <w:tblCellMar>
            <w:top w:w="0" w:type="dxa"/>
            <w:left w:w="108" w:type="dxa"/>
            <w:bottom w:w="0" w:type="dxa"/>
            <w:right w:w="108" w:type="dxa"/>
          </w:tblCellMar>
        </w:tblPrEx>
        <w:trPr>
          <w:gridAfter w:val="2"/>
          <w:wAfter w:w="18" w:type="pct"/>
          <w:trHeight w:val="1117" w:hRule="atLeast"/>
          <w:jc w:val="center"/>
        </w:trPr>
        <w:tc>
          <w:tcPr>
            <w:tcW w:w="190"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序号</w:t>
            </w:r>
          </w:p>
        </w:tc>
        <w:tc>
          <w:tcPr>
            <w:tcW w:w="44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出差</w:t>
            </w:r>
          </w:p>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目的</w:t>
            </w:r>
          </w:p>
        </w:tc>
        <w:tc>
          <w:tcPr>
            <w:tcW w:w="40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出差</w:t>
            </w:r>
          </w:p>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地点            　</w:t>
            </w:r>
          </w:p>
        </w:tc>
        <w:tc>
          <w:tcPr>
            <w:tcW w:w="45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往返交通费</w:t>
            </w:r>
          </w:p>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（元/人天）</w:t>
            </w:r>
          </w:p>
        </w:tc>
        <w:tc>
          <w:tcPr>
            <w:tcW w:w="469"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住宿费</w:t>
            </w:r>
          </w:p>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（元/人天）</w:t>
            </w:r>
          </w:p>
        </w:tc>
        <w:tc>
          <w:tcPr>
            <w:tcW w:w="5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伙食、工杂费</w:t>
            </w:r>
          </w:p>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补助</w:t>
            </w:r>
          </w:p>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（元/人天）</w:t>
            </w:r>
          </w:p>
        </w:tc>
        <w:tc>
          <w:tcPr>
            <w:tcW w:w="327"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人数/次</w:t>
            </w:r>
          </w:p>
        </w:tc>
        <w:tc>
          <w:tcPr>
            <w:tcW w:w="374"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天数/次</w:t>
            </w:r>
          </w:p>
        </w:tc>
        <w:tc>
          <w:tcPr>
            <w:tcW w:w="409"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次数/次</w:t>
            </w:r>
          </w:p>
        </w:tc>
        <w:tc>
          <w:tcPr>
            <w:tcW w:w="449"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金额</w:t>
            </w:r>
          </w:p>
        </w:tc>
        <w:tc>
          <w:tcPr>
            <w:tcW w:w="403"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资金来源</w:t>
            </w:r>
          </w:p>
        </w:tc>
        <w:tc>
          <w:tcPr>
            <w:tcW w:w="489"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是否为推广示范任务</w:t>
            </w:r>
          </w:p>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资金</w:t>
            </w:r>
          </w:p>
        </w:tc>
      </w:tr>
      <w:tr>
        <w:trPr>
          <w:gridAfter w:val="2"/>
          <w:wAfter w:w="18" w:type="pct"/>
          <w:trHeight w:val="457" w:hRule="atLeast"/>
          <w:jc w:val="center"/>
        </w:trPr>
        <w:tc>
          <w:tcPr>
            <w:tcW w:w="190"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黑体" w:hAnsi="黑体" w:eastAsia="黑体" w:cs="黑体"/>
                <w:b w:val="0"/>
                <w:bCs w:val="0"/>
                <w:kern w:val="0"/>
                <w:sz w:val="20"/>
                <w:szCs w:val="20"/>
              </w:rPr>
            </w:pPr>
          </w:p>
        </w:tc>
        <w:tc>
          <w:tcPr>
            <w:tcW w:w="44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（1）</w:t>
            </w:r>
          </w:p>
        </w:tc>
        <w:tc>
          <w:tcPr>
            <w:tcW w:w="40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（2）</w:t>
            </w:r>
          </w:p>
        </w:tc>
        <w:tc>
          <w:tcPr>
            <w:tcW w:w="45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（3）</w:t>
            </w:r>
          </w:p>
        </w:tc>
        <w:tc>
          <w:tcPr>
            <w:tcW w:w="469"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（4）</w:t>
            </w:r>
          </w:p>
        </w:tc>
        <w:tc>
          <w:tcPr>
            <w:tcW w:w="5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（5）</w:t>
            </w:r>
          </w:p>
        </w:tc>
        <w:tc>
          <w:tcPr>
            <w:tcW w:w="327"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（6）</w:t>
            </w:r>
          </w:p>
        </w:tc>
        <w:tc>
          <w:tcPr>
            <w:tcW w:w="374"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（7）</w:t>
            </w:r>
          </w:p>
        </w:tc>
        <w:tc>
          <w:tcPr>
            <w:tcW w:w="409"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（8）</w:t>
            </w:r>
          </w:p>
        </w:tc>
        <w:tc>
          <w:tcPr>
            <w:tcW w:w="449"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（9）</w:t>
            </w:r>
          </w:p>
        </w:tc>
        <w:tc>
          <w:tcPr>
            <w:tcW w:w="403"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（10）</w:t>
            </w:r>
          </w:p>
        </w:tc>
        <w:tc>
          <w:tcPr>
            <w:tcW w:w="489"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（11）</w:t>
            </w:r>
          </w:p>
        </w:tc>
      </w:tr>
      <w:tr>
        <w:tblPrEx>
          <w:tblCellMar>
            <w:top w:w="0" w:type="dxa"/>
            <w:left w:w="108" w:type="dxa"/>
            <w:bottom w:w="0" w:type="dxa"/>
            <w:right w:w="108" w:type="dxa"/>
          </w:tblCellMar>
        </w:tblPrEx>
        <w:trPr>
          <w:gridAfter w:val="2"/>
          <w:wAfter w:w="18" w:type="pct"/>
          <w:trHeight w:val="405" w:hRule="atLeast"/>
          <w:jc w:val="center"/>
        </w:trPr>
        <w:tc>
          <w:tcPr>
            <w:tcW w:w="19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44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0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5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69"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327"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374"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09"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49"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03"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89"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CellMar>
            <w:top w:w="0" w:type="dxa"/>
            <w:left w:w="108" w:type="dxa"/>
            <w:bottom w:w="0" w:type="dxa"/>
            <w:right w:w="108" w:type="dxa"/>
          </w:tblCellMar>
        </w:tblPrEx>
        <w:trPr>
          <w:gridAfter w:val="2"/>
          <w:wAfter w:w="18" w:type="pct"/>
          <w:trHeight w:val="375" w:hRule="atLeast"/>
          <w:jc w:val="center"/>
        </w:trPr>
        <w:tc>
          <w:tcPr>
            <w:tcW w:w="19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44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0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5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69"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327"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374"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09"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49"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03"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89"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CellMar>
            <w:top w:w="0" w:type="dxa"/>
            <w:left w:w="108" w:type="dxa"/>
            <w:bottom w:w="0" w:type="dxa"/>
            <w:right w:w="108" w:type="dxa"/>
          </w:tblCellMar>
        </w:tblPrEx>
        <w:trPr>
          <w:gridAfter w:val="2"/>
          <w:wAfter w:w="18" w:type="pct"/>
          <w:trHeight w:val="375" w:hRule="atLeast"/>
          <w:jc w:val="center"/>
        </w:trPr>
        <w:tc>
          <w:tcPr>
            <w:tcW w:w="19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44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0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5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69"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327"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374"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09"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49"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03"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89"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CellMar>
            <w:top w:w="0" w:type="dxa"/>
            <w:left w:w="108" w:type="dxa"/>
            <w:bottom w:w="0" w:type="dxa"/>
            <w:right w:w="108" w:type="dxa"/>
          </w:tblCellMar>
        </w:tblPrEx>
        <w:trPr>
          <w:gridAfter w:val="2"/>
          <w:wAfter w:w="18" w:type="pct"/>
          <w:trHeight w:val="375" w:hRule="atLeast"/>
          <w:jc w:val="center"/>
        </w:trPr>
        <w:tc>
          <w:tcPr>
            <w:tcW w:w="19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44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0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5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69"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327"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374"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09"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49"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03"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89"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CellMar>
            <w:top w:w="0" w:type="dxa"/>
            <w:left w:w="108" w:type="dxa"/>
            <w:bottom w:w="0" w:type="dxa"/>
            <w:right w:w="108" w:type="dxa"/>
          </w:tblCellMar>
        </w:tblPrEx>
        <w:trPr>
          <w:gridAfter w:val="2"/>
          <w:wAfter w:w="18" w:type="pct"/>
          <w:trHeight w:val="375" w:hRule="atLeast"/>
          <w:jc w:val="center"/>
        </w:trPr>
        <w:tc>
          <w:tcPr>
            <w:tcW w:w="19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44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0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5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69"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327"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374"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09"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49"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03"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89"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CellMar>
            <w:top w:w="0" w:type="dxa"/>
            <w:left w:w="108" w:type="dxa"/>
            <w:bottom w:w="0" w:type="dxa"/>
            <w:right w:w="108" w:type="dxa"/>
          </w:tblCellMar>
        </w:tblPrEx>
        <w:trPr>
          <w:gridAfter w:val="1"/>
          <w:wAfter w:w="13" w:type="pct"/>
          <w:trHeight w:val="375" w:hRule="atLeast"/>
          <w:jc w:val="center"/>
        </w:trPr>
        <w:tc>
          <w:tcPr>
            <w:tcW w:w="1505" w:type="pct"/>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累计</w:t>
            </w:r>
          </w:p>
        </w:tc>
        <w:tc>
          <w:tcPr>
            <w:tcW w:w="46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564"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327"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374"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09"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449"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03"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489"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r>
    </w:tbl>
    <w:p>
      <w:pPr>
        <w:autoSpaceDE w:val="0"/>
        <w:autoSpaceDN w:val="0"/>
        <w:ind w:firstLine="536"/>
        <w:rPr>
          <w:rFonts w:ascii="Times New Roman" w:hAnsi="Times New Roman" w:eastAsia="黑体"/>
          <w:sz w:val="28"/>
        </w:rPr>
        <w:sectPr>
          <w:pgSz w:w="16838" w:h="11906" w:orient="landscape"/>
          <w:pgMar w:top="1531" w:right="1871" w:bottom="1531" w:left="1871" w:header="850" w:footer="1361" w:gutter="0"/>
          <w:pgNumType w:fmt="decimal"/>
          <w:cols w:space="720" w:num="1"/>
          <w:docGrid w:type="lines" w:linePitch="595" w:charSpace="0"/>
        </w:sectPr>
      </w:pPr>
    </w:p>
    <w:p>
      <w:pPr>
        <w:autoSpaceDE w:val="0"/>
        <w:autoSpaceDN w:val="0"/>
        <w:adjustRightInd w:val="0"/>
        <w:snapToGrid w:val="0"/>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会议/差旅/国际合作交流费-国际合作交流费预算明细表</w:t>
      </w:r>
    </w:p>
    <w:p>
      <w:pPr>
        <w:autoSpaceDE w:val="0"/>
        <w:autoSpaceDN w:val="0"/>
        <w:spacing w:line="300" w:lineRule="auto"/>
        <w:rPr>
          <w:rFonts w:hint="eastAsia" w:ascii="黑体" w:hAnsi="黑体" w:eastAsia="黑体" w:cs="黑体"/>
          <w:b w:val="0"/>
          <w:bCs w:val="0"/>
        </w:rPr>
      </w:pPr>
      <w:r>
        <w:rPr>
          <w:rFonts w:hint="eastAsia" w:ascii="黑体" w:hAnsi="黑体" w:eastAsia="黑体" w:cs="黑体"/>
          <w:b w:val="0"/>
          <w:bCs w:val="0"/>
          <w:sz w:val="20"/>
        </w:rPr>
        <w:t xml:space="preserve">表B12       </w:t>
      </w:r>
      <w:r>
        <w:rPr>
          <w:rFonts w:hint="eastAsia" w:ascii="黑体" w:hAnsi="黑体" w:eastAsia="黑体" w:cs="黑体"/>
          <w:b w:val="0"/>
          <w:bCs w:val="0"/>
          <w:sz w:val="20"/>
        </w:rPr>
        <w:tab/>
      </w:r>
      <w:r>
        <w:rPr>
          <w:rFonts w:hint="eastAsia" w:ascii="黑体" w:hAnsi="黑体" w:eastAsia="黑体" w:cs="黑体"/>
          <w:b w:val="0"/>
          <w:bCs w:val="0"/>
          <w:sz w:val="20"/>
        </w:rPr>
        <w:tab/>
      </w:r>
      <w:r>
        <w:rPr>
          <w:rFonts w:hint="eastAsia" w:ascii="黑体" w:hAnsi="黑体" w:eastAsia="黑体" w:cs="黑体"/>
          <w:b w:val="0"/>
          <w:bCs w:val="0"/>
          <w:sz w:val="20"/>
        </w:rPr>
        <w:t xml:space="preserve">                                                        </w:t>
      </w:r>
      <w:r>
        <w:rPr>
          <w:rFonts w:hint="eastAsia" w:ascii="黑体" w:hAnsi="黑体" w:eastAsia="黑体" w:cs="黑体"/>
          <w:b w:val="0"/>
          <w:bCs w:val="0"/>
          <w:sz w:val="20"/>
        </w:rPr>
        <w:tab/>
      </w:r>
      <w:r>
        <w:rPr>
          <w:rFonts w:hint="eastAsia" w:ascii="黑体" w:hAnsi="黑体" w:eastAsia="黑体" w:cs="黑体"/>
          <w:b w:val="0"/>
          <w:bCs w:val="0"/>
          <w:sz w:val="20"/>
        </w:rPr>
        <w:t xml:space="preserve"> </w:t>
      </w:r>
      <w:r>
        <w:rPr>
          <w:rFonts w:hint="eastAsia" w:ascii="黑体" w:hAnsi="黑体" w:eastAsia="黑体" w:cs="黑体"/>
          <w:b w:val="0"/>
          <w:bCs w:val="0"/>
          <w:sz w:val="20"/>
        </w:rPr>
        <w:tab/>
      </w:r>
      <w:r>
        <w:rPr>
          <w:rFonts w:hint="eastAsia" w:ascii="黑体" w:hAnsi="黑体" w:eastAsia="黑体" w:cs="黑体"/>
          <w:b w:val="0"/>
          <w:bCs w:val="0"/>
          <w:sz w:val="20"/>
        </w:rPr>
        <w:t xml:space="preserve"> 　　                               金额单位：万元</w:t>
      </w:r>
    </w:p>
    <w:tbl>
      <w:tblPr>
        <w:tblStyle w:val="6"/>
        <w:tblW w:w="5000" w:type="pct"/>
        <w:jc w:val="center"/>
        <w:tblLayout w:type="autofit"/>
        <w:tblCellMar>
          <w:top w:w="0" w:type="dxa"/>
          <w:left w:w="108" w:type="dxa"/>
          <w:bottom w:w="0" w:type="dxa"/>
          <w:right w:w="108" w:type="dxa"/>
        </w:tblCellMar>
      </w:tblPr>
      <w:tblGrid>
        <w:gridCol w:w="761"/>
        <w:gridCol w:w="1408"/>
        <w:gridCol w:w="1565"/>
        <w:gridCol w:w="1539"/>
        <w:gridCol w:w="1249"/>
        <w:gridCol w:w="1355"/>
        <w:gridCol w:w="1241"/>
        <w:gridCol w:w="1371"/>
        <w:gridCol w:w="1360"/>
        <w:gridCol w:w="1463"/>
      </w:tblGrid>
      <w:tr>
        <w:tblPrEx>
          <w:tblCellMar>
            <w:top w:w="0" w:type="dxa"/>
            <w:left w:w="108" w:type="dxa"/>
            <w:bottom w:w="0" w:type="dxa"/>
            <w:right w:w="108" w:type="dxa"/>
          </w:tblCellMar>
        </w:tblPrEx>
        <w:trPr>
          <w:trHeight w:val="697" w:hRule="atLeast"/>
          <w:jc w:val="center"/>
        </w:trPr>
        <w:tc>
          <w:tcPr>
            <w:tcW w:w="5000" w:type="pct"/>
            <w:gridSpan w:val="10"/>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62" w:beforeLines="10" w:line="276" w:lineRule="auto"/>
              <w:rPr>
                <w:rFonts w:hint="eastAsia" w:ascii="楷体_GB2312" w:hAnsi="楷体_GB2312" w:eastAsia="楷体_GB2312" w:cs="楷体_GB2312"/>
                <w:sz w:val="20"/>
                <w:szCs w:val="20"/>
              </w:rPr>
            </w:pPr>
            <w:r>
              <w:rPr>
                <w:rFonts w:hint="eastAsia" w:ascii="楷体_GB2312" w:hAnsi="楷体_GB2312" w:eastAsia="楷体_GB2312" w:cs="楷体_GB2312"/>
                <w:sz w:val="20"/>
                <w:szCs w:val="20"/>
              </w:rPr>
              <w:t>填表说明：资金来源：省级财政专项资金、其他渠道资金。</w:t>
            </w:r>
          </w:p>
        </w:tc>
      </w:tr>
      <w:tr>
        <w:tblPrEx>
          <w:tblCellMar>
            <w:top w:w="0" w:type="dxa"/>
            <w:left w:w="108" w:type="dxa"/>
            <w:bottom w:w="0" w:type="dxa"/>
            <w:right w:w="108" w:type="dxa"/>
          </w:tblCellMar>
        </w:tblPrEx>
        <w:trPr>
          <w:trHeight w:val="1117" w:hRule="atLeast"/>
          <w:jc w:val="center"/>
        </w:trPr>
        <w:tc>
          <w:tcPr>
            <w:tcW w:w="286"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序号</w:t>
            </w:r>
          </w:p>
        </w:tc>
        <w:tc>
          <w:tcPr>
            <w:tcW w:w="52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合作交流类型</w:t>
            </w:r>
          </w:p>
        </w:tc>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国家和地区           　</w:t>
            </w:r>
          </w:p>
        </w:tc>
        <w:tc>
          <w:tcPr>
            <w:tcW w:w="57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接待机构</w:t>
            </w:r>
          </w:p>
        </w:tc>
        <w:tc>
          <w:tcPr>
            <w:tcW w:w="46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人数/次</w:t>
            </w:r>
          </w:p>
        </w:tc>
        <w:tc>
          <w:tcPr>
            <w:tcW w:w="50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时间</w:t>
            </w:r>
          </w:p>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（天/次）</w:t>
            </w:r>
          </w:p>
        </w:tc>
        <w:tc>
          <w:tcPr>
            <w:tcW w:w="46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次数</w:t>
            </w:r>
          </w:p>
        </w:tc>
        <w:tc>
          <w:tcPr>
            <w:tcW w:w="51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金额</w:t>
            </w:r>
          </w:p>
        </w:tc>
        <w:tc>
          <w:tcPr>
            <w:tcW w:w="51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资金来源</w:t>
            </w:r>
          </w:p>
        </w:tc>
        <w:tc>
          <w:tcPr>
            <w:tcW w:w="54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是否为推广示范任务资金</w:t>
            </w:r>
          </w:p>
        </w:tc>
      </w:tr>
      <w:tr>
        <w:trPr>
          <w:trHeight w:val="457" w:hRule="atLeast"/>
          <w:jc w:val="center"/>
        </w:trPr>
        <w:tc>
          <w:tcPr>
            <w:tcW w:w="286"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黑体" w:hAnsi="黑体" w:eastAsia="黑体" w:cs="黑体"/>
                <w:b w:val="0"/>
                <w:bCs w:val="0"/>
                <w:kern w:val="0"/>
                <w:sz w:val="20"/>
                <w:szCs w:val="20"/>
              </w:rPr>
            </w:pPr>
          </w:p>
        </w:tc>
        <w:tc>
          <w:tcPr>
            <w:tcW w:w="52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（1）</w:t>
            </w:r>
          </w:p>
        </w:tc>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（2）</w:t>
            </w:r>
          </w:p>
        </w:tc>
        <w:tc>
          <w:tcPr>
            <w:tcW w:w="57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（3）</w:t>
            </w:r>
          </w:p>
        </w:tc>
        <w:tc>
          <w:tcPr>
            <w:tcW w:w="46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（4）</w:t>
            </w:r>
          </w:p>
        </w:tc>
        <w:tc>
          <w:tcPr>
            <w:tcW w:w="50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（5）</w:t>
            </w:r>
          </w:p>
        </w:tc>
        <w:tc>
          <w:tcPr>
            <w:tcW w:w="46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（6）</w:t>
            </w:r>
          </w:p>
        </w:tc>
        <w:tc>
          <w:tcPr>
            <w:tcW w:w="51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（7）</w:t>
            </w:r>
          </w:p>
        </w:tc>
        <w:tc>
          <w:tcPr>
            <w:tcW w:w="51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（8）</w:t>
            </w:r>
          </w:p>
        </w:tc>
        <w:tc>
          <w:tcPr>
            <w:tcW w:w="54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（9）</w:t>
            </w:r>
          </w:p>
        </w:tc>
      </w:tr>
      <w:tr>
        <w:tblPrEx>
          <w:tblCellMar>
            <w:top w:w="0" w:type="dxa"/>
            <w:left w:w="108" w:type="dxa"/>
            <w:bottom w:w="0" w:type="dxa"/>
            <w:right w:w="108" w:type="dxa"/>
          </w:tblCellMar>
        </w:tblPrEx>
        <w:trPr>
          <w:trHeight w:val="405" w:hRule="atLeast"/>
          <w:jc w:val="center"/>
        </w:trPr>
        <w:tc>
          <w:tcPr>
            <w:tcW w:w="28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52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7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6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0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6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1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4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CellMar>
            <w:top w:w="0" w:type="dxa"/>
            <w:left w:w="108" w:type="dxa"/>
            <w:bottom w:w="0" w:type="dxa"/>
            <w:right w:w="108" w:type="dxa"/>
          </w:tblCellMar>
        </w:tblPrEx>
        <w:trPr>
          <w:trHeight w:val="375" w:hRule="atLeast"/>
          <w:jc w:val="center"/>
        </w:trPr>
        <w:tc>
          <w:tcPr>
            <w:tcW w:w="28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52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7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6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0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6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1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4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CellMar>
            <w:top w:w="0" w:type="dxa"/>
            <w:left w:w="108" w:type="dxa"/>
            <w:bottom w:w="0" w:type="dxa"/>
            <w:right w:w="108" w:type="dxa"/>
          </w:tblCellMar>
        </w:tblPrEx>
        <w:trPr>
          <w:trHeight w:val="375" w:hRule="atLeast"/>
          <w:jc w:val="center"/>
        </w:trPr>
        <w:tc>
          <w:tcPr>
            <w:tcW w:w="28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52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7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6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0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6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1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4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CellMar>
            <w:top w:w="0" w:type="dxa"/>
            <w:left w:w="108" w:type="dxa"/>
            <w:bottom w:w="0" w:type="dxa"/>
            <w:right w:w="108" w:type="dxa"/>
          </w:tblCellMar>
        </w:tblPrEx>
        <w:trPr>
          <w:trHeight w:val="375" w:hRule="atLeast"/>
          <w:jc w:val="center"/>
        </w:trPr>
        <w:tc>
          <w:tcPr>
            <w:tcW w:w="28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52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7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6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0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6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1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4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CellMar>
            <w:top w:w="0" w:type="dxa"/>
            <w:left w:w="108" w:type="dxa"/>
            <w:bottom w:w="0" w:type="dxa"/>
            <w:right w:w="108" w:type="dxa"/>
          </w:tblCellMar>
        </w:tblPrEx>
        <w:trPr>
          <w:trHeight w:val="375" w:hRule="atLeast"/>
          <w:jc w:val="center"/>
        </w:trPr>
        <w:tc>
          <w:tcPr>
            <w:tcW w:w="28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52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8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7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6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0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6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1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4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CellMar>
            <w:top w:w="0" w:type="dxa"/>
            <w:left w:w="108" w:type="dxa"/>
            <w:bottom w:w="0" w:type="dxa"/>
            <w:right w:w="108" w:type="dxa"/>
          </w:tblCellMar>
        </w:tblPrEx>
        <w:trPr>
          <w:trHeight w:val="375" w:hRule="atLeast"/>
          <w:jc w:val="center"/>
        </w:trPr>
        <w:tc>
          <w:tcPr>
            <w:tcW w:w="1981" w:type="pct"/>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累计</w:t>
            </w:r>
          </w:p>
        </w:tc>
        <w:tc>
          <w:tcPr>
            <w:tcW w:w="46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50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46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51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54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r>
    </w:tbl>
    <w:p>
      <w:pPr>
        <w:autoSpaceDE w:val="0"/>
        <w:autoSpaceDN w:val="0"/>
        <w:ind w:firstLine="536"/>
        <w:rPr>
          <w:rFonts w:ascii="Times New Roman" w:hAnsi="Times New Roman" w:eastAsia="黑体"/>
          <w:sz w:val="28"/>
        </w:rPr>
        <w:sectPr>
          <w:pgSz w:w="16838" w:h="11906" w:orient="landscape"/>
          <w:pgMar w:top="1531" w:right="1871" w:bottom="1531" w:left="1871" w:header="850" w:footer="1417" w:gutter="0"/>
          <w:pgNumType w:fmt="decimal"/>
          <w:cols w:space="720" w:num="1"/>
          <w:docGrid w:type="lines" w:linePitch="595" w:charSpace="0"/>
        </w:sectPr>
      </w:pPr>
    </w:p>
    <w:p>
      <w:pPr>
        <w:autoSpaceDE w:val="0"/>
        <w:autoSpaceDN w:val="0"/>
        <w:adjustRightInd w:val="0"/>
        <w:snapToGrid w:val="0"/>
        <w:spacing w:line="560" w:lineRule="exact"/>
        <w:ind w:firstLine="0"/>
        <w:jc w:val="center"/>
        <w:rPr>
          <w:rFonts w:ascii="黑体" w:hAnsi="黑体" w:eastAsia="黑体"/>
          <w:sz w:val="36"/>
          <w:szCs w:val="36"/>
        </w:rPr>
      </w:pPr>
      <w:r>
        <w:rPr>
          <w:rFonts w:hint="eastAsia" w:ascii="方正小标宋简体" w:hAnsi="方正小标宋简体" w:eastAsia="方正小标宋简体" w:cs="方正小标宋简体"/>
          <w:sz w:val="36"/>
          <w:szCs w:val="36"/>
        </w:rPr>
        <w:t>培训费预算明细表</w:t>
      </w:r>
    </w:p>
    <w:p>
      <w:pPr>
        <w:autoSpaceDE w:val="0"/>
        <w:autoSpaceDN w:val="0"/>
        <w:spacing w:line="300" w:lineRule="auto"/>
        <w:rPr>
          <w:rFonts w:hint="eastAsia" w:ascii="黑体" w:hAnsi="黑体" w:eastAsia="黑体" w:cs="黑体"/>
          <w:b w:val="0"/>
          <w:bCs w:val="0"/>
        </w:rPr>
      </w:pPr>
      <w:r>
        <w:rPr>
          <w:rFonts w:hint="eastAsia" w:ascii="黑体" w:hAnsi="黑体" w:eastAsia="黑体" w:cs="黑体"/>
          <w:b w:val="0"/>
          <w:bCs w:val="0"/>
          <w:sz w:val="20"/>
        </w:rPr>
        <w:t>表B1</w:t>
      </w:r>
      <w:r>
        <w:rPr>
          <w:rFonts w:ascii="黑体" w:hAnsi="黑体" w:eastAsia="黑体" w:cs="黑体"/>
          <w:b w:val="0"/>
          <w:bCs w:val="0"/>
          <w:sz w:val="20"/>
        </w:rPr>
        <w:t>3</w:t>
      </w:r>
      <w:r>
        <w:rPr>
          <w:rFonts w:hint="eastAsia" w:ascii="黑体" w:hAnsi="黑体" w:eastAsia="黑体" w:cs="黑体"/>
          <w:b w:val="0"/>
          <w:bCs w:val="0"/>
          <w:sz w:val="20"/>
        </w:rPr>
        <w:t xml:space="preserve">   </w:t>
      </w:r>
      <w:r>
        <w:rPr>
          <w:rFonts w:hint="eastAsia" w:ascii="黑体" w:hAnsi="黑体" w:eastAsia="黑体" w:cs="黑体"/>
          <w:b w:val="0"/>
          <w:bCs w:val="0"/>
          <w:sz w:val="20"/>
        </w:rPr>
        <w:tab/>
      </w:r>
      <w:r>
        <w:rPr>
          <w:rFonts w:hint="eastAsia" w:ascii="黑体" w:hAnsi="黑体" w:eastAsia="黑体" w:cs="黑体"/>
          <w:b w:val="0"/>
          <w:bCs w:val="0"/>
          <w:sz w:val="20"/>
        </w:rPr>
        <w:tab/>
      </w:r>
      <w:r>
        <w:rPr>
          <w:rFonts w:hint="eastAsia" w:ascii="黑体" w:hAnsi="黑体" w:eastAsia="黑体" w:cs="黑体"/>
          <w:b w:val="0"/>
          <w:bCs w:val="0"/>
          <w:sz w:val="20"/>
        </w:rPr>
        <w:t xml:space="preserve">                                                         </w:t>
      </w:r>
      <w:r>
        <w:rPr>
          <w:rFonts w:hint="eastAsia" w:ascii="黑体" w:hAnsi="黑体" w:eastAsia="黑体" w:cs="黑体"/>
          <w:b w:val="0"/>
          <w:bCs w:val="0"/>
          <w:sz w:val="20"/>
        </w:rPr>
        <w:tab/>
      </w:r>
      <w:r>
        <w:rPr>
          <w:rFonts w:hint="eastAsia" w:ascii="黑体" w:hAnsi="黑体" w:eastAsia="黑体" w:cs="黑体"/>
          <w:b w:val="0"/>
          <w:bCs w:val="0"/>
          <w:sz w:val="20"/>
        </w:rPr>
        <w:t xml:space="preserve"> </w:t>
      </w:r>
      <w:r>
        <w:rPr>
          <w:rFonts w:hint="eastAsia" w:ascii="黑体" w:hAnsi="黑体" w:eastAsia="黑体" w:cs="黑体"/>
          <w:b w:val="0"/>
          <w:bCs w:val="0"/>
          <w:sz w:val="20"/>
        </w:rPr>
        <w:tab/>
      </w:r>
      <w:r>
        <w:rPr>
          <w:rFonts w:hint="eastAsia" w:ascii="黑体" w:hAnsi="黑体" w:eastAsia="黑体" w:cs="黑体"/>
          <w:b w:val="0"/>
          <w:bCs w:val="0"/>
          <w:sz w:val="20"/>
        </w:rPr>
        <w:t xml:space="preserve"> 　　                                  金额单位：万元</w:t>
      </w:r>
    </w:p>
    <w:tbl>
      <w:tblPr>
        <w:tblStyle w:val="6"/>
        <w:tblW w:w="13554" w:type="dxa"/>
        <w:jc w:val="center"/>
        <w:tblLayout w:type="fixed"/>
        <w:tblCellMar>
          <w:top w:w="0" w:type="dxa"/>
          <w:left w:w="108" w:type="dxa"/>
          <w:bottom w:w="0" w:type="dxa"/>
          <w:right w:w="108" w:type="dxa"/>
        </w:tblCellMar>
      </w:tblPr>
      <w:tblGrid>
        <w:gridCol w:w="778"/>
        <w:gridCol w:w="1436"/>
        <w:gridCol w:w="1316"/>
        <w:gridCol w:w="1500"/>
        <w:gridCol w:w="1567"/>
        <w:gridCol w:w="1428"/>
        <w:gridCol w:w="1260"/>
        <w:gridCol w:w="1484"/>
        <w:gridCol w:w="1207"/>
        <w:gridCol w:w="1578"/>
      </w:tblGrid>
      <w:tr>
        <w:tblPrEx>
          <w:tblCellMar>
            <w:top w:w="0" w:type="dxa"/>
            <w:left w:w="108" w:type="dxa"/>
            <w:bottom w:w="0" w:type="dxa"/>
            <w:right w:w="108" w:type="dxa"/>
          </w:tblCellMar>
        </w:tblPrEx>
        <w:trPr>
          <w:trHeight w:val="697" w:hRule="atLeast"/>
          <w:jc w:val="center"/>
        </w:trPr>
        <w:tc>
          <w:tcPr>
            <w:tcW w:w="13554" w:type="dxa"/>
            <w:gridSpan w:val="10"/>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62" w:beforeLines="10" w:line="276" w:lineRule="auto"/>
              <w:rPr>
                <w:rFonts w:hint="eastAsia" w:ascii="楷体_GB2312" w:hAnsi="楷体_GB2312" w:eastAsia="楷体_GB2312" w:cs="楷体_GB2312"/>
                <w:sz w:val="20"/>
                <w:szCs w:val="20"/>
              </w:rPr>
            </w:pPr>
            <w:r>
              <w:rPr>
                <w:rFonts w:hint="eastAsia" w:ascii="楷体_GB2312" w:hAnsi="楷体_GB2312" w:eastAsia="楷体_GB2312" w:cs="楷体_GB2312"/>
                <w:sz w:val="20"/>
                <w:szCs w:val="20"/>
              </w:rPr>
              <w:t>填表说明：资金来源：省级财政专项资金、其他渠道资金。</w:t>
            </w:r>
          </w:p>
        </w:tc>
      </w:tr>
      <w:tr>
        <w:tblPrEx>
          <w:tblCellMar>
            <w:top w:w="0" w:type="dxa"/>
            <w:left w:w="108" w:type="dxa"/>
            <w:bottom w:w="0" w:type="dxa"/>
            <w:right w:w="108" w:type="dxa"/>
          </w:tblCellMar>
        </w:tblPrEx>
        <w:trPr>
          <w:trHeight w:val="1117" w:hRule="atLeast"/>
          <w:jc w:val="center"/>
        </w:trPr>
        <w:tc>
          <w:tcPr>
            <w:tcW w:w="77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序号</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培训名称</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召开地点            　</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人均标准</w:t>
            </w:r>
          </w:p>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（元/人天）</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人数</w:t>
            </w:r>
          </w:p>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（次）</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培训会期</w:t>
            </w:r>
          </w:p>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（天/次）</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次数</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金额</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资金来源</w:t>
            </w: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是否为推广示范任务资金</w:t>
            </w:r>
          </w:p>
        </w:tc>
      </w:tr>
      <w:tr>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黑体" w:hAnsi="黑体" w:eastAsia="黑体" w:cs="黑体"/>
                <w:b w:val="0"/>
                <w:bCs w:val="0"/>
                <w:kern w:val="0"/>
                <w:sz w:val="20"/>
                <w:szCs w:val="20"/>
              </w:rPr>
            </w:pP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（1）</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（2）</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（3）</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（4）</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（5）</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（6）</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（7）</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（8）</w:t>
            </w: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（9）</w:t>
            </w:r>
          </w:p>
        </w:tc>
      </w:tr>
      <w:tr>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1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CellMar>
            <w:top w:w="0" w:type="dxa"/>
            <w:left w:w="108" w:type="dxa"/>
            <w:bottom w:w="0" w:type="dxa"/>
            <w:right w:w="108" w:type="dxa"/>
          </w:tblCellMar>
        </w:tblPrEx>
        <w:trPr>
          <w:trHeight w:val="375" w:hRule="atLeast"/>
          <w:jc w:val="center"/>
        </w:trPr>
        <w:tc>
          <w:tcPr>
            <w:tcW w:w="503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累计</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r>
    </w:tbl>
    <w:p>
      <w:pPr>
        <w:autoSpaceDE w:val="0"/>
        <w:autoSpaceDN w:val="0"/>
        <w:jc w:val="center"/>
        <w:rPr>
          <w:rFonts w:ascii="黑体" w:hAnsi="黑体" w:eastAsia="黑体"/>
          <w:sz w:val="28"/>
          <w:szCs w:val="28"/>
        </w:rPr>
        <w:sectPr>
          <w:pgSz w:w="16838" w:h="11906" w:orient="landscape"/>
          <w:pgMar w:top="1531" w:right="1871" w:bottom="1531" w:left="1871" w:header="850" w:footer="1417" w:gutter="0"/>
          <w:pgNumType w:fmt="decimal"/>
          <w:cols w:space="720" w:num="1"/>
          <w:docGrid w:type="lines" w:linePitch="595" w:charSpace="0"/>
        </w:sectPr>
      </w:pPr>
    </w:p>
    <w:p>
      <w:pPr>
        <w:autoSpaceDE w:val="0"/>
        <w:autoSpaceDN w:val="0"/>
        <w:adjustRightInd w:val="0"/>
        <w:snapToGrid w:val="0"/>
        <w:spacing w:line="560" w:lineRule="exact"/>
        <w:ind w:firstLine="0"/>
        <w:jc w:val="center"/>
        <w:rPr>
          <w:rFonts w:ascii="黑体" w:hAnsi="黑体" w:eastAsia="黑体"/>
          <w:sz w:val="36"/>
          <w:szCs w:val="36"/>
        </w:rPr>
      </w:pPr>
      <w:r>
        <w:rPr>
          <w:rFonts w:hint="eastAsia" w:ascii="方正小标宋简体" w:hAnsi="方正小标宋简体" w:eastAsia="方正小标宋简体" w:cs="方正小标宋简体"/>
          <w:sz w:val="36"/>
          <w:szCs w:val="36"/>
        </w:rPr>
        <w:t>劳务费预算明细表</w:t>
      </w:r>
    </w:p>
    <w:p>
      <w:pPr>
        <w:autoSpaceDE w:val="0"/>
        <w:autoSpaceDN w:val="0"/>
        <w:spacing w:line="300" w:lineRule="auto"/>
        <w:rPr>
          <w:rFonts w:hint="eastAsia" w:ascii="黑体" w:hAnsi="黑体" w:eastAsia="黑体" w:cs="黑体"/>
        </w:rPr>
      </w:pPr>
      <w:r>
        <w:rPr>
          <w:rFonts w:hint="eastAsia" w:ascii="黑体" w:hAnsi="黑体" w:eastAsia="黑体" w:cs="黑体"/>
          <w:sz w:val="20"/>
        </w:rPr>
        <w:t>表B1</w:t>
      </w:r>
      <w:r>
        <w:rPr>
          <w:rFonts w:ascii="黑体" w:hAnsi="黑体" w:eastAsia="黑体" w:cs="黑体"/>
          <w:sz w:val="20"/>
        </w:rPr>
        <w:t>4</w:t>
      </w:r>
      <w:r>
        <w:rPr>
          <w:rFonts w:hint="eastAsia" w:ascii="黑体" w:hAnsi="黑体" w:eastAsia="黑体" w:cs="黑体"/>
          <w:sz w:val="20"/>
        </w:rPr>
        <w:t xml:space="preserve">     </w:t>
      </w:r>
      <w:r>
        <w:rPr>
          <w:rFonts w:hint="eastAsia" w:ascii="黑体" w:hAnsi="黑体" w:eastAsia="黑体" w:cs="黑体"/>
          <w:sz w:val="20"/>
        </w:rPr>
        <w:tab/>
      </w:r>
      <w:r>
        <w:rPr>
          <w:rFonts w:hint="eastAsia" w:ascii="黑体" w:hAnsi="黑体" w:eastAsia="黑体" w:cs="黑体"/>
          <w:sz w:val="20"/>
        </w:rPr>
        <w:tab/>
      </w:r>
      <w:r>
        <w:rPr>
          <w:rFonts w:hint="eastAsia" w:ascii="黑体" w:hAnsi="黑体" w:eastAsia="黑体" w:cs="黑体"/>
          <w:sz w:val="20"/>
        </w:rPr>
        <w:t xml:space="preserve">                                                         </w:t>
      </w:r>
      <w:r>
        <w:rPr>
          <w:rFonts w:hint="eastAsia" w:ascii="黑体" w:hAnsi="黑体" w:eastAsia="黑体" w:cs="黑体"/>
          <w:sz w:val="20"/>
        </w:rPr>
        <w:tab/>
      </w:r>
      <w:r>
        <w:rPr>
          <w:rFonts w:hint="eastAsia" w:ascii="黑体" w:hAnsi="黑体" w:eastAsia="黑体" w:cs="黑体"/>
          <w:sz w:val="20"/>
        </w:rPr>
        <w:t xml:space="preserve"> </w:t>
      </w:r>
      <w:r>
        <w:rPr>
          <w:rFonts w:hint="eastAsia" w:ascii="黑体" w:hAnsi="黑体" w:eastAsia="黑体" w:cs="黑体"/>
          <w:sz w:val="20"/>
        </w:rPr>
        <w:tab/>
      </w:r>
      <w:r>
        <w:rPr>
          <w:rFonts w:hint="eastAsia" w:ascii="黑体" w:hAnsi="黑体" w:eastAsia="黑体" w:cs="黑体"/>
          <w:sz w:val="20"/>
        </w:rPr>
        <w:t xml:space="preserve"> 　　                               金额单位：万元</w:t>
      </w:r>
    </w:p>
    <w:tbl>
      <w:tblPr>
        <w:tblStyle w:val="6"/>
        <w:tblW w:w="5000" w:type="pct"/>
        <w:jc w:val="center"/>
        <w:tblLayout w:type="autofit"/>
        <w:tblCellMar>
          <w:top w:w="0" w:type="dxa"/>
          <w:left w:w="108" w:type="dxa"/>
          <w:bottom w:w="0" w:type="dxa"/>
          <w:right w:w="108" w:type="dxa"/>
        </w:tblCellMar>
      </w:tblPr>
      <w:tblGrid>
        <w:gridCol w:w="831"/>
        <w:gridCol w:w="2303"/>
        <w:gridCol w:w="1581"/>
        <w:gridCol w:w="1552"/>
        <w:gridCol w:w="1563"/>
        <w:gridCol w:w="1368"/>
        <w:gridCol w:w="1265"/>
        <w:gridCol w:w="1257"/>
        <w:gridCol w:w="1592"/>
      </w:tblGrid>
      <w:tr>
        <w:tblPrEx>
          <w:tblCellMar>
            <w:top w:w="0" w:type="dxa"/>
            <w:left w:w="108" w:type="dxa"/>
            <w:bottom w:w="0" w:type="dxa"/>
            <w:right w:w="108" w:type="dxa"/>
          </w:tblCellMar>
        </w:tblPrEx>
        <w:trPr>
          <w:trHeight w:val="448" w:hRule="atLeast"/>
          <w:jc w:val="center"/>
        </w:trPr>
        <w:tc>
          <w:tcPr>
            <w:tcW w:w="5000" w:type="pct"/>
            <w:gridSpan w:val="9"/>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62" w:beforeLines="10" w:line="276" w:lineRule="auto"/>
              <w:rPr>
                <w:rFonts w:ascii="Times New Roman" w:hAnsi="Times New Roman" w:eastAsia="楷体_GB2312"/>
                <w:sz w:val="20"/>
                <w:szCs w:val="20"/>
              </w:rPr>
            </w:pPr>
            <w:r>
              <w:rPr>
                <w:rFonts w:hint="eastAsia" w:ascii="Times New Roman" w:hAnsi="Times New Roman" w:eastAsia="楷体_GB2312"/>
                <w:sz w:val="20"/>
                <w:szCs w:val="20"/>
              </w:rPr>
              <w:t>填表说明：资金来源：省级财政专项资金、</w:t>
            </w:r>
            <w:r>
              <w:rPr>
                <w:rFonts w:hint="eastAsia" w:ascii="宋体" w:hAnsi="宋体" w:cs="宋体"/>
                <w:sz w:val="20"/>
                <w:szCs w:val="20"/>
              </w:rPr>
              <w:t>其他渠道资金</w:t>
            </w:r>
            <w:r>
              <w:rPr>
                <w:rFonts w:hint="eastAsia" w:ascii="Times New Roman" w:hAnsi="Times New Roman" w:eastAsia="楷体_GB2312"/>
                <w:sz w:val="20"/>
                <w:szCs w:val="20"/>
              </w:rPr>
              <w:t>。</w:t>
            </w:r>
          </w:p>
        </w:tc>
      </w:tr>
      <w:tr>
        <w:tblPrEx>
          <w:tblCellMar>
            <w:top w:w="0" w:type="dxa"/>
            <w:left w:w="108" w:type="dxa"/>
            <w:bottom w:w="0" w:type="dxa"/>
            <w:right w:w="108" w:type="dxa"/>
          </w:tblCellMar>
        </w:tblPrEx>
        <w:trPr>
          <w:trHeight w:val="1117" w:hRule="atLeast"/>
          <w:jc w:val="center"/>
        </w:trPr>
        <w:tc>
          <w:tcPr>
            <w:tcW w:w="312"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序号</w:t>
            </w:r>
          </w:p>
        </w:tc>
        <w:tc>
          <w:tcPr>
            <w:tcW w:w="86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人员</w:t>
            </w:r>
          </w:p>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类别</w:t>
            </w:r>
          </w:p>
        </w:tc>
        <w:tc>
          <w:tcPr>
            <w:tcW w:w="59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人均标准</w:t>
            </w:r>
          </w:p>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（元/月）           　</w:t>
            </w:r>
          </w:p>
        </w:tc>
        <w:tc>
          <w:tcPr>
            <w:tcW w:w="58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其中：人均社会保险标准</w:t>
            </w:r>
          </w:p>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（元/人月）</w:t>
            </w:r>
          </w:p>
        </w:tc>
        <w:tc>
          <w:tcPr>
            <w:tcW w:w="58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人数</w:t>
            </w:r>
          </w:p>
        </w:tc>
        <w:tc>
          <w:tcPr>
            <w:tcW w:w="51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工作月数</w:t>
            </w:r>
          </w:p>
        </w:tc>
        <w:tc>
          <w:tcPr>
            <w:tcW w:w="47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金额</w:t>
            </w:r>
          </w:p>
        </w:tc>
        <w:tc>
          <w:tcPr>
            <w:tcW w:w="47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资金来源</w:t>
            </w:r>
          </w:p>
        </w:tc>
        <w:tc>
          <w:tcPr>
            <w:tcW w:w="59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是否为推广示范任务资金</w:t>
            </w:r>
          </w:p>
        </w:tc>
      </w:tr>
      <w:tr>
        <w:trPr>
          <w:trHeight w:val="457" w:hRule="atLeast"/>
          <w:jc w:val="center"/>
        </w:trPr>
        <w:tc>
          <w:tcPr>
            <w:tcW w:w="312"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黑体" w:hAnsi="黑体" w:eastAsia="黑体" w:cs="黑体"/>
                <w:b w:val="0"/>
                <w:bCs w:val="0"/>
                <w:kern w:val="0"/>
                <w:sz w:val="20"/>
                <w:szCs w:val="20"/>
              </w:rPr>
            </w:pPr>
          </w:p>
        </w:tc>
        <w:tc>
          <w:tcPr>
            <w:tcW w:w="86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（1）</w:t>
            </w:r>
          </w:p>
        </w:tc>
        <w:tc>
          <w:tcPr>
            <w:tcW w:w="59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（2）</w:t>
            </w:r>
          </w:p>
        </w:tc>
        <w:tc>
          <w:tcPr>
            <w:tcW w:w="58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（3）</w:t>
            </w:r>
          </w:p>
        </w:tc>
        <w:tc>
          <w:tcPr>
            <w:tcW w:w="58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（4）</w:t>
            </w:r>
          </w:p>
        </w:tc>
        <w:tc>
          <w:tcPr>
            <w:tcW w:w="51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（5）</w:t>
            </w:r>
          </w:p>
        </w:tc>
        <w:tc>
          <w:tcPr>
            <w:tcW w:w="47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（6）</w:t>
            </w:r>
          </w:p>
        </w:tc>
        <w:tc>
          <w:tcPr>
            <w:tcW w:w="47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（7）</w:t>
            </w:r>
          </w:p>
        </w:tc>
        <w:tc>
          <w:tcPr>
            <w:tcW w:w="59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（8）</w:t>
            </w:r>
          </w:p>
        </w:tc>
      </w:tr>
      <w:tr>
        <w:tblPrEx>
          <w:tblCellMar>
            <w:top w:w="0" w:type="dxa"/>
            <w:left w:w="108" w:type="dxa"/>
            <w:bottom w:w="0" w:type="dxa"/>
            <w:right w:w="108" w:type="dxa"/>
          </w:tblCellMar>
        </w:tblPrEx>
        <w:trPr>
          <w:trHeight w:val="405" w:hRule="atLeast"/>
          <w:jc w:val="center"/>
        </w:trPr>
        <w:tc>
          <w:tcPr>
            <w:tcW w:w="31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86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9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8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8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1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7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7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9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CellMar>
            <w:top w:w="0" w:type="dxa"/>
            <w:left w:w="108" w:type="dxa"/>
            <w:bottom w:w="0" w:type="dxa"/>
            <w:right w:w="108" w:type="dxa"/>
          </w:tblCellMar>
        </w:tblPrEx>
        <w:trPr>
          <w:trHeight w:val="375" w:hRule="atLeast"/>
          <w:jc w:val="center"/>
        </w:trPr>
        <w:tc>
          <w:tcPr>
            <w:tcW w:w="31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86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9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8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8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1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7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7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9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CellMar>
            <w:top w:w="0" w:type="dxa"/>
            <w:left w:w="108" w:type="dxa"/>
            <w:bottom w:w="0" w:type="dxa"/>
            <w:right w:w="108" w:type="dxa"/>
          </w:tblCellMar>
        </w:tblPrEx>
        <w:trPr>
          <w:trHeight w:val="375" w:hRule="atLeast"/>
          <w:jc w:val="center"/>
        </w:trPr>
        <w:tc>
          <w:tcPr>
            <w:tcW w:w="31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86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9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8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8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1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7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7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9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CellMar>
            <w:top w:w="0" w:type="dxa"/>
            <w:left w:w="108" w:type="dxa"/>
            <w:bottom w:w="0" w:type="dxa"/>
            <w:right w:w="108" w:type="dxa"/>
          </w:tblCellMar>
        </w:tblPrEx>
        <w:trPr>
          <w:trHeight w:val="375" w:hRule="atLeast"/>
          <w:jc w:val="center"/>
        </w:trPr>
        <w:tc>
          <w:tcPr>
            <w:tcW w:w="31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86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9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8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8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1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7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7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9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CellMar>
            <w:top w:w="0" w:type="dxa"/>
            <w:left w:w="108" w:type="dxa"/>
            <w:bottom w:w="0" w:type="dxa"/>
            <w:right w:w="108" w:type="dxa"/>
          </w:tblCellMar>
        </w:tblPrEx>
        <w:trPr>
          <w:trHeight w:val="375" w:hRule="atLeast"/>
          <w:jc w:val="center"/>
        </w:trPr>
        <w:tc>
          <w:tcPr>
            <w:tcW w:w="31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86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9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8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8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1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7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7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9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CellMar>
            <w:top w:w="0" w:type="dxa"/>
            <w:left w:w="108" w:type="dxa"/>
            <w:bottom w:w="0" w:type="dxa"/>
            <w:right w:w="108" w:type="dxa"/>
          </w:tblCellMar>
        </w:tblPrEx>
        <w:trPr>
          <w:trHeight w:val="375" w:hRule="atLeast"/>
          <w:jc w:val="center"/>
        </w:trPr>
        <w:tc>
          <w:tcPr>
            <w:tcW w:w="2354" w:type="pct"/>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累计</w:t>
            </w:r>
          </w:p>
        </w:tc>
        <w:tc>
          <w:tcPr>
            <w:tcW w:w="58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51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47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7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59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r>
    </w:tbl>
    <w:p>
      <w:pPr>
        <w:autoSpaceDE w:val="0"/>
        <w:autoSpaceDN w:val="0"/>
        <w:ind w:firstLine="536"/>
        <w:jc w:val="center"/>
        <w:rPr>
          <w:rFonts w:ascii="Times New Roman" w:hAnsi="Times New Roman" w:eastAsia="黑体"/>
          <w:sz w:val="28"/>
        </w:rPr>
        <w:sectPr>
          <w:pgSz w:w="16838" w:h="11906" w:orient="landscape"/>
          <w:pgMar w:top="1531" w:right="1871" w:bottom="1531" w:left="1871" w:header="850" w:footer="1417" w:gutter="0"/>
          <w:pgNumType w:fmt="decimal"/>
          <w:cols w:space="720" w:num="1"/>
          <w:docGrid w:type="lines" w:linePitch="595" w:charSpace="0"/>
        </w:sectPr>
      </w:pPr>
    </w:p>
    <w:p>
      <w:pPr>
        <w:autoSpaceDE w:val="0"/>
        <w:autoSpaceDN w:val="0"/>
        <w:adjustRightInd w:val="0"/>
        <w:snapToGrid w:val="0"/>
        <w:spacing w:line="560" w:lineRule="exact"/>
        <w:ind w:firstLine="0"/>
        <w:jc w:val="center"/>
        <w:rPr>
          <w:rFonts w:ascii="黑体" w:hAnsi="黑体" w:eastAsia="黑体"/>
          <w:sz w:val="44"/>
          <w:szCs w:val="44"/>
        </w:rPr>
      </w:pPr>
      <w:r>
        <w:rPr>
          <w:rFonts w:hint="eastAsia" w:ascii="方正小标宋简体" w:hAnsi="方正小标宋简体" w:eastAsia="方正小标宋简体" w:cs="方正小标宋简体"/>
          <w:sz w:val="44"/>
          <w:szCs w:val="44"/>
          <w:lang w:eastAsia="zh-Hans"/>
        </w:rPr>
        <w:t>人员</w:t>
      </w:r>
      <w:r>
        <w:rPr>
          <w:rFonts w:hint="eastAsia" w:ascii="方正小标宋简体" w:hAnsi="方正小标宋简体" w:eastAsia="方正小标宋简体" w:cs="方正小标宋简体"/>
          <w:sz w:val="44"/>
          <w:szCs w:val="44"/>
        </w:rPr>
        <w:t>费预算明细表</w:t>
      </w:r>
    </w:p>
    <w:p>
      <w:pPr>
        <w:autoSpaceDE w:val="0"/>
        <w:autoSpaceDN w:val="0"/>
        <w:spacing w:line="300" w:lineRule="auto"/>
        <w:rPr>
          <w:rFonts w:hint="eastAsia" w:ascii="黑体" w:hAnsi="黑体" w:eastAsia="黑体" w:cs="黑体"/>
          <w:b w:val="0"/>
          <w:bCs w:val="0"/>
        </w:rPr>
      </w:pPr>
      <w:r>
        <w:rPr>
          <w:rFonts w:hint="eastAsia" w:ascii="黑体" w:hAnsi="黑体" w:eastAsia="黑体" w:cs="黑体"/>
          <w:b w:val="0"/>
          <w:bCs w:val="0"/>
          <w:sz w:val="20"/>
        </w:rPr>
        <w:t>表B1</w:t>
      </w:r>
      <w:r>
        <w:rPr>
          <w:rFonts w:ascii="黑体" w:hAnsi="黑体" w:eastAsia="黑体" w:cs="黑体"/>
          <w:b w:val="0"/>
          <w:bCs w:val="0"/>
          <w:sz w:val="20"/>
        </w:rPr>
        <w:t>5</w:t>
      </w:r>
      <w:r>
        <w:rPr>
          <w:rFonts w:hint="eastAsia" w:ascii="黑体" w:hAnsi="黑体" w:eastAsia="黑体" w:cs="黑体"/>
          <w:b w:val="0"/>
          <w:bCs w:val="0"/>
          <w:sz w:val="20"/>
        </w:rPr>
        <w:t xml:space="preserve">   </w:t>
      </w:r>
      <w:r>
        <w:rPr>
          <w:rFonts w:hint="eastAsia" w:ascii="黑体" w:hAnsi="黑体" w:eastAsia="黑体" w:cs="黑体"/>
          <w:b w:val="0"/>
          <w:bCs w:val="0"/>
          <w:sz w:val="20"/>
        </w:rPr>
        <w:tab/>
      </w:r>
      <w:r>
        <w:rPr>
          <w:rFonts w:hint="eastAsia" w:ascii="黑体" w:hAnsi="黑体" w:eastAsia="黑体" w:cs="黑体"/>
          <w:b w:val="0"/>
          <w:bCs w:val="0"/>
          <w:sz w:val="20"/>
        </w:rPr>
        <w:tab/>
      </w:r>
      <w:r>
        <w:rPr>
          <w:rFonts w:hint="eastAsia" w:ascii="黑体" w:hAnsi="黑体" w:eastAsia="黑体" w:cs="黑体"/>
          <w:b w:val="0"/>
          <w:bCs w:val="0"/>
          <w:sz w:val="20"/>
        </w:rPr>
        <w:t xml:space="preserve">                                                        </w:t>
      </w:r>
      <w:r>
        <w:rPr>
          <w:rFonts w:hint="eastAsia" w:ascii="黑体" w:hAnsi="黑体" w:eastAsia="黑体" w:cs="黑体"/>
          <w:b w:val="0"/>
          <w:bCs w:val="0"/>
          <w:sz w:val="20"/>
        </w:rPr>
        <w:tab/>
      </w:r>
      <w:r>
        <w:rPr>
          <w:rFonts w:hint="eastAsia" w:ascii="黑体" w:hAnsi="黑体" w:eastAsia="黑体" w:cs="黑体"/>
          <w:b w:val="0"/>
          <w:bCs w:val="0"/>
          <w:sz w:val="20"/>
        </w:rPr>
        <w:t xml:space="preserve"> </w:t>
      </w:r>
      <w:r>
        <w:rPr>
          <w:rFonts w:hint="eastAsia" w:ascii="黑体" w:hAnsi="黑体" w:eastAsia="黑体" w:cs="黑体"/>
          <w:b w:val="0"/>
          <w:bCs w:val="0"/>
          <w:sz w:val="20"/>
        </w:rPr>
        <w:tab/>
      </w:r>
      <w:r>
        <w:rPr>
          <w:rFonts w:hint="eastAsia" w:ascii="黑体" w:hAnsi="黑体" w:eastAsia="黑体" w:cs="黑体"/>
          <w:b w:val="0"/>
          <w:bCs w:val="0"/>
          <w:sz w:val="20"/>
        </w:rPr>
        <w:t xml:space="preserve"> 　　                                  金额单位：万元</w:t>
      </w:r>
    </w:p>
    <w:tbl>
      <w:tblPr>
        <w:tblStyle w:val="6"/>
        <w:tblW w:w="5000" w:type="pct"/>
        <w:jc w:val="center"/>
        <w:tblLayout w:type="autofit"/>
        <w:tblCellMar>
          <w:top w:w="0" w:type="dxa"/>
          <w:left w:w="108" w:type="dxa"/>
          <w:bottom w:w="0" w:type="dxa"/>
          <w:right w:w="108" w:type="dxa"/>
        </w:tblCellMar>
      </w:tblPr>
      <w:tblGrid>
        <w:gridCol w:w="814"/>
        <w:gridCol w:w="2526"/>
        <w:gridCol w:w="1550"/>
        <w:gridCol w:w="1520"/>
        <w:gridCol w:w="1531"/>
        <w:gridCol w:w="1342"/>
        <w:gridCol w:w="1241"/>
        <w:gridCol w:w="1230"/>
        <w:gridCol w:w="1558"/>
      </w:tblGrid>
      <w:tr>
        <w:tblPrEx>
          <w:tblCellMar>
            <w:top w:w="0" w:type="dxa"/>
            <w:left w:w="108" w:type="dxa"/>
            <w:bottom w:w="0" w:type="dxa"/>
            <w:right w:w="108" w:type="dxa"/>
          </w:tblCellMar>
        </w:tblPrEx>
        <w:trPr>
          <w:trHeight w:val="448" w:hRule="atLeast"/>
          <w:jc w:val="center"/>
        </w:trPr>
        <w:tc>
          <w:tcPr>
            <w:tcW w:w="5000" w:type="pct"/>
            <w:gridSpan w:val="9"/>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62" w:beforeLines="10" w:line="276" w:lineRule="auto"/>
              <w:rPr>
                <w:rFonts w:hint="eastAsia" w:ascii="楷体_GB2312" w:hAnsi="楷体_GB2312" w:eastAsia="楷体_GB2312" w:cs="楷体_GB2312"/>
                <w:sz w:val="20"/>
                <w:szCs w:val="20"/>
              </w:rPr>
            </w:pPr>
            <w:r>
              <w:rPr>
                <w:rFonts w:hint="eastAsia" w:ascii="楷体_GB2312" w:hAnsi="楷体_GB2312" w:eastAsia="楷体_GB2312" w:cs="楷体_GB2312"/>
                <w:sz w:val="20"/>
                <w:szCs w:val="20"/>
              </w:rPr>
              <w:t>填表说明：资金来源：省级财政专项资金、其他渠道资金。</w:t>
            </w:r>
          </w:p>
        </w:tc>
      </w:tr>
      <w:tr>
        <w:tblPrEx>
          <w:tblCellMar>
            <w:top w:w="0" w:type="dxa"/>
            <w:left w:w="108" w:type="dxa"/>
            <w:bottom w:w="0" w:type="dxa"/>
            <w:right w:w="108" w:type="dxa"/>
          </w:tblCellMar>
        </w:tblPrEx>
        <w:trPr>
          <w:trHeight w:val="1117" w:hRule="atLeast"/>
          <w:jc w:val="center"/>
        </w:trPr>
        <w:tc>
          <w:tcPr>
            <w:tcW w:w="306"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序号</w:t>
            </w:r>
          </w:p>
        </w:tc>
        <w:tc>
          <w:tcPr>
            <w:tcW w:w="9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人员</w:t>
            </w:r>
          </w:p>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类别</w:t>
            </w:r>
          </w:p>
        </w:tc>
        <w:tc>
          <w:tcPr>
            <w:tcW w:w="58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人均标准</w:t>
            </w:r>
          </w:p>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（元/月）           　</w:t>
            </w:r>
          </w:p>
        </w:tc>
        <w:tc>
          <w:tcPr>
            <w:tcW w:w="57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其中：人均社会保险标准</w:t>
            </w:r>
          </w:p>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（元/人月）</w:t>
            </w:r>
          </w:p>
        </w:tc>
        <w:tc>
          <w:tcPr>
            <w:tcW w:w="57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人数</w:t>
            </w:r>
          </w:p>
        </w:tc>
        <w:tc>
          <w:tcPr>
            <w:tcW w:w="50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工作月数</w:t>
            </w:r>
          </w:p>
        </w:tc>
        <w:tc>
          <w:tcPr>
            <w:tcW w:w="46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金额</w:t>
            </w:r>
          </w:p>
        </w:tc>
        <w:tc>
          <w:tcPr>
            <w:tcW w:w="46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资金来源</w:t>
            </w:r>
          </w:p>
        </w:tc>
        <w:tc>
          <w:tcPr>
            <w:tcW w:w="58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是否为推广示范任务资金</w:t>
            </w:r>
          </w:p>
        </w:tc>
      </w:tr>
      <w:tr>
        <w:trPr>
          <w:trHeight w:val="457" w:hRule="atLeast"/>
          <w:jc w:val="center"/>
        </w:trPr>
        <w:tc>
          <w:tcPr>
            <w:tcW w:w="306"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黑体" w:hAnsi="黑体" w:eastAsia="黑体" w:cs="黑体"/>
                <w:b w:val="0"/>
                <w:bCs w:val="0"/>
                <w:kern w:val="0"/>
                <w:sz w:val="20"/>
                <w:szCs w:val="20"/>
              </w:rPr>
            </w:pPr>
          </w:p>
        </w:tc>
        <w:tc>
          <w:tcPr>
            <w:tcW w:w="9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（1）</w:t>
            </w:r>
          </w:p>
        </w:tc>
        <w:tc>
          <w:tcPr>
            <w:tcW w:w="58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（2）</w:t>
            </w:r>
          </w:p>
        </w:tc>
        <w:tc>
          <w:tcPr>
            <w:tcW w:w="57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（3）</w:t>
            </w:r>
          </w:p>
        </w:tc>
        <w:tc>
          <w:tcPr>
            <w:tcW w:w="57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（4）</w:t>
            </w:r>
          </w:p>
        </w:tc>
        <w:tc>
          <w:tcPr>
            <w:tcW w:w="50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（5）</w:t>
            </w:r>
          </w:p>
        </w:tc>
        <w:tc>
          <w:tcPr>
            <w:tcW w:w="46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（6）</w:t>
            </w:r>
          </w:p>
        </w:tc>
        <w:tc>
          <w:tcPr>
            <w:tcW w:w="46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（7）</w:t>
            </w:r>
          </w:p>
        </w:tc>
        <w:tc>
          <w:tcPr>
            <w:tcW w:w="58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（8）</w:t>
            </w:r>
          </w:p>
        </w:tc>
      </w:tr>
      <w:tr>
        <w:tblPrEx>
          <w:tblCellMar>
            <w:top w:w="0" w:type="dxa"/>
            <w:left w:w="108" w:type="dxa"/>
            <w:bottom w:w="0" w:type="dxa"/>
            <w:right w:w="108" w:type="dxa"/>
          </w:tblCellMar>
        </w:tblPrEx>
        <w:trPr>
          <w:trHeight w:val="405" w:hRule="atLeast"/>
          <w:jc w:val="center"/>
        </w:trPr>
        <w:tc>
          <w:tcPr>
            <w:tcW w:w="30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9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8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7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7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0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6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6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8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CellMar>
            <w:top w:w="0" w:type="dxa"/>
            <w:left w:w="108" w:type="dxa"/>
            <w:bottom w:w="0" w:type="dxa"/>
            <w:right w:w="108" w:type="dxa"/>
          </w:tblCellMar>
        </w:tblPrEx>
        <w:trPr>
          <w:trHeight w:val="375" w:hRule="atLeast"/>
          <w:jc w:val="center"/>
        </w:trPr>
        <w:tc>
          <w:tcPr>
            <w:tcW w:w="30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9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8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7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7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0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6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6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8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CellMar>
            <w:top w:w="0" w:type="dxa"/>
            <w:left w:w="108" w:type="dxa"/>
            <w:bottom w:w="0" w:type="dxa"/>
            <w:right w:w="108" w:type="dxa"/>
          </w:tblCellMar>
        </w:tblPrEx>
        <w:trPr>
          <w:trHeight w:val="375" w:hRule="atLeast"/>
          <w:jc w:val="center"/>
        </w:trPr>
        <w:tc>
          <w:tcPr>
            <w:tcW w:w="30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9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8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7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7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0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6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6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8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CellMar>
            <w:top w:w="0" w:type="dxa"/>
            <w:left w:w="108" w:type="dxa"/>
            <w:bottom w:w="0" w:type="dxa"/>
            <w:right w:w="108" w:type="dxa"/>
          </w:tblCellMar>
        </w:tblPrEx>
        <w:trPr>
          <w:trHeight w:val="375" w:hRule="atLeast"/>
          <w:jc w:val="center"/>
        </w:trPr>
        <w:tc>
          <w:tcPr>
            <w:tcW w:w="30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9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8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7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7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0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6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6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8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CellMar>
            <w:top w:w="0" w:type="dxa"/>
            <w:left w:w="108" w:type="dxa"/>
            <w:bottom w:w="0" w:type="dxa"/>
            <w:right w:w="108" w:type="dxa"/>
          </w:tblCellMar>
        </w:tblPrEx>
        <w:trPr>
          <w:trHeight w:val="375" w:hRule="atLeast"/>
          <w:jc w:val="center"/>
        </w:trPr>
        <w:tc>
          <w:tcPr>
            <w:tcW w:w="30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9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8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7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7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0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6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6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8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CellMar>
            <w:top w:w="0" w:type="dxa"/>
            <w:left w:w="108" w:type="dxa"/>
            <w:bottom w:w="0" w:type="dxa"/>
            <w:right w:w="108" w:type="dxa"/>
          </w:tblCellMar>
        </w:tblPrEx>
        <w:trPr>
          <w:trHeight w:val="375" w:hRule="atLeast"/>
          <w:jc w:val="center"/>
        </w:trPr>
        <w:tc>
          <w:tcPr>
            <w:tcW w:w="2408" w:type="pct"/>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累计</w:t>
            </w:r>
          </w:p>
        </w:tc>
        <w:tc>
          <w:tcPr>
            <w:tcW w:w="57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50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46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6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58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r>
    </w:tbl>
    <w:p>
      <w:pPr>
        <w:autoSpaceDE w:val="0"/>
        <w:autoSpaceDN w:val="0"/>
        <w:rPr>
          <w:rFonts w:ascii="黑体" w:hAnsi="黑体" w:eastAsia="黑体"/>
          <w:sz w:val="28"/>
          <w:szCs w:val="28"/>
        </w:rPr>
        <w:sectPr>
          <w:pgSz w:w="16838" w:h="11906" w:orient="landscape"/>
          <w:pgMar w:top="1531" w:right="1871" w:bottom="1531" w:left="1871" w:header="850" w:footer="1417" w:gutter="0"/>
          <w:pgNumType w:fmt="decimal"/>
          <w:cols w:space="720" w:num="1"/>
          <w:docGrid w:type="lines" w:linePitch="595" w:charSpace="0"/>
        </w:sectPr>
      </w:pPr>
    </w:p>
    <w:p>
      <w:pPr>
        <w:autoSpaceDE w:val="0"/>
        <w:autoSpaceDN w:val="0"/>
        <w:adjustRightInd w:val="0"/>
        <w:snapToGrid w:val="0"/>
        <w:spacing w:line="360" w:lineRule="exact"/>
        <w:ind w:firstLine="0"/>
        <w:jc w:val="center"/>
        <w:rPr>
          <w:rFonts w:ascii="黑体" w:hAnsi="黑体" w:eastAsia="黑体"/>
          <w:sz w:val="36"/>
          <w:szCs w:val="36"/>
        </w:rPr>
      </w:pPr>
      <w:r>
        <w:rPr>
          <w:rFonts w:hint="eastAsia" w:ascii="方正小标宋简体" w:hAnsi="方正小标宋简体" w:eastAsia="方正小标宋简体" w:cs="方正小标宋简体"/>
          <w:sz w:val="36"/>
          <w:szCs w:val="36"/>
        </w:rPr>
        <w:t>专家咨询费预算明细表</w:t>
      </w:r>
    </w:p>
    <w:p>
      <w:pPr>
        <w:autoSpaceDE w:val="0"/>
        <w:autoSpaceDN w:val="0"/>
        <w:spacing w:line="300" w:lineRule="auto"/>
        <w:rPr>
          <w:rFonts w:hint="eastAsia" w:ascii="黑体" w:hAnsi="黑体" w:eastAsia="黑体" w:cs="黑体"/>
          <w:b w:val="0"/>
          <w:bCs w:val="0"/>
        </w:rPr>
      </w:pPr>
      <w:r>
        <w:rPr>
          <w:rFonts w:hint="eastAsia" w:ascii="黑体" w:hAnsi="黑体" w:eastAsia="黑体" w:cs="黑体"/>
          <w:b w:val="0"/>
          <w:bCs w:val="0"/>
          <w:sz w:val="20"/>
        </w:rPr>
        <w:t>表B1</w:t>
      </w:r>
      <w:r>
        <w:rPr>
          <w:rFonts w:ascii="黑体" w:hAnsi="黑体" w:eastAsia="黑体" w:cs="黑体"/>
          <w:b w:val="0"/>
          <w:bCs w:val="0"/>
          <w:sz w:val="20"/>
        </w:rPr>
        <w:t>6</w:t>
      </w:r>
      <w:r>
        <w:rPr>
          <w:rFonts w:hint="eastAsia" w:ascii="黑体" w:hAnsi="黑体" w:eastAsia="黑体" w:cs="黑体"/>
          <w:b w:val="0"/>
          <w:bCs w:val="0"/>
          <w:sz w:val="20"/>
        </w:rPr>
        <w:t xml:space="preserve">  </w:t>
      </w:r>
      <w:r>
        <w:rPr>
          <w:rFonts w:hint="eastAsia" w:ascii="黑体" w:hAnsi="黑体" w:eastAsia="黑体" w:cs="黑体"/>
          <w:b w:val="0"/>
          <w:bCs w:val="0"/>
          <w:sz w:val="20"/>
        </w:rPr>
        <w:tab/>
      </w:r>
      <w:r>
        <w:rPr>
          <w:rFonts w:hint="eastAsia" w:ascii="黑体" w:hAnsi="黑体" w:eastAsia="黑体" w:cs="黑体"/>
          <w:b w:val="0"/>
          <w:bCs w:val="0"/>
          <w:sz w:val="20"/>
        </w:rPr>
        <w:tab/>
      </w:r>
      <w:r>
        <w:rPr>
          <w:rFonts w:hint="eastAsia" w:ascii="黑体" w:hAnsi="黑体" w:eastAsia="黑体" w:cs="黑体"/>
          <w:b w:val="0"/>
          <w:bCs w:val="0"/>
          <w:sz w:val="20"/>
        </w:rPr>
        <w:t xml:space="preserve">                                                         </w:t>
      </w:r>
      <w:r>
        <w:rPr>
          <w:rFonts w:hint="eastAsia" w:ascii="黑体" w:hAnsi="黑体" w:eastAsia="黑体" w:cs="黑体"/>
          <w:b w:val="0"/>
          <w:bCs w:val="0"/>
          <w:sz w:val="20"/>
        </w:rPr>
        <w:tab/>
      </w:r>
      <w:r>
        <w:rPr>
          <w:rFonts w:hint="eastAsia" w:ascii="黑体" w:hAnsi="黑体" w:eastAsia="黑体" w:cs="黑体"/>
          <w:b w:val="0"/>
          <w:bCs w:val="0"/>
          <w:sz w:val="20"/>
        </w:rPr>
        <w:t xml:space="preserve"> </w:t>
      </w:r>
      <w:r>
        <w:rPr>
          <w:rFonts w:hint="eastAsia" w:ascii="黑体" w:hAnsi="黑体" w:eastAsia="黑体" w:cs="黑体"/>
          <w:b w:val="0"/>
          <w:bCs w:val="0"/>
          <w:sz w:val="20"/>
        </w:rPr>
        <w:tab/>
      </w:r>
      <w:r>
        <w:rPr>
          <w:rFonts w:hint="eastAsia" w:ascii="黑体" w:hAnsi="黑体" w:eastAsia="黑体" w:cs="黑体"/>
          <w:b w:val="0"/>
          <w:bCs w:val="0"/>
          <w:sz w:val="20"/>
        </w:rPr>
        <w:t xml:space="preserve"> 　　                                    金额单位：万元</w:t>
      </w:r>
    </w:p>
    <w:tbl>
      <w:tblPr>
        <w:tblStyle w:val="6"/>
        <w:tblW w:w="5000" w:type="pct"/>
        <w:jc w:val="center"/>
        <w:tblLayout w:type="autofit"/>
        <w:tblCellMar>
          <w:top w:w="0" w:type="dxa"/>
          <w:left w:w="108" w:type="dxa"/>
          <w:bottom w:w="0" w:type="dxa"/>
          <w:right w:w="108" w:type="dxa"/>
        </w:tblCellMar>
      </w:tblPr>
      <w:tblGrid>
        <w:gridCol w:w="767"/>
        <w:gridCol w:w="1624"/>
        <w:gridCol w:w="1459"/>
        <w:gridCol w:w="1219"/>
        <w:gridCol w:w="1227"/>
        <w:gridCol w:w="1459"/>
        <w:gridCol w:w="1267"/>
        <w:gridCol w:w="1510"/>
        <w:gridCol w:w="1278"/>
        <w:gridCol w:w="1502"/>
      </w:tblGrid>
      <w:tr>
        <w:tblPrEx>
          <w:tblCellMar>
            <w:top w:w="0" w:type="dxa"/>
            <w:left w:w="108" w:type="dxa"/>
            <w:bottom w:w="0" w:type="dxa"/>
            <w:right w:w="108" w:type="dxa"/>
          </w:tblCellMar>
        </w:tblPrEx>
        <w:trPr>
          <w:trHeight w:val="419" w:hRule="atLeast"/>
          <w:jc w:val="center"/>
        </w:trPr>
        <w:tc>
          <w:tcPr>
            <w:tcW w:w="5000" w:type="pct"/>
            <w:gridSpan w:val="10"/>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62" w:beforeLines="10" w:line="276" w:lineRule="auto"/>
              <w:rPr>
                <w:rFonts w:ascii="宋体" w:hAnsi="宋体"/>
                <w:kern w:val="0"/>
                <w:sz w:val="20"/>
                <w:szCs w:val="20"/>
              </w:rPr>
            </w:pPr>
            <w:r>
              <w:rPr>
                <w:rFonts w:hint="eastAsia" w:ascii="宋体" w:hAnsi="宋体"/>
                <w:sz w:val="20"/>
                <w:szCs w:val="20"/>
              </w:rPr>
              <w:t>填表说明：资金来源：省级财政专项资金、</w:t>
            </w:r>
            <w:r>
              <w:rPr>
                <w:rFonts w:hint="eastAsia" w:ascii="宋体" w:hAnsi="宋体" w:cs="宋体"/>
                <w:sz w:val="20"/>
                <w:szCs w:val="20"/>
              </w:rPr>
              <w:t>其他渠道资金</w:t>
            </w:r>
            <w:r>
              <w:rPr>
                <w:rFonts w:hint="eastAsia" w:ascii="宋体" w:hAnsi="宋体"/>
                <w:sz w:val="20"/>
                <w:szCs w:val="20"/>
              </w:rPr>
              <w:t>。</w:t>
            </w:r>
          </w:p>
        </w:tc>
      </w:tr>
      <w:tr>
        <w:tblPrEx>
          <w:tblCellMar>
            <w:top w:w="0" w:type="dxa"/>
            <w:left w:w="108" w:type="dxa"/>
            <w:bottom w:w="0" w:type="dxa"/>
            <w:right w:w="108" w:type="dxa"/>
          </w:tblCellMar>
        </w:tblPrEx>
        <w:trPr>
          <w:trHeight w:val="1117" w:hRule="atLeast"/>
          <w:jc w:val="center"/>
        </w:trPr>
        <w:tc>
          <w:tcPr>
            <w:tcW w:w="288"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序号</w:t>
            </w:r>
          </w:p>
        </w:tc>
        <w:tc>
          <w:tcPr>
            <w:tcW w:w="61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人员</w:t>
            </w:r>
          </w:p>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类别</w:t>
            </w:r>
          </w:p>
        </w:tc>
        <w:tc>
          <w:tcPr>
            <w:tcW w:w="54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咨询类型           　</w:t>
            </w:r>
          </w:p>
        </w:tc>
        <w:tc>
          <w:tcPr>
            <w:tcW w:w="45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人均标准</w:t>
            </w:r>
          </w:p>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（元）</w:t>
            </w:r>
          </w:p>
        </w:tc>
        <w:tc>
          <w:tcPr>
            <w:tcW w:w="46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人数/次</w:t>
            </w:r>
          </w:p>
        </w:tc>
        <w:tc>
          <w:tcPr>
            <w:tcW w:w="54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天数/次</w:t>
            </w:r>
          </w:p>
        </w:tc>
        <w:tc>
          <w:tcPr>
            <w:tcW w:w="47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次数</w:t>
            </w:r>
          </w:p>
        </w:tc>
        <w:tc>
          <w:tcPr>
            <w:tcW w:w="56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金额</w:t>
            </w:r>
          </w:p>
        </w:tc>
        <w:tc>
          <w:tcPr>
            <w:tcW w:w="48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资金来源</w:t>
            </w:r>
          </w:p>
        </w:tc>
        <w:tc>
          <w:tcPr>
            <w:tcW w:w="5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是否为推广示范任务资金</w:t>
            </w:r>
          </w:p>
        </w:tc>
      </w:tr>
      <w:tr>
        <w:trPr>
          <w:trHeight w:val="457" w:hRule="atLeast"/>
          <w:jc w:val="center"/>
        </w:trPr>
        <w:tc>
          <w:tcPr>
            <w:tcW w:w="288"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黑体" w:hAnsi="黑体" w:eastAsia="黑体" w:cs="黑体"/>
                <w:b w:val="0"/>
                <w:bCs w:val="0"/>
                <w:kern w:val="0"/>
                <w:sz w:val="20"/>
                <w:szCs w:val="20"/>
              </w:rPr>
            </w:pPr>
          </w:p>
        </w:tc>
        <w:tc>
          <w:tcPr>
            <w:tcW w:w="61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（1）</w:t>
            </w:r>
          </w:p>
        </w:tc>
        <w:tc>
          <w:tcPr>
            <w:tcW w:w="54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（2）</w:t>
            </w:r>
          </w:p>
        </w:tc>
        <w:tc>
          <w:tcPr>
            <w:tcW w:w="45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（3）</w:t>
            </w:r>
          </w:p>
        </w:tc>
        <w:tc>
          <w:tcPr>
            <w:tcW w:w="46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（4）</w:t>
            </w:r>
          </w:p>
        </w:tc>
        <w:tc>
          <w:tcPr>
            <w:tcW w:w="54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（5）</w:t>
            </w:r>
          </w:p>
        </w:tc>
        <w:tc>
          <w:tcPr>
            <w:tcW w:w="47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（6）</w:t>
            </w:r>
          </w:p>
        </w:tc>
        <w:tc>
          <w:tcPr>
            <w:tcW w:w="56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（7）</w:t>
            </w:r>
          </w:p>
        </w:tc>
        <w:tc>
          <w:tcPr>
            <w:tcW w:w="48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（8）</w:t>
            </w:r>
          </w:p>
        </w:tc>
        <w:tc>
          <w:tcPr>
            <w:tcW w:w="5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（9）</w:t>
            </w:r>
          </w:p>
        </w:tc>
      </w:tr>
      <w:tr>
        <w:tblPrEx>
          <w:tblCellMar>
            <w:top w:w="0" w:type="dxa"/>
            <w:left w:w="108" w:type="dxa"/>
            <w:bottom w:w="0" w:type="dxa"/>
            <w:right w:w="108" w:type="dxa"/>
          </w:tblCellMar>
        </w:tblPrEx>
        <w:trPr>
          <w:trHeight w:val="405" w:hRule="atLeast"/>
          <w:jc w:val="center"/>
        </w:trPr>
        <w:tc>
          <w:tcPr>
            <w:tcW w:w="28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61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4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5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6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4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7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6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8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CellMar>
            <w:top w:w="0" w:type="dxa"/>
            <w:left w:w="108" w:type="dxa"/>
            <w:bottom w:w="0" w:type="dxa"/>
            <w:right w:w="108" w:type="dxa"/>
          </w:tblCellMar>
        </w:tblPrEx>
        <w:trPr>
          <w:trHeight w:val="375" w:hRule="atLeast"/>
          <w:jc w:val="center"/>
        </w:trPr>
        <w:tc>
          <w:tcPr>
            <w:tcW w:w="28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61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4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5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6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4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7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6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8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CellMar>
            <w:top w:w="0" w:type="dxa"/>
            <w:left w:w="108" w:type="dxa"/>
            <w:bottom w:w="0" w:type="dxa"/>
            <w:right w:w="108" w:type="dxa"/>
          </w:tblCellMar>
        </w:tblPrEx>
        <w:trPr>
          <w:trHeight w:val="375" w:hRule="atLeast"/>
          <w:jc w:val="center"/>
        </w:trPr>
        <w:tc>
          <w:tcPr>
            <w:tcW w:w="28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61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4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5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6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4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7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6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8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CellMar>
            <w:top w:w="0" w:type="dxa"/>
            <w:left w:w="108" w:type="dxa"/>
            <w:bottom w:w="0" w:type="dxa"/>
            <w:right w:w="108" w:type="dxa"/>
          </w:tblCellMar>
        </w:tblPrEx>
        <w:trPr>
          <w:trHeight w:val="375" w:hRule="atLeast"/>
          <w:jc w:val="center"/>
        </w:trPr>
        <w:tc>
          <w:tcPr>
            <w:tcW w:w="28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61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4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5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6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4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7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6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8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CellMar>
            <w:top w:w="0" w:type="dxa"/>
            <w:left w:w="108" w:type="dxa"/>
            <w:bottom w:w="0" w:type="dxa"/>
            <w:right w:w="108" w:type="dxa"/>
          </w:tblCellMar>
        </w:tblPrEx>
        <w:trPr>
          <w:trHeight w:val="375" w:hRule="atLeast"/>
          <w:jc w:val="center"/>
        </w:trPr>
        <w:tc>
          <w:tcPr>
            <w:tcW w:w="28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61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4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5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6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4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7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6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8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CellMar>
            <w:top w:w="0" w:type="dxa"/>
            <w:left w:w="108" w:type="dxa"/>
            <w:bottom w:w="0" w:type="dxa"/>
            <w:right w:w="108" w:type="dxa"/>
          </w:tblCellMar>
        </w:tblPrEx>
        <w:trPr>
          <w:trHeight w:val="375" w:hRule="atLeast"/>
          <w:jc w:val="center"/>
        </w:trPr>
        <w:tc>
          <w:tcPr>
            <w:tcW w:w="1904" w:type="pct"/>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累计</w:t>
            </w:r>
          </w:p>
        </w:tc>
        <w:tc>
          <w:tcPr>
            <w:tcW w:w="46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54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47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6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8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5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r>
    </w:tbl>
    <w:p>
      <w:pPr>
        <w:autoSpaceDE w:val="0"/>
        <w:autoSpaceDN w:val="0"/>
        <w:ind w:firstLine="536"/>
        <w:jc w:val="center"/>
        <w:rPr>
          <w:rFonts w:ascii="Times New Roman" w:hAnsi="Times New Roman" w:eastAsia="黑体"/>
          <w:sz w:val="28"/>
        </w:rPr>
        <w:sectPr>
          <w:pgSz w:w="16838" w:h="11906" w:orient="landscape"/>
          <w:pgMar w:top="1531" w:right="1871" w:bottom="1531" w:left="1871" w:header="850" w:footer="1417" w:gutter="0"/>
          <w:pgNumType w:fmt="decimal"/>
          <w:cols w:space="720" w:num="1"/>
          <w:docGrid w:type="lines" w:linePitch="595" w:charSpace="0"/>
        </w:sectPr>
      </w:pPr>
    </w:p>
    <w:p>
      <w:pPr>
        <w:autoSpaceDE w:val="0"/>
        <w:autoSpaceDN w:val="0"/>
        <w:adjustRightInd w:val="0"/>
        <w:snapToGrid w:val="0"/>
        <w:spacing w:line="560" w:lineRule="exact"/>
        <w:ind w:firstLine="0"/>
        <w:jc w:val="center"/>
        <w:rPr>
          <w:rFonts w:ascii="黑体" w:hAnsi="黑体" w:eastAsia="黑体"/>
          <w:sz w:val="36"/>
          <w:szCs w:val="36"/>
        </w:rPr>
      </w:pPr>
      <w:r>
        <w:rPr>
          <w:rFonts w:hint="eastAsia" w:ascii="方正小标宋简体" w:hAnsi="方正小标宋简体" w:eastAsia="方正小标宋简体" w:cs="方正小标宋简体"/>
          <w:sz w:val="36"/>
          <w:szCs w:val="36"/>
          <w:lang w:eastAsia="zh-Hans"/>
        </w:rPr>
        <w:t>基本建设</w:t>
      </w:r>
      <w:r>
        <w:rPr>
          <w:rFonts w:hint="eastAsia" w:ascii="方正小标宋简体" w:hAnsi="方正小标宋简体" w:eastAsia="方正小标宋简体" w:cs="方正小标宋简体"/>
          <w:sz w:val="36"/>
          <w:szCs w:val="36"/>
        </w:rPr>
        <w:t>费预算明细表</w:t>
      </w:r>
    </w:p>
    <w:p>
      <w:pPr>
        <w:autoSpaceDE w:val="0"/>
        <w:autoSpaceDN w:val="0"/>
        <w:spacing w:line="300" w:lineRule="auto"/>
        <w:rPr>
          <w:rFonts w:ascii="Times New Roman" w:hAnsi="Times New Roman"/>
        </w:rPr>
      </w:pPr>
      <w:r>
        <w:rPr>
          <w:rFonts w:hint="eastAsia" w:ascii="黑体" w:hAnsi="黑体" w:eastAsia="黑体" w:cs="黑体"/>
          <w:sz w:val="20"/>
        </w:rPr>
        <w:t>表B1</w:t>
      </w:r>
      <w:r>
        <w:rPr>
          <w:rFonts w:ascii="黑体" w:hAnsi="黑体" w:eastAsia="黑体" w:cs="黑体"/>
          <w:sz w:val="20"/>
        </w:rPr>
        <w:t>7</w:t>
      </w:r>
      <w:r>
        <w:rPr>
          <w:rFonts w:hint="eastAsia" w:ascii="Times New Roman" w:hAnsi="Times New Roman"/>
          <w:sz w:val="20"/>
        </w:rPr>
        <w:t xml:space="preserve"> </w:t>
      </w:r>
      <w:r>
        <w:rPr>
          <w:rFonts w:hint="eastAsia" w:ascii="Times New Roman" w:hAnsi="Times New Roman"/>
          <w:sz w:val="20"/>
        </w:rPr>
        <w:tab/>
      </w:r>
      <w:r>
        <w:rPr>
          <w:rFonts w:hint="eastAsia" w:ascii="Times New Roman" w:hAnsi="Times New Roman"/>
          <w:sz w:val="20"/>
        </w:rPr>
        <w:tab/>
      </w:r>
      <w:r>
        <w:rPr>
          <w:rFonts w:hint="eastAsia" w:ascii="Times New Roman" w:hAnsi="Times New Roman"/>
          <w:sz w:val="20"/>
        </w:rPr>
        <w:t xml:space="preserve"> </w:t>
      </w:r>
      <w:r>
        <w:rPr>
          <w:rFonts w:ascii="Times New Roman" w:hAnsi="Times New Roman"/>
          <w:sz w:val="20"/>
        </w:rPr>
        <w:t xml:space="preserve">                                                           </w:t>
      </w:r>
      <w:r>
        <w:rPr>
          <w:rFonts w:ascii="Times New Roman" w:hAnsi="Times New Roman"/>
          <w:sz w:val="20"/>
        </w:rPr>
        <w:tab/>
      </w:r>
      <w:r>
        <w:rPr>
          <w:rFonts w:ascii="Times New Roman" w:hAnsi="Times New Roman"/>
          <w:sz w:val="20"/>
        </w:rPr>
        <w:t xml:space="preserve"> </w:t>
      </w:r>
      <w:r>
        <w:rPr>
          <w:rFonts w:ascii="Times New Roman" w:hAnsi="Times New Roman"/>
          <w:sz w:val="20"/>
        </w:rPr>
        <w:tab/>
      </w:r>
      <w:r>
        <w:rPr>
          <w:rFonts w:ascii="Times New Roman" w:hAnsi="Times New Roman"/>
          <w:sz w:val="20"/>
        </w:rPr>
        <w:t xml:space="preserve"> </w:t>
      </w:r>
      <w:r>
        <w:rPr>
          <w:rFonts w:hint="eastAsia" w:ascii="Times New Roman" w:hAnsi="Times New Roman"/>
          <w:sz w:val="20"/>
        </w:rPr>
        <w:t>　　                                金额单位：万元</w:t>
      </w:r>
    </w:p>
    <w:tbl>
      <w:tblPr>
        <w:tblStyle w:val="6"/>
        <w:tblW w:w="5000" w:type="pct"/>
        <w:jc w:val="center"/>
        <w:tblLayout w:type="autofit"/>
        <w:tblCellMar>
          <w:top w:w="0" w:type="dxa"/>
          <w:left w:w="108" w:type="dxa"/>
          <w:bottom w:w="0" w:type="dxa"/>
          <w:right w:w="108" w:type="dxa"/>
        </w:tblCellMar>
      </w:tblPr>
      <w:tblGrid>
        <w:gridCol w:w="1933"/>
        <w:gridCol w:w="3762"/>
        <w:gridCol w:w="1739"/>
        <w:gridCol w:w="1504"/>
        <w:gridCol w:w="1608"/>
        <w:gridCol w:w="1323"/>
        <w:gridCol w:w="1443"/>
      </w:tblGrid>
      <w:tr>
        <w:tblPrEx>
          <w:tblCellMar>
            <w:top w:w="0" w:type="dxa"/>
            <w:left w:w="108" w:type="dxa"/>
            <w:bottom w:w="0" w:type="dxa"/>
            <w:right w:w="108" w:type="dxa"/>
          </w:tblCellMar>
        </w:tblPrEx>
        <w:trPr>
          <w:trHeight w:val="440"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ascii="Times New Roman" w:hAnsi="Times New Roman" w:eastAsia="楷体_GB2312"/>
                <w:sz w:val="20"/>
                <w:szCs w:val="20"/>
              </w:rPr>
            </w:pPr>
            <w:r>
              <w:rPr>
                <w:rFonts w:hint="eastAsia" w:ascii="Times New Roman" w:hAnsi="Times New Roman" w:eastAsia="楷体_GB2312"/>
                <w:sz w:val="20"/>
                <w:szCs w:val="20"/>
              </w:rPr>
              <w:t>填表说明：资金来源：省级财政专项资金、</w:t>
            </w:r>
            <w:r>
              <w:rPr>
                <w:rFonts w:hint="eastAsia" w:ascii="宋体" w:hAnsi="宋体" w:cs="宋体"/>
                <w:sz w:val="20"/>
                <w:szCs w:val="20"/>
              </w:rPr>
              <w:t>其他渠道资金</w:t>
            </w:r>
            <w:r>
              <w:rPr>
                <w:rFonts w:hint="eastAsia" w:ascii="Times New Roman" w:hAnsi="Times New Roman" w:eastAsia="楷体_GB2312"/>
                <w:sz w:val="20"/>
                <w:szCs w:val="20"/>
              </w:rPr>
              <w:t>。</w:t>
            </w:r>
          </w:p>
        </w:tc>
      </w:tr>
      <w:tr>
        <w:tblPrEx>
          <w:tblCellMar>
            <w:top w:w="0" w:type="dxa"/>
            <w:left w:w="108" w:type="dxa"/>
            <w:bottom w:w="0" w:type="dxa"/>
            <w:right w:w="108" w:type="dxa"/>
          </w:tblCellMar>
        </w:tblPrEx>
        <w:trPr>
          <w:trHeight w:val="1117" w:hRule="atLeast"/>
          <w:jc w:val="center"/>
        </w:trPr>
        <w:tc>
          <w:tcPr>
            <w:tcW w:w="726"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序号</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kern w:val="0"/>
                <w:sz w:val="20"/>
                <w:szCs w:val="20"/>
                <w:lang w:eastAsia="zh-Hans"/>
              </w:rPr>
            </w:pPr>
            <w:r>
              <w:rPr>
                <w:rFonts w:hint="eastAsia" w:ascii="黑体" w:hAnsi="黑体" w:eastAsia="黑体" w:cs="黑体"/>
                <w:kern w:val="0"/>
                <w:sz w:val="20"/>
                <w:szCs w:val="20"/>
                <w:lang w:eastAsia="zh-Hans"/>
              </w:rPr>
              <w:t>科目</w:t>
            </w:r>
          </w:p>
        </w:tc>
        <w:tc>
          <w:tcPr>
            <w:tcW w:w="65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kern w:val="0"/>
                <w:sz w:val="20"/>
                <w:szCs w:val="20"/>
                <w:lang w:eastAsia="zh-Hans"/>
              </w:rPr>
            </w:pPr>
            <w:r>
              <w:rPr>
                <w:rFonts w:hint="eastAsia" w:ascii="黑体" w:hAnsi="黑体" w:eastAsia="黑体" w:cs="黑体"/>
                <w:kern w:val="0"/>
                <w:sz w:val="20"/>
                <w:szCs w:val="20"/>
                <w:lang w:eastAsia="zh-Hans"/>
              </w:rPr>
              <w:t>单价</w:t>
            </w:r>
          </w:p>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lang w:eastAsia="zh-Hans"/>
              </w:rPr>
              <w:t>（元）</w:t>
            </w:r>
            <w:r>
              <w:rPr>
                <w:rFonts w:hint="eastAsia" w:ascii="黑体" w:hAnsi="黑体" w:eastAsia="黑体" w:cs="黑体"/>
                <w:kern w:val="0"/>
                <w:sz w:val="20"/>
                <w:szCs w:val="20"/>
              </w:rPr>
              <w:t xml:space="preserve">          　</w:t>
            </w:r>
          </w:p>
        </w:tc>
        <w:tc>
          <w:tcPr>
            <w:tcW w:w="56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kern w:val="0"/>
                <w:sz w:val="20"/>
                <w:szCs w:val="20"/>
                <w:lang w:eastAsia="zh-Hans"/>
              </w:rPr>
            </w:pPr>
            <w:r>
              <w:rPr>
                <w:rFonts w:hint="eastAsia" w:ascii="黑体" w:hAnsi="黑体" w:eastAsia="黑体" w:cs="黑体"/>
                <w:kern w:val="0"/>
                <w:sz w:val="20"/>
                <w:szCs w:val="20"/>
                <w:lang w:eastAsia="zh-Hans"/>
              </w:rPr>
              <w:t>工程量</w:t>
            </w:r>
          </w:p>
        </w:tc>
        <w:tc>
          <w:tcPr>
            <w:tcW w:w="60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kern w:val="0"/>
                <w:sz w:val="20"/>
                <w:szCs w:val="20"/>
                <w:lang w:eastAsia="zh-Hans"/>
              </w:rPr>
            </w:pPr>
            <w:r>
              <w:rPr>
                <w:rFonts w:hint="eastAsia" w:ascii="黑体" w:hAnsi="黑体" w:eastAsia="黑体" w:cs="黑体"/>
                <w:kern w:val="0"/>
                <w:sz w:val="20"/>
                <w:szCs w:val="20"/>
                <w:lang w:eastAsia="zh-Hans"/>
              </w:rPr>
              <w:t>金额</w:t>
            </w:r>
          </w:p>
        </w:tc>
        <w:tc>
          <w:tcPr>
            <w:tcW w:w="49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kern w:val="0"/>
                <w:sz w:val="20"/>
                <w:szCs w:val="20"/>
                <w:lang w:eastAsia="zh-Hans"/>
              </w:rPr>
            </w:pPr>
            <w:r>
              <w:rPr>
                <w:rFonts w:hint="eastAsia" w:ascii="黑体" w:hAnsi="黑体" w:eastAsia="黑体" w:cs="黑体"/>
                <w:kern w:val="0"/>
                <w:sz w:val="20"/>
                <w:szCs w:val="20"/>
                <w:lang w:eastAsia="zh-Hans"/>
              </w:rPr>
              <w:t>资金来源</w:t>
            </w:r>
          </w:p>
        </w:tc>
        <w:tc>
          <w:tcPr>
            <w:tcW w:w="53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kern w:val="0"/>
                <w:sz w:val="20"/>
                <w:szCs w:val="20"/>
                <w:lang w:eastAsia="zh-Hans"/>
              </w:rPr>
            </w:pPr>
            <w:r>
              <w:rPr>
                <w:rFonts w:hint="eastAsia" w:ascii="黑体" w:hAnsi="黑体" w:eastAsia="黑体" w:cs="黑体"/>
                <w:kern w:val="0"/>
                <w:sz w:val="20"/>
                <w:szCs w:val="20"/>
              </w:rPr>
              <w:t>是否为推广示范任务资金</w:t>
            </w:r>
          </w:p>
        </w:tc>
      </w:tr>
      <w:tr>
        <w:trPr>
          <w:trHeight w:val="457" w:hRule="atLeast"/>
          <w:jc w:val="center"/>
        </w:trPr>
        <w:tc>
          <w:tcPr>
            <w:tcW w:w="726"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ascii="黑体" w:hAnsi="黑体" w:eastAsia="黑体" w:cs="黑体"/>
                <w:kern w:val="0"/>
                <w:sz w:val="20"/>
                <w:szCs w:val="20"/>
              </w:rPr>
            </w:pPr>
          </w:p>
        </w:tc>
        <w:tc>
          <w:tcPr>
            <w:tcW w:w="141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（1）</w:t>
            </w:r>
          </w:p>
        </w:tc>
        <w:tc>
          <w:tcPr>
            <w:tcW w:w="65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（2）</w:t>
            </w:r>
          </w:p>
        </w:tc>
        <w:tc>
          <w:tcPr>
            <w:tcW w:w="56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（3）</w:t>
            </w:r>
          </w:p>
        </w:tc>
        <w:tc>
          <w:tcPr>
            <w:tcW w:w="60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（4）</w:t>
            </w:r>
          </w:p>
        </w:tc>
        <w:tc>
          <w:tcPr>
            <w:tcW w:w="49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（5）</w:t>
            </w:r>
          </w:p>
        </w:tc>
        <w:tc>
          <w:tcPr>
            <w:tcW w:w="53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（6）</w:t>
            </w:r>
          </w:p>
        </w:tc>
      </w:tr>
      <w:tr>
        <w:tblPrEx>
          <w:tblCellMar>
            <w:top w:w="0" w:type="dxa"/>
            <w:left w:w="108" w:type="dxa"/>
            <w:bottom w:w="0" w:type="dxa"/>
            <w:right w:w="108" w:type="dxa"/>
          </w:tblCellMar>
        </w:tblPrEx>
        <w:trPr>
          <w:trHeight w:val="405" w:hRule="atLeast"/>
          <w:jc w:val="center"/>
        </w:trPr>
        <w:tc>
          <w:tcPr>
            <w:tcW w:w="72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1</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仿宋_GB2312" w:hAnsi="仿宋_GB2312" w:eastAsia="仿宋_GB2312" w:cs="仿宋_GB2312"/>
                <w:kern w:val="0"/>
                <w:sz w:val="20"/>
                <w:szCs w:val="20"/>
                <w:lang w:eastAsia="zh-Hans"/>
              </w:rPr>
            </w:pPr>
            <w:r>
              <w:rPr>
                <w:rFonts w:hint="eastAsia" w:ascii="仿宋_GB2312" w:hAnsi="仿宋_GB2312" w:eastAsia="仿宋_GB2312" w:cs="仿宋_GB2312"/>
                <w:b/>
                <w:bCs/>
                <w:kern w:val="0"/>
                <w:sz w:val="20"/>
                <w:szCs w:val="20"/>
                <w:lang w:eastAsia="zh-Hans"/>
              </w:rPr>
              <w:t>基本建设费合计</w:t>
            </w:r>
          </w:p>
        </w:tc>
        <w:tc>
          <w:tcPr>
            <w:tcW w:w="65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kern w:val="0"/>
                <w:sz w:val="20"/>
                <w:szCs w:val="20"/>
              </w:rPr>
            </w:pPr>
          </w:p>
        </w:tc>
        <w:tc>
          <w:tcPr>
            <w:tcW w:w="56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kern w:val="0"/>
                <w:sz w:val="20"/>
                <w:szCs w:val="20"/>
              </w:rPr>
            </w:pPr>
          </w:p>
        </w:tc>
        <w:tc>
          <w:tcPr>
            <w:tcW w:w="60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kern w:val="0"/>
                <w:sz w:val="20"/>
                <w:szCs w:val="20"/>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kern w:val="0"/>
                <w:sz w:val="20"/>
                <w:szCs w:val="20"/>
              </w:rPr>
            </w:pPr>
          </w:p>
        </w:tc>
        <w:tc>
          <w:tcPr>
            <w:tcW w:w="53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kern w:val="0"/>
                <w:sz w:val="20"/>
                <w:szCs w:val="20"/>
              </w:rPr>
            </w:pPr>
          </w:p>
        </w:tc>
      </w:tr>
      <w:tr>
        <w:tblPrEx>
          <w:tblCellMar>
            <w:top w:w="0" w:type="dxa"/>
            <w:left w:w="108" w:type="dxa"/>
            <w:bottom w:w="0" w:type="dxa"/>
            <w:right w:w="108" w:type="dxa"/>
          </w:tblCellMar>
        </w:tblPrEx>
        <w:trPr>
          <w:trHeight w:val="375" w:hRule="atLeast"/>
          <w:jc w:val="center"/>
        </w:trPr>
        <w:tc>
          <w:tcPr>
            <w:tcW w:w="72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eastAsia="zh-Hans"/>
              </w:rPr>
              <w:t>.1</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仿宋_GB2312" w:hAnsi="仿宋_GB2312" w:eastAsia="仿宋_GB2312" w:cs="仿宋_GB2312"/>
                <w:kern w:val="0"/>
                <w:sz w:val="20"/>
                <w:szCs w:val="20"/>
                <w:lang w:eastAsia="zh-Hans"/>
              </w:rPr>
            </w:pPr>
            <w:r>
              <w:rPr>
                <w:rFonts w:hint="eastAsia" w:ascii="仿宋_GB2312" w:hAnsi="仿宋_GB2312" w:eastAsia="仿宋_GB2312" w:cs="仿宋_GB2312"/>
                <w:kern w:val="0"/>
                <w:sz w:val="20"/>
                <w:szCs w:val="20"/>
                <w:lang w:eastAsia="zh-Hans"/>
              </w:rPr>
              <w:t>房屋建筑物构建</w:t>
            </w:r>
          </w:p>
        </w:tc>
        <w:tc>
          <w:tcPr>
            <w:tcW w:w="65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kern w:val="0"/>
                <w:sz w:val="20"/>
                <w:szCs w:val="20"/>
              </w:rPr>
            </w:pPr>
          </w:p>
        </w:tc>
        <w:tc>
          <w:tcPr>
            <w:tcW w:w="56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kern w:val="0"/>
                <w:sz w:val="20"/>
                <w:szCs w:val="20"/>
              </w:rPr>
            </w:pPr>
          </w:p>
        </w:tc>
        <w:tc>
          <w:tcPr>
            <w:tcW w:w="60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kern w:val="0"/>
                <w:sz w:val="20"/>
                <w:szCs w:val="20"/>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kern w:val="0"/>
                <w:sz w:val="20"/>
                <w:szCs w:val="20"/>
              </w:rPr>
            </w:pPr>
          </w:p>
        </w:tc>
        <w:tc>
          <w:tcPr>
            <w:tcW w:w="53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kern w:val="0"/>
                <w:sz w:val="20"/>
                <w:szCs w:val="20"/>
              </w:rPr>
            </w:pPr>
          </w:p>
        </w:tc>
      </w:tr>
      <w:tr>
        <w:tblPrEx>
          <w:tblCellMar>
            <w:top w:w="0" w:type="dxa"/>
            <w:left w:w="108" w:type="dxa"/>
            <w:bottom w:w="0" w:type="dxa"/>
            <w:right w:w="108" w:type="dxa"/>
          </w:tblCellMar>
        </w:tblPrEx>
        <w:trPr>
          <w:trHeight w:val="375" w:hRule="atLeast"/>
          <w:jc w:val="center"/>
        </w:trPr>
        <w:tc>
          <w:tcPr>
            <w:tcW w:w="72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eastAsia="zh-Hans"/>
              </w:rPr>
              <w:t>.2</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仿宋_GB2312" w:hAnsi="仿宋_GB2312" w:eastAsia="仿宋_GB2312" w:cs="仿宋_GB2312"/>
                <w:kern w:val="0"/>
                <w:sz w:val="20"/>
                <w:szCs w:val="20"/>
                <w:lang w:eastAsia="zh-Hans"/>
              </w:rPr>
            </w:pPr>
            <w:r>
              <w:rPr>
                <w:rFonts w:hint="eastAsia" w:ascii="仿宋_GB2312" w:hAnsi="仿宋_GB2312" w:eastAsia="仿宋_GB2312" w:cs="仿宋_GB2312"/>
                <w:kern w:val="0"/>
                <w:sz w:val="20"/>
                <w:szCs w:val="20"/>
                <w:lang w:eastAsia="zh-Hans"/>
              </w:rPr>
              <w:t>专用设备购置</w:t>
            </w:r>
          </w:p>
        </w:tc>
        <w:tc>
          <w:tcPr>
            <w:tcW w:w="65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kern w:val="0"/>
                <w:sz w:val="20"/>
                <w:szCs w:val="20"/>
              </w:rPr>
            </w:pPr>
          </w:p>
        </w:tc>
        <w:tc>
          <w:tcPr>
            <w:tcW w:w="56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kern w:val="0"/>
                <w:sz w:val="20"/>
                <w:szCs w:val="20"/>
              </w:rPr>
            </w:pPr>
          </w:p>
        </w:tc>
        <w:tc>
          <w:tcPr>
            <w:tcW w:w="60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kern w:val="0"/>
                <w:sz w:val="20"/>
                <w:szCs w:val="20"/>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kern w:val="0"/>
                <w:sz w:val="20"/>
                <w:szCs w:val="20"/>
              </w:rPr>
            </w:pPr>
          </w:p>
        </w:tc>
        <w:tc>
          <w:tcPr>
            <w:tcW w:w="53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kern w:val="0"/>
                <w:sz w:val="20"/>
                <w:szCs w:val="20"/>
              </w:rPr>
            </w:pPr>
          </w:p>
        </w:tc>
      </w:tr>
      <w:tr>
        <w:tblPrEx>
          <w:tblCellMar>
            <w:top w:w="0" w:type="dxa"/>
            <w:left w:w="108" w:type="dxa"/>
            <w:bottom w:w="0" w:type="dxa"/>
            <w:right w:w="108" w:type="dxa"/>
          </w:tblCellMar>
        </w:tblPrEx>
        <w:trPr>
          <w:trHeight w:val="375" w:hRule="atLeast"/>
          <w:jc w:val="center"/>
        </w:trPr>
        <w:tc>
          <w:tcPr>
            <w:tcW w:w="72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eastAsia="zh-Hans"/>
              </w:rPr>
              <w:t>.3</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仿宋_GB2312" w:hAnsi="仿宋_GB2312" w:eastAsia="仿宋_GB2312" w:cs="仿宋_GB2312"/>
                <w:kern w:val="0"/>
                <w:sz w:val="20"/>
                <w:szCs w:val="20"/>
                <w:lang w:eastAsia="zh-Hans"/>
              </w:rPr>
            </w:pPr>
            <w:r>
              <w:rPr>
                <w:rFonts w:hint="eastAsia" w:ascii="仿宋_GB2312" w:hAnsi="仿宋_GB2312" w:eastAsia="仿宋_GB2312" w:cs="仿宋_GB2312"/>
                <w:kern w:val="0"/>
                <w:sz w:val="20"/>
                <w:szCs w:val="20"/>
                <w:lang w:eastAsia="zh-Hans"/>
              </w:rPr>
              <w:t>基础设施建设</w:t>
            </w:r>
          </w:p>
        </w:tc>
        <w:tc>
          <w:tcPr>
            <w:tcW w:w="65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kern w:val="0"/>
                <w:sz w:val="20"/>
                <w:szCs w:val="20"/>
              </w:rPr>
            </w:pPr>
          </w:p>
        </w:tc>
        <w:tc>
          <w:tcPr>
            <w:tcW w:w="56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kern w:val="0"/>
                <w:sz w:val="20"/>
                <w:szCs w:val="20"/>
              </w:rPr>
            </w:pPr>
          </w:p>
        </w:tc>
        <w:tc>
          <w:tcPr>
            <w:tcW w:w="60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kern w:val="0"/>
                <w:sz w:val="20"/>
                <w:szCs w:val="20"/>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kern w:val="0"/>
                <w:sz w:val="20"/>
                <w:szCs w:val="20"/>
              </w:rPr>
            </w:pPr>
          </w:p>
        </w:tc>
        <w:tc>
          <w:tcPr>
            <w:tcW w:w="53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kern w:val="0"/>
                <w:sz w:val="20"/>
                <w:szCs w:val="20"/>
              </w:rPr>
            </w:pPr>
          </w:p>
        </w:tc>
      </w:tr>
      <w:tr>
        <w:tblPrEx>
          <w:tblCellMar>
            <w:top w:w="0" w:type="dxa"/>
            <w:left w:w="108" w:type="dxa"/>
            <w:bottom w:w="0" w:type="dxa"/>
            <w:right w:w="108" w:type="dxa"/>
          </w:tblCellMar>
        </w:tblPrEx>
        <w:trPr>
          <w:trHeight w:val="375" w:hRule="atLeast"/>
          <w:jc w:val="center"/>
        </w:trPr>
        <w:tc>
          <w:tcPr>
            <w:tcW w:w="72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eastAsia="zh-Hans"/>
              </w:rPr>
              <w:t>.4</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仿宋_GB2312" w:hAnsi="仿宋_GB2312" w:eastAsia="仿宋_GB2312" w:cs="仿宋_GB2312"/>
                <w:kern w:val="0"/>
                <w:sz w:val="20"/>
                <w:szCs w:val="20"/>
                <w:lang w:eastAsia="zh-Hans"/>
              </w:rPr>
            </w:pPr>
            <w:r>
              <w:rPr>
                <w:rFonts w:hint="eastAsia" w:ascii="仿宋_GB2312" w:hAnsi="仿宋_GB2312" w:eastAsia="仿宋_GB2312" w:cs="仿宋_GB2312"/>
                <w:kern w:val="0"/>
                <w:sz w:val="20"/>
                <w:szCs w:val="20"/>
                <w:lang w:eastAsia="zh-Hans"/>
              </w:rPr>
              <w:t>大型修缮</w:t>
            </w:r>
          </w:p>
        </w:tc>
        <w:tc>
          <w:tcPr>
            <w:tcW w:w="65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kern w:val="0"/>
                <w:sz w:val="20"/>
                <w:szCs w:val="20"/>
              </w:rPr>
            </w:pPr>
          </w:p>
        </w:tc>
        <w:tc>
          <w:tcPr>
            <w:tcW w:w="56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kern w:val="0"/>
                <w:sz w:val="20"/>
                <w:szCs w:val="20"/>
              </w:rPr>
            </w:pPr>
          </w:p>
        </w:tc>
        <w:tc>
          <w:tcPr>
            <w:tcW w:w="60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kern w:val="0"/>
                <w:sz w:val="20"/>
                <w:szCs w:val="20"/>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kern w:val="0"/>
                <w:sz w:val="20"/>
                <w:szCs w:val="20"/>
              </w:rPr>
            </w:pPr>
          </w:p>
        </w:tc>
        <w:tc>
          <w:tcPr>
            <w:tcW w:w="53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kern w:val="0"/>
                <w:sz w:val="20"/>
                <w:szCs w:val="20"/>
              </w:rPr>
            </w:pPr>
          </w:p>
        </w:tc>
      </w:tr>
      <w:tr>
        <w:tblPrEx>
          <w:tblCellMar>
            <w:top w:w="0" w:type="dxa"/>
            <w:left w:w="108" w:type="dxa"/>
            <w:bottom w:w="0" w:type="dxa"/>
            <w:right w:w="108" w:type="dxa"/>
          </w:tblCellMar>
        </w:tblPrEx>
        <w:trPr>
          <w:trHeight w:val="375" w:hRule="atLeast"/>
          <w:jc w:val="center"/>
        </w:trPr>
        <w:tc>
          <w:tcPr>
            <w:tcW w:w="72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eastAsia="zh-Hans"/>
              </w:rPr>
              <w:t>.5</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仿宋_GB2312" w:hAnsi="仿宋_GB2312" w:eastAsia="仿宋_GB2312" w:cs="仿宋_GB2312"/>
                <w:kern w:val="0"/>
                <w:sz w:val="20"/>
                <w:szCs w:val="20"/>
                <w:lang w:eastAsia="zh-Hans"/>
              </w:rPr>
            </w:pPr>
            <w:r>
              <w:rPr>
                <w:rFonts w:hint="eastAsia" w:ascii="仿宋_GB2312" w:hAnsi="仿宋_GB2312" w:eastAsia="仿宋_GB2312" w:cs="仿宋_GB2312"/>
                <w:kern w:val="0"/>
                <w:sz w:val="20"/>
                <w:szCs w:val="20"/>
                <w:lang w:eastAsia="zh-Hans"/>
              </w:rPr>
              <w:t>信息网络建设</w:t>
            </w:r>
          </w:p>
        </w:tc>
        <w:tc>
          <w:tcPr>
            <w:tcW w:w="65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kern w:val="0"/>
                <w:sz w:val="20"/>
                <w:szCs w:val="20"/>
              </w:rPr>
            </w:pPr>
          </w:p>
        </w:tc>
        <w:tc>
          <w:tcPr>
            <w:tcW w:w="56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kern w:val="0"/>
                <w:sz w:val="20"/>
                <w:szCs w:val="20"/>
              </w:rPr>
            </w:pPr>
          </w:p>
        </w:tc>
        <w:tc>
          <w:tcPr>
            <w:tcW w:w="60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kern w:val="0"/>
                <w:sz w:val="20"/>
                <w:szCs w:val="20"/>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kern w:val="0"/>
                <w:sz w:val="20"/>
                <w:szCs w:val="20"/>
              </w:rPr>
            </w:pPr>
          </w:p>
        </w:tc>
        <w:tc>
          <w:tcPr>
            <w:tcW w:w="53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kern w:val="0"/>
                <w:sz w:val="20"/>
                <w:szCs w:val="20"/>
              </w:rPr>
            </w:pPr>
          </w:p>
        </w:tc>
      </w:tr>
      <w:tr>
        <w:tblPrEx>
          <w:tblCellMar>
            <w:top w:w="0" w:type="dxa"/>
            <w:left w:w="108" w:type="dxa"/>
            <w:bottom w:w="0" w:type="dxa"/>
            <w:right w:w="108" w:type="dxa"/>
          </w:tblCellMar>
        </w:tblPrEx>
        <w:trPr>
          <w:trHeight w:val="375" w:hRule="atLeast"/>
          <w:jc w:val="center"/>
        </w:trPr>
        <w:tc>
          <w:tcPr>
            <w:tcW w:w="72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eastAsia="zh-Hans"/>
              </w:rPr>
              <w:t>.6</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仿宋_GB2312" w:hAnsi="仿宋_GB2312" w:eastAsia="仿宋_GB2312" w:cs="仿宋_GB2312"/>
                <w:kern w:val="0"/>
                <w:sz w:val="20"/>
                <w:szCs w:val="20"/>
                <w:lang w:eastAsia="zh-Hans"/>
              </w:rPr>
            </w:pPr>
            <w:r>
              <w:rPr>
                <w:rFonts w:hint="eastAsia" w:ascii="仿宋_GB2312" w:hAnsi="仿宋_GB2312" w:eastAsia="仿宋_GB2312" w:cs="仿宋_GB2312"/>
                <w:kern w:val="0"/>
                <w:sz w:val="20"/>
                <w:szCs w:val="20"/>
                <w:lang w:eastAsia="zh-Hans"/>
              </w:rPr>
              <w:t>其他基本建设支出</w:t>
            </w:r>
          </w:p>
        </w:tc>
        <w:tc>
          <w:tcPr>
            <w:tcW w:w="65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kern w:val="0"/>
                <w:sz w:val="20"/>
                <w:szCs w:val="20"/>
              </w:rPr>
            </w:pPr>
          </w:p>
        </w:tc>
        <w:tc>
          <w:tcPr>
            <w:tcW w:w="56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kern w:val="0"/>
                <w:sz w:val="20"/>
                <w:szCs w:val="20"/>
              </w:rPr>
            </w:pPr>
          </w:p>
        </w:tc>
        <w:tc>
          <w:tcPr>
            <w:tcW w:w="60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kern w:val="0"/>
                <w:sz w:val="20"/>
                <w:szCs w:val="20"/>
              </w:rPr>
            </w:pPr>
          </w:p>
        </w:tc>
        <w:tc>
          <w:tcPr>
            <w:tcW w:w="49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kern w:val="0"/>
                <w:sz w:val="20"/>
                <w:szCs w:val="20"/>
              </w:rPr>
            </w:pPr>
          </w:p>
        </w:tc>
        <w:tc>
          <w:tcPr>
            <w:tcW w:w="53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kern w:val="0"/>
                <w:sz w:val="20"/>
                <w:szCs w:val="20"/>
              </w:rPr>
            </w:pPr>
          </w:p>
        </w:tc>
      </w:tr>
    </w:tbl>
    <w:p>
      <w:pPr>
        <w:rPr>
          <w:rFonts w:ascii="Times New Roman" w:hAnsi="Times New Roman"/>
        </w:rPr>
        <w:sectPr>
          <w:pgSz w:w="16838" w:h="11906" w:orient="landscape"/>
          <w:pgMar w:top="1531" w:right="1871" w:bottom="1531" w:left="1871" w:header="850" w:footer="1417" w:gutter="0"/>
          <w:pgNumType w:fmt="decimal"/>
          <w:cols w:space="720" w:num="1"/>
          <w:docGrid w:type="lines" w:linePitch="595" w:charSpace="0"/>
        </w:sectPr>
      </w:pPr>
    </w:p>
    <w:p>
      <w:pPr>
        <w:autoSpaceDE w:val="0"/>
        <w:autoSpaceDN w:val="0"/>
        <w:adjustRightInd w:val="0"/>
        <w:snapToGrid w:val="0"/>
        <w:spacing w:line="560" w:lineRule="exact"/>
        <w:ind w:firstLine="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其他费用预算明细表</w:t>
      </w:r>
    </w:p>
    <w:p>
      <w:pPr>
        <w:autoSpaceDE w:val="0"/>
        <w:autoSpaceDN w:val="0"/>
        <w:spacing w:line="300" w:lineRule="auto"/>
        <w:ind w:firstLine="200" w:firstLineChars="100"/>
        <w:rPr>
          <w:rFonts w:ascii="Times New Roman" w:hAnsi="Times New Roman"/>
        </w:rPr>
      </w:pPr>
      <w:r>
        <w:rPr>
          <w:rFonts w:hint="eastAsia" w:ascii="黑体" w:hAnsi="黑体" w:eastAsia="黑体" w:cs="黑体"/>
          <w:sz w:val="20"/>
        </w:rPr>
        <w:t>表B1</w:t>
      </w:r>
      <w:r>
        <w:rPr>
          <w:rFonts w:ascii="黑体" w:hAnsi="黑体" w:eastAsia="黑体" w:cs="黑体"/>
          <w:sz w:val="20"/>
        </w:rPr>
        <w:t>8</w:t>
      </w:r>
      <w:r>
        <w:rPr>
          <w:rFonts w:hint="eastAsia" w:ascii="Times New Roman" w:hAnsi="Times New Roman"/>
          <w:sz w:val="20"/>
        </w:rPr>
        <w:t xml:space="preserve">   </w:t>
      </w:r>
      <w:r>
        <w:rPr>
          <w:rFonts w:hint="eastAsia" w:ascii="Times New Roman" w:hAnsi="Times New Roman"/>
          <w:sz w:val="20"/>
        </w:rPr>
        <w:tab/>
      </w:r>
      <w:r>
        <w:rPr>
          <w:rFonts w:hint="eastAsia" w:ascii="Times New Roman" w:hAnsi="Times New Roman"/>
          <w:sz w:val="20"/>
        </w:rPr>
        <w:tab/>
      </w:r>
      <w:r>
        <w:rPr>
          <w:rFonts w:hint="eastAsia" w:ascii="Times New Roman" w:hAnsi="Times New Roman"/>
          <w:sz w:val="20"/>
        </w:rPr>
        <w:t xml:space="preserve"> </w:t>
      </w:r>
      <w:r>
        <w:rPr>
          <w:rFonts w:ascii="Times New Roman" w:hAnsi="Times New Roman"/>
          <w:sz w:val="20"/>
        </w:rPr>
        <w:t xml:space="preserve">                                                       </w:t>
      </w:r>
      <w:r>
        <w:rPr>
          <w:rFonts w:ascii="Times New Roman" w:hAnsi="Times New Roman"/>
          <w:sz w:val="20"/>
        </w:rPr>
        <w:tab/>
      </w:r>
      <w:r>
        <w:rPr>
          <w:rFonts w:ascii="Times New Roman" w:hAnsi="Times New Roman"/>
          <w:sz w:val="20"/>
        </w:rPr>
        <w:t xml:space="preserve"> </w:t>
      </w:r>
      <w:r>
        <w:rPr>
          <w:rFonts w:ascii="Times New Roman" w:hAnsi="Times New Roman"/>
          <w:sz w:val="20"/>
        </w:rPr>
        <w:tab/>
      </w:r>
      <w:r>
        <w:rPr>
          <w:rFonts w:ascii="Times New Roman" w:hAnsi="Times New Roman"/>
          <w:sz w:val="20"/>
        </w:rPr>
        <w:t xml:space="preserve"> </w:t>
      </w:r>
      <w:r>
        <w:rPr>
          <w:rFonts w:hint="eastAsia" w:ascii="Times New Roman" w:hAnsi="Times New Roman"/>
          <w:sz w:val="20"/>
        </w:rPr>
        <w:t>　　                               金额单位：万元</w:t>
      </w:r>
    </w:p>
    <w:tbl>
      <w:tblPr>
        <w:tblStyle w:val="6"/>
        <w:tblW w:w="5000" w:type="pct"/>
        <w:jc w:val="center"/>
        <w:tblLayout w:type="autofit"/>
        <w:tblCellMar>
          <w:top w:w="0" w:type="dxa"/>
          <w:left w:w="108" w:type="dxa"/>
          <w:bottom w:w="0" w:type="dxa"/>
          <w:right w:w="108" w:type="dxa"/>
        </w:tblCellMar>
      </w:tblPr>
      <w:tblGrid>
        <w:gridCol w:w="864"/>
        <w:gridCol w:w="3344"/>
        <w:gridCol w:w="1723"/>
        <w:gridCol w:w="1653"/>
        <w:gridCol w:w="1345"/>
        <w:gridCol w:w="1510"/>
        <w:gridCol w:w="1233"/>
        <w:gridCol w:w="1640"/>
      </w:tblGrid>
      <w:tr>
        <w:tblPrEx>
          <w:tblCellMar>
            <w:top w:w="0" w:type="dxa"/>
            <w:left w:w="108" w:type="dxa"/>
            <w:bottom w:w="0" w:type="dxa"/>
            <w:right w:w="108" w:type="dxa"/>
          </w:tblCellMar>
        </w:tblPrEx>
        <w:trPr>
          <w:trHeight w:val="473"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62" w:beforeLines="10" w:line="276" w:lineRule="auto"/>
              <w:rPr>
                <w:rFonts w:ascii="Times New Roman" w:hAnsi="Times New Roman" w:eastAsia="楷体_GB2312"/>
                <w:sz w:val="20"/>
                <w:szCs w:val="20"/>
              </w:rPr>
            </w:pPr>
            <w:r>
              <w:rPr>
                <w:rFonts w:hint="eastAsia" w:ascii="Times New Roman" w:hAnsi="Times New Roman" w:eastAsia="楷体_GB2312"/>
                <w:sz w:val="20"/>
                <w:szCs w:val="20"/>
              </w:rPr>
              <w:t>填表说明：资金来源：省级财政专项资金、</w:t>
            </w:r>
            <w:r>
              <w:rPr>
                <w:rFonts w:hint="eastAsia" w:ascii="宋体" w:hAnsi="宋体" w:cs="宋体"/>
                <w:sz w:val="20"/>
                <w:szCs w:val="20"/>
              </w:rPr>
              <w:t>其他渠道资金</w:t>
            </w:r>
            <w:r>
              <w:rPr>
                <w:rFonts w:hint="eastAsia" w:ascii="Times New Roman" w:hAnsi="Times New Roman" w:eastAsia="楷体_GB2312"/>
                <w:sz w:val="20"/>
                <w:szCs w:val="20"/>
              </w:rPr>
              <w:t>。</w:t>
            </w:r>
          </w:p>
        </w:tc>
      </w:tr>
      <w:tr>
        <w:tblPrEx>
          <w:tblCellMar>
            <w:top w:w="0" w:type="dxa"/>
            <w:left w:w="108" w:type="dxa"/>
            <w:bottom w:w="0" w:type="dxa"/>
            <w:right w:w="108" w:type="dxa"/>
          </w:tblCellMar>
        </w:tblPrEx>
        <w:trPr>
          <w:trHeight w:val="1117" w:hRule="atLeast"/>
          <w:jc w:val="center"/>
        </w:trPr>
        <w:tc>
          <w:tcPr>
            <w:tcW w:w="325"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序号</w:t>
            </w:r>
          </w:p>
        </w:tc>
        <w:tc>
          <w:tcPr>
            <w:tcW w:w="125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费用名称</w:t>
            </w:r>
          </w:p>
        </w:tc>
        <w:tc>
          <w:tcPr>
            <w:tcW w:w="64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数量          　</w:t>
            </w:r>
          </w:p>
        </w:tc>
        <w:tc>
          <w:tcPr>
            <w:tcW w:w="61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单价</w:t>
            </w:r>
          </w:p>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（元/单位）</w:t>
            </w:r>
          </w:p>
        </w:tc>
        <w:tc>
          <w:tcPr>
            <w:tcW w:w="50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计量单位</w:t>
            </w:r>
          </w:p>
        </w:tc>
        <w:tc>
          <w:tcPr>
            <w:tcW w:w="56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金额</w:t>
            </w:r>
          </w:p>
        </w:tc>
        <w:tc>
          <w:tcPr>
            <w:tcW w:w="46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资金来源</w:t>
            </w:r>
          </w:p>
        </w:tc>
        <w:tc>
          <w:tcPr>
            <w:tcW w:w="61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黑体" w:hAnsi="黑体" w:eastAsia="黑体" w:cs="黑体"/>
                <w:b w:val="0"/>
                <w:bCs w:val="0"/>
                <w:kern w:val="0"/>
                <w:sz w:val="20"/>
                <w:szCs w:val="20"/>
              </w:rPr>
            </w:pPr>
            <w:r>
              <w:rPr>
                <w:rFonts w:hint="eastAsia" w:ascii="黑体" w:hAnsi="黑体" w:eastAsia="黑体" w:cs="黑体"/>
                <w:b w:val="0"/>
                <w:bCs w:val="0"/>
                <w:kern w:val="0"/>
                <w:sz w:val="20"/>
                <w:szCs w:val="20"/>
              </w:rPr>
              <w:t>是否为推广示范任务资金</w:t>
            </w:r>
          </w:p>
        </w:tc>
      </w:tr>
      <w:tr>
        <w:trPr>
          <w:trHeight w:val="457" w:hRule="atLeast"/>
          <w:jc w:val="center"/>
        </w:trPr>
        <w:tc>
          <w:tcPr>
            <w:tcW w:w="325"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eastAsia" w:ascii="黑体" w:hAnsi="黑体" w:eastAsia="黑体" w:cs="黑体"/>
                <w:b w:val="0"/>
                <w:bCs w:val="0"/>
                <w:kern w:val="0"/>
                <w:sz w:val="20"/>
                <w:szCs w:val="20"/>
              </w:rPr>
            </w:pPr>
          </w:p>
        </w:tc>
        <w:tc>
          <w:tcPr>
            <w:tcW w:w="125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（1）</w:t>
            </w:r>
          </w:p>
        </w:tc>
        <w:tc>
          <w:tcPr>
            <w:tcW w:w="64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（2）</w:t>
            </w:r>
          </w:p>
        </w:tc>
        <w:tc>
          <w:tcPr>
            <w:tcW w:w="61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（3）</w:t>
            </w:r>
          </w:p>
        </w:tc>
        <w:tc>
          <w:tcPr>
            <w:tcW w:w="50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（4）</w:t>
            </w:r>
          </w:p>
        </w:tc>
        <w:tc>
          <w:tcPr>
            <w:tcW w:w="56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（5）</w:t>
            </w:r>
          </w:p>
        </w:tc>
        <w:tc>
          <w:tcPr>
            <w:tcW w:w="46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（6）</w:t>
            </w:r>
          </w:p>
        </w:tc>
        <w:tc>
          <w:tcPr>
            <w:tcW w:w="61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（7）</w:t>
            </w:r>
          </w:p>
        </w:tc>
      </w:tr>
      <w:tr>
        <w:tblPrEx>
          <w:tblCellMar>
            <w:top w:w="0" w:type="dxa"/>
            <w:left w:w="108" w:type="dxa"/>
            <w:bottom w:w="0" w:type="dxa"/>
            <w:right w:w="108" w:type="dxa"/>
          </w:tblCellMar>
        </w:tblPrEx>
        <w:trPr>
          <w:trHeight w:val="405" w:hRule="atLeast"/>
          <w:jc w:val="center"/>
        </w:trPr>
        <w:tc>
          <w:tcPr>
            <w:tcW w:w="32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125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64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61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0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6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61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CellMar>
            <w:top w:w="0" w:type="dxa"/>
            <w:left w:w="108" w:type="dxa"/>
            <w:bottom w:w="0" w:type="dxa"/>
            <w:right w:w="108" w:type="dxa"/>
          </w:tblCellMar>
        </w:tblPrEx>
        <w:trPr>
          <w:trHeight w:val="375" w:hRule="atLeast"/>
          <w:jc w:val="center"/>
        </w:trPr>
        <w:tc>
          <w:tcPr>
            <w:tcW w:w="32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125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64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61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0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6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61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CellMar>
            <w:top w:w="0" w:type="dxa"/>
            <w:left w:w="108" w:type="dxa"/>
            <w:bottom w:w="0" w:type="dxa"/>
            <w:right w:w="108" w:type="dxa"/>
          </w:tblCellMar>
        </w:tblPrEx>
        <w:trPr>
          <w:trHeight w:val="375" w:hRule="atLeast"/>
          <w:jc w:val="center"/>
        </w:trPr>
        <w:tc>
          <w:tcPr>
            <w:tcW w:w="32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125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64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61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0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6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61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CellMar>
            <w:top w:w="0" w:type="dxa"/>
            <w:left w:w="108" w:type="dxa"/>
            <w:bottom w:w="0" w:type="dxa"/>
            <w:right w:w="108" w:type="dxa"/>
          </w:tblCellMar>
        </w:tblPrEx>
        <w:trPr>
          <w:trHeight w:val="375" w:hRule="atLeast"/>
          <w:jc w:val="center"/>
        </w:trPr>
        <w:tc>
          <w:tcPr>
            <w:tcW w:w="32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125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64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61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0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6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61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CellMar>
            <w:top w:w="0" w:type="dxa"/>
            <w:left w:w="108" w:type="dxa"/>
            <w:bottom w:w="0" w:type="dxa"/>
            <w:right w:w="108" w:type="dxa"/>
          </w:tblCellMar>
        </w:tblPrEx>
        <w:trPr>
          <w:trHeight w:val="375" w:hRule="atLeast"/>
          <w:jc w:val="center"/>
        </w:trPr>
        <w:tc>
          <w:tcPr>
            <w:tcW w:w="32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125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64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61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0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56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61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CellMar>
            <w:top w:w="0" w:type="dxa"/>
            <w:left w:w="108" w:type="dxa"/>
            <w:bottom w:w="0" w:type="dxa"/>
            <w:right w:w="108" w:type="dxa"/>
          </w:tblCellMar>
        </w:tblPrEx>
        <w:trPr>
          <w:trHeight w:val="375" w:hRule="atLeast"/>
          <w:jc w:val="center"/>
        </w:trPr>
        <w:tc>
          <w:tcPr>
            <w:tcW w:w="2849" w:type="pct"/>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累计</w:t>
            </w:r>
          </w:p>
        </w:tc>
        <w:tc>
          <w:tcPr>
            <w:tcW w:w="50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56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61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r>
    </w:tbl>
    <w:p>
      <w:pPr>
        <w:autoSpaceDE w:val="0"/>
        <w:autoSpaceDN w:val="0"/>
        <w:ind w:firstLine="536"/>
        <w:jc w:val="center"/>
        <w:rPr>
          <w:rFonts w:ascii="Times New Roman" w:hAnsi="Times New Roman" w:eastAsia="黑体"/>
          <w:sz w:val="28"/>
        </w:rPr>
        <w:sectPr>
          <w:pgSz w:w="16838" w:h="11906" w:orient="landscape"/>
          <w:pgMar w:top="1531" w:right="1871" w:bottom="1531" w:left="1871" w:header="850" w:footer="1417" w:gutter="0"/>
          <w:pgNumType w:fmt="decimal"/>
          <w:cols w:space="720" w:num="1"/>
          <w:docGrid w:type="lines" w:linePitch="595" w:charSpace="0"/>
        </w:sectPr>
      </w:pPr>
    </w:p>
    <w:p>
      <w:pPr>
        <w:autoSpaceDE w:val="0"/>
        <w:autoSpaceDN w:val="0"/>
        <w:adjustRightInd w:val="0"/>
        <w:snapToGrid w:val="0"/>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间接费用预算明细表</w:t>
      </w:r>
    </w:p>
    <w:p>
      <w:pPr>
        <w:autoSpaceDE w:val="0"/>
        <w:autoSpaceDN w:val="0"/>
        <w:spacing w:line="300" w:lineRule="auto"/>
        <w:ind w:firstLine="300" w:firstLineChars="150"/>
        <w:rPr>
          <w:rFonts w:ascii="Times New Roman" w:hAnsi="Times New Roman"/>
        </w:rPr>
      </w:pPr>
      <w:r>
        <w:rPr>
          <w:rFonts w:hint="eastAsia" w:ascii="黑体" w:hAnsi="黑体" w:eastAsia="黑体" w:cs="黑体"/>
          <w:sz w:val="20"/>
        </w:rPr>
        <w:t>表B1</w:t>
      </w:r>
      <w:r>
        <w:rPr>
          <w:rFonts w:ascii="黑体" w:hAnsi="黑体" w:eastAsia="黑体" w:cs="黑体"/>
          <w:sz w:val="20"/>
        </w:rPr>
        <w:t>9</w:t>
      </w:r>
      <w:r>
        <w:rPr>
          <w:rFonts w:hint="eastAsia" w:ascii="Times New Roman" w:hAnsi="Times New Roman"/>
          <w:sz w:val="20"/>
        </w:rPr>
        <w:t xml:space="preserve">  </w:t>
      </w:r>
      <w:r>
        <w:rPr>
          <w:rFonts w:hint="eastAsia" w:ascii="Times New Roman" w:hAnsi="Times New Roman"/>
          <w:sz w:val="20"/>
        </w:rPr>
        <w:tab/>
      </w:r>
      <w:r>
        <w:rPr>
          <w:rFonts w:hint="eastAsia" w:ascii="Times New Roman" w:hAnsi="Times New Roman"/>
          <w:sz w:val="20"/>
        </w:rPr>
        <w:tab/>
      </w:r>
      <w:r>
        <w:rPr>
          <w:rFonts w:hint="eastAsia" w:ascii="Times New Roman" w:hAnsi="Times New Roman"/>
          <w:sz w:val="20"/>
        </w:rPr>
        <w:t xml:space="preserve"> </w:t>
      </w:r>
      <w:r>
        <w:rPr>
          <w:rFonts w:ascii="Times New Roman" w:hAnsi="Times New Roman"/>
          <w:sz w:val="20"/>
        </w:rPr>
        <w:t xml:space="preserve">                                                        </w:t>
      </w:r>
      <w:r>
        <w:rPr>
          <w:rFonts w:ascii="Times New Roman" w:hAnsi="Times New Roman"/>
          <w:sz w:val="20"/>
        </w:rPr>
        <w:tab/>
      </w:r>
      <w:r>
        <w:rPr>
          <w:rFonts w:ascii="Times New Roman" w:hAnsi="Times New Roman"/>
          <w:sz w:val="20"/>
        </w:rPr>
        <w:t xml:space="preserve"> </w:t>
      </w:r>
      <w:r>
        <w:rPr>
          <w:rFonts w:ascii="Times New Roman" w:hAnsi="Times New Roman"/>
          <w:sz w:val="20"/>
        </w:rPr>
        <w:tab/>
      </w:r>
      <w:r>
        <w:rPr>
          <w:rFonts w:ascii="Times New Roman" w:hAnsi="Times New Roman"/>
          <w:sz w:val="20"/>
        </w:rPr>
        <w:t xml:space="preserve"> </w:t>
      </w:r>
      <w:r>
        <w:rPr>
          <w:rFonts w:hint="eastAsia" w:ascii="Times New Roman" w:hAnsi="Times New Roman"/>
          <w:sz w:val="20"/>
        </w:rPr>
        <w:t>　　                               金额单位：万元</w:t>
      </w:r>
    </w:p>
    <w:tbl>
      <w:tblPr>
        <w:tblStyle w:val="6"/>
        <w:tblW w:w="13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5372"/>
        <w:gridCol w:w="2854"/>
        <w:gridCol w:w="4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3309" w:type="dxa"/>
            <w:gridSpan w:val="4"/>
            <w:noWrap w:val="0"/>
            <w:vAlign w:val="center"/>
          </w:tcPr>
          <w:p>
            <w:pPr>
              <w:adjustRightInd w:val="0"/>
              <w:snapToGrid w:val="0"/>
              <w:spacing w:line="276" w:lineRule="auto"/>
              <w:jc w:val="left"/>
              <w:rPr>
                <w:rFonts w:hint="eastAsia" w:ascii="楷体_GB2312" w:hAnsi="楷体_GB2312" w:eastAsia="楷体_GB2312" w:cs="楷体_GB2312"/>
                <w:sz w:val="20"/>
                <w:szCs w:val="20"/>
              </w:rPr>
            </w:pPr>
            <w:r>
              <w:rPr>
                <w:rFonts w:hint="eastAsia" w:ascii="楷体_GB2312" w:hAnsi="楷体_GB2312" w:eastAsia="楷体_GB2312" w:cs="楷体_GB2312"/>
                <w:sz w:val="20"/>
                <w:szCs w:val="20"/>
              </w:rPr>
              <w:t>填表说明：1.资金来源：省级财政专项资金、其他渠道资金；</w:t>
            </w:r>
          </w:p>
          <w:p>
            <w:pPr>
              <w:adjustRightInd w:val="0"/>
              <w:snapToGrid w:val="0"/>
              <w:spacing w:line="276" w:lineRule="auto"/>
              <w:ind w:left="1200" w:leftChars="476" w:hanging="200" w:hangingChars="100"/>
              <w:jc w:val="left"/>
              <w:rPr>
                <w:rFonts w:hint="eastAsia" w:ascii="楷体_GB2312" w:hAnsi="楷体_GB2312" w:eastAsia="楷体_GB2312" w:cs="楷体_GB2312"/>
                <w:sz w:val="20"/>
                <w:szCs w:val="20"/>
              </w:rPr>
            </w:pPr>
            <w:r>
              <w:rPr>
                <w:rFonts w:hint="eastAsia" w:ascii="楷体_GB2312" w:hAnsi="楷体_GB2312" w:eastAsia="楷体_GB2312" w:cs="楷体_GB2312"/>
                <w:sz w:val="20"/>
                <w:szCs w:val="20"/>
              </w:rPr>
              <w:t>2.科研项目（课题）如包括技术推广示范内容，应扣减相应资金后再按照间接费用计算方法计算，并提供预算编制说明。技术推广示范类项目（课题）不允许列支间接费用。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869" w:type="dxa"/>
            <w:vMerge w:val="restart"/>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序号</w:t>
            </w:r>
          </w:p>
        </w:tc>
        <w:tc>
          <w:tcPr>
            <w:tcW w:w="5372" w:type="dxa"/>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费用名称</w:t>
            </w:r>
          </w:p>
        </w:tc>
        <w:tc>
          <w:tcPr>
            <w:tcW w:w="2854" w:type="dxa"/>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金额</w:t>
            </w:r>
          </w:p>
        </w:tc>
        <w:tc>
          <w:tcPr>
            <w:tcW w:w="4214" w:type="dxa"/>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69" w:type="dxa"/>
            <w:vMerge w:val="continue"/>
            <w:noWrap w:val="0"/>
            <w:vAlign w:val="center"/>
          </w:tcPr>
          <w:p>
            <w:pPr>
              <w:adjustRightInd w:val="0"/>
              <w:snapToGrid w:val="0"/>
              <w:spacing w:line="276" w:lineRule="auto"/>
              <w:jc w:val="left"/>
              <w:rPr>
                <w:rFonts w:hint="eastAsia" w:ascii="黑体" w:hAnsi="黑体" w:eastAsia="黑体" w:cs="黑体"/>
                <w:b w:val="0"/>
                <w:bCs w:val="0"/>
                <w:kern w:val="0"/>
                <w:sz w:val="20"/>
                <w:szCs w:val="20"/>
              </w:rPr>
            </w:pPr>
          </w:p>
        </w:tc>
        <w:tc>
          <w:tcPr>
            <w:tcW w:w="5372" w:type="dxa"/>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（1）</w:t>
            </w:r>
          </w:p>
        </w:tc>
        <w:tc>
          <w:tcPr>
            <w:tcW w:w="2854" w:type="dxa"/>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（2）</w:t>
            </w:r>
          </w:p>
        </w:tc>
        <w:tc>
          <w:tcPr>
            <w:tcW w:w="4214" w:type="dxa"/>
            <w:noWrap w:val="0"/>
            <w:vAlign w:val="center"/>
          </w:tcPr>
          <w:p>
            <w:pPr>
              <w:adjustRightInd w:val="0"/>
              <w:snapToGrid w:val="0"/>
              <w:spacing w:line="276" w:lineRule="auto"/>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69" w:type="dxa"/>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5372" w:type="dxa"/>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2854" w:type="dxa"/>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214" w:type="dxa"/>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5372" w:type="dxa"/>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2854" w:type="dxa"/>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214" w:type="dxa"/>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5372" w:type="dxa"/>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2854" w:type="dxa"/>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214" w:type="dxa"/>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5372" w:type="dxa"/>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2854" w:type="dxa"/>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214" w:type="dxa"/>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5372" w:type="dxa"/>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2854" w:type="dxa"/>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214" w:type="dxa"/>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41" w:type="dxa"/>
            <w:gridSpan w:val="2"/>
            <w:noWrap w:val="0"/>
            <w:vAlign w:val="center"/>
          </w:tcPr>
          <w:p>
            <w:pPr>
              <w:adjustRightInd w:val="0"/>
              <w:snapToGrid w:val="0"/>
              <w:spacing w:line="276" w:lineRule="auto"/>
              <w:jc w:val="center"/>
              <w:rPr>
                <w:rFonts w:hint="eastAsia"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累计</w:t>
            </w:r>
          </w:p>
        </w:tc>
        <w:tc>
          <w:tcPr>
            <w:tcW w:w="2854" w:type="dxa"/>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p>
        </w:tc>
        <w:tc>
          <w:tcPr>
            <w:tcW w:w="4214" w:type="dxa"/>
            <w:noWrap w:val="0"/>
            <w:vAlign w:val="center"/>
          </w:tcPr>
          <w:p>
            <w:pPr>
              <w:adjustRightInd w:val="0"/>
              <w:snapToGrid w:val="0"/>
              <w:spacing w:line="276" w:lineRule="auto"/>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r>
    </w:tbl>
    <w:p>
      <w:pPr>
        <w:autoSpaceDE w:val="0"/>
        <w:autoSpaceDN w:val="0"/>
        <w:rPr>
          <w:rFonts w:ascii="Times New Roman" w:hAnsi="Times New Roman" w:eastAsia="黑体"/>
          <w:sz w:val="28"/>
        </w:rPr>
        <w:sectPr>
          <w:pgSz w:w="16838" w:h="11906" w:orient="landscape"/>
          <w:pgMar w:top="1531" w:right="1871" w:bottom="1531" w:left="1871" w:header="850" w:footer="1417" w:gutter="0"/>
          <w:pgNumType w:fmt="decimal"/>
          <w:cols w:space="720" w:num="1"/>
          <w:docGrid w:type="lines" w:linePitch="595" w:charSpace="0"/>
        </w:sectPr>
      </w:pPr>
    </w:p>
    <w:p>
      <w:pPr>
        <w:autoSpaceDE w:val="0"/>
        <w:autoSpaceDN w:val="0"/>
        <w:adjustRightInd w:val="0"/>
        <w:snapToGrid w:val="0"/>
        <w:spacing w:line="560" w:lineRule="exact"/>
        <w:jc w:val="center"/>
        <w:rPr>
          <w:rFonts w:ascii="Times New Roman" w:hAnsi="Times New Roman" w:eastAsia="黑体"/>
          <w:sz w:val="36"/>
          <w:szCs w:val="36"/>
        </w:rPr>
      </w:pPr>
      <w:r>
        <w:rPr>
          <w:rFonts w:hint="eastAsia" w:ascii="方正小标宋简体" w:hAnsi="方正小标宋简体" w:eastAsia="方正小标宋简体" w:cs="方正小标宋简体"/>
          <w:sz w:val="36"/>
          <w:szCs w:val="36"/>
        </w:rPr>
        <w:t>项目（课题）承担单位资金分配预算明细表</w:t>
      </w:r>
    </w:p>
    <w:p>
      <w:pPr>
        <w:autoSpaceDE w:val="0"/>
        <w:autoSpaceDN w:val="0"/>
        <w:spacing w:line="300" w:lineRule="auto"/>
        <w:rPr>
          <w:rFonts w:ascii="Times New Roman" w:hAnsi="Times New Roman"/>
        </w:rPr>
      </w:pPr>
      <w:r>
        <w:rPr>
          <w:rFonts w:hint="eastAsia" w:ascii="黑体" w:hAnsi="黑体" w:eastAsia="黑体" w:cs="黑体"/>
          <w:sz w:val="20"/>
        </w:rPr>
        <w:t>表B</w:t>
      </w:r>
      <w:r>
        <w:rPr>
          <w:rFonts w:ascii="黑体" w:hAnsi="黑体" w:eastAsia="黑体" w:cs="黑体"/>
          <w:sz w:val="20"/>
        </w:rPr>
        <w:t>20</w:t>
      </w:r>
      <w:r>
        <w:rPr>
          <w:rFonts w:hint="eastAsia" w:ascii="Times New Roman" w:hAnsi="Times New Roman"/>
          <w:sz w:val="20"/>
        </w:rPr>
        <w:tab/>
      </w:r>
      <w:r>
        <w:rPr>
          <w:rFonts w:hint="eastAsia" w:ascii="Times New Roman" w:hAnsi="Times New Roman"/>
          <w:sz w:val="20"/>
        </w:rPr>
        <w:tab/>
      </w:r>
      <w:r>
        <w:rPr>
          <w:rFonts w:hint="eastAsia" w:ascii="Times New Roman" w:hAnsi="Times New Roman"/>
          <w:sz w:val="20"/>
        </w:rPr>
        <w:t xml:space="preserve"> </w:t>
      </w:r>
      <w:r>
        <w:rPr>
          <w:rFonts w:ascii="Times New Roman" w:hAnsi="Times New Roman"/>
          <w:sz w:val="20"/>
        </w:rPr>
        <w:t xml:space="preserve">                                                       </w:t>
      </w:r>
      <w:r>
        <w:rPr>
          <w:rFonts w:ascii="Times New Roman" w:hAnsi="Times New Roman"/>
          <w:sz w:val="20"/>
        </w:rPr>
        <w:tab/>
      </w:r>
      <w:r>
        <w:rPr>
          <w:rFonts w:ascii="Times New Roman" w:hAnsi="Times New Roman"/>
          <w:sz w:val="20"/>
        </w:rPr>
        <w:t xml:space="preserve"> </w:t>
      </w:r>
      <w:r>
        <w:rPr>
          <w:rFonts w:ascii="Times New Roman" w:hAnsi="Times New Roman"/>
          <w:sz w:val="20"/>
        </w:rPr>
        <w:tab/>
      </w:r>
      <w:r>
        <w:rPr>
          <w:rFonts w:ascii="Times New Roman" w:hAnsi="Times New Roman"/>
          <w:sz w:val="20"/>
        </w:rPr>
        <w:t xml:space="preserve"> </w:t>
      </w:r>
      <w:r>
        <w:rPr>
          <w:rFonts w:hint="eastAsia" w:ascii="Times New Roman" w:hAnsi="Times New Roman"/>
          <w:sz w:val="20"/>
        </w:rPr>
        <w:t xml:space="preserve">　　                           </w:t>
      </w:r>
      <w:r>
        <w:rPr>
          <w:rFonts w:ascii="Times New Roman" w:hAnsi="Times New Roman"/>
          <w:sz w:val="20"/>
        </w:rPr>
        <w:t xml:space="preserve">     </w:t>
      </w:r>
      <w:r>
        <w:rPr>
          <w:rFonts w:hint="eastAsia" w:ascii="Times New Roman" w:hAnsi="Times New Roman"/>
          <w:sz w:val="20"/>
        </w:rPr>
        <w:t xml:space="preserve">    金额单位：万元</w:t>
      </w:r>
    </w:p>
    <w:tbl>
      <w:tblPr>
        <w:tblStyle w:val="6"/>
        <w:tblW w:w="13363" w:type="dxa"/>
        <w:jc w:val="center"/>
        <w:tblLayout w:type="fixed"/>
        <w:tblCellMar>
          <w:top w:w="0" w:type="dxa"/>
          <w:left w:w="0" w:type="dxa"/>
          <w:bottom w:w="0" w:type="dxa"/>
          <w:right w:w="0" w:type="dxa"/>
        </w:tblCellMar>
      </w:tblPr>
      <w:tblGrid>
        <w:gridCol w:w="426"/>
        <w:gridCol w:w="2983"/>
        <w:gridCol w:w="888"/>
        <w:gridCol w:w="838"/>
        <w:gridCol w:w="3207"/>
        <w:gridCol w:w="983"/>
        <w:gridCol w:w="9"/>
        <w:gridCol w:w="961"/>
        <w:gridCol w:w="9"/>
        <w:gridCol w:w="890"/>
        <w:gridCol w:w="1077"/>
        <w:gridCol w:w="1092"/>
      </w:tblGrid>
      <w:tr>
        <w:tblPrEx>
          <w:tblCellMar>
            <w:top w:w="0" w:type="dxa"/>
            <w:left w:w="0" w:type="dxa"/>
            <w:bottom w:w="0" w:type="dxa"/>
            <w:right w:w="0" w:type="dxa"/>
          </w:tblCellMar>
        </w:tblPrEx>
        <w:trPr>
          <w:cantSplit/>
          <w:trHeight w:val="747" w:hRule="atLeast"/>
          <w:jc w:val="center"/>
        </w:trPr>
        <w:tc>
          <w:tcPr>
            <w:tcW w:w="13363" w:type="dxa"/>
            <w:gridSpan w:val="1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utoSpaceDE w:val="0"/>
              <w:autoSpaceDN w:val="0"/>
              <w:adjustRightInd w:val="0"/>
              <w:snapToGrid w:val="0"/>
              <w:spacing w:line="220" w:lineRule="exact"/>
              <w:ind w:left="704" w:hanging="704" w:hangingChars="352"/>
              <w:rPr>
                <w:rFonts w:hint="eastAsia" w:ascii="楷体_GB2312" w:hAnsi="楷体_GB2312" w:eastAsia="楷体_GB2312" w:cs="楷体_GB2312"/>
                <w:sz w:val="20"/>
                <w:szCs w:val="20"/>
              </w:rPr>
            </w:pPr>
            <w:r>
              <w:rPr>
                <w:rFonts w:hint="eastAsia" w:ascii="楷体_GB2312" w:hAnsi="楷体_GB2312" w:eastAsia="楷体_GB2312" w:cs="楷体_GB2312"/>
                <w:sz w:val="20"/>
                <w:szCs w:val="20"/>
              </w:rPr>
              <w:t>填表说明：1.单位类型为牵头承担单位、参与单位；</w:t>
            </w:r>
          </w:p>
          <w:p>
            <w:pPr>
              <w:autoSpaceDE w:val="0"/>
              <w:autoSpaceDN w:val="0"/>
              <w:adjustRightInd w:val="0"/>
              <w:snapToGrid w:val="0"/>
              <w:spacing w:line="220" w:lineRule="exact"/>
              <w:ind w:left="704" w:hanging="704" w:hangingChars="352"/>
              <w:rPr>
                <w:rFonts w:hint="eastAsia" w:ascii="楷体_GB2312" w:hAnsi="楷体_GB2312" w:eastAsia="楷体_GB2312" w:cs="楷体_GB2312"/>
                <w:sz w:val="20"/>
                <w:szCs w:val="20"/>
              </w:rPr>
            </w:pPr>
            <w:r>
              <w:rPr>
                <w:rFonts w:hint="eastAsia" w:ascii="楷体_GB2312" w:hAnsi="楷体_GB2312" w:eastAsia="楷体_GB2312" w:cs="楷体_GB2312"/>
                <w:sz w:val="20"/>
                <w:szCs w:val="20"/>
              </w:rPr>
              <w:t xml:space="preserve">          2.组织机构代码指企事业单位国家标准代码，单位若已三证合一请填写单位统一社会信用代码, 无组织机构代码的单位填写“000000000”。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426" w:type="dxa"/>
            <w:vMerge w:val="restart"/>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序号</w:t>
            </w:r>
          </w:p>
        </w:tc>
        <w:tc>
          <w:tcPr>
            <w:tcW w:w="2983" w:type="dxa"/>
            <w:vMerge w:val="restart"/>
            <w:tcBorders>
              <w:right w:val="single" w:color="auto" w:sz="4" w:space="0"/>
            </w:tcBorders>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单位名称</w:t>
            </w:r>
          </w:p>
        </w:tc>
        <w:tc>
          <w:tcPr>
            <w:tcW w:w="888" w:type="dxa"/>
            <w:vMerge w:val="restart"/>
            <w:tcBorders>
              <w:left w:val="single" w:color="auto" w:sz="4" w:space="0"/>
            </w:tcBorders>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组织机构代码</w:t>
            </w:r>
          </w:p>
        </w:tc>
        <w:tc>
          <w:tcPr>
            <w:tcW w:w="838" w:type="dxa"/>
            <w:vMerge w:val="restart"/>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单位</w:t>
            </w:r>
          </w:p>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类型</w:t>
            </w:r>
          </w:p>
        </w:tc>
        <w:tc>
          <w:tcPr>
            <w:tcW w:w="3207" w:type="dxa"/>
            <w:vMerge w:val="restart"/>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任务分工</w:t>
            </w:r>
          </w:p>
        </w:tc>
        <w:tc>
          <w:tcPr>
            <w:tcW w:w="983" w:type="dxa"/>
            <w:vMerge w:val="restart"/>
            <w:tcBorders>
              <w:right w:val="single" w:color="auto" w:sz="4" w:space="0"/>
            </w:tcBorders>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负责人</w:t>
            </w:r>
          </w:p>
        </w:tc>
        <w:tc>
          <w:tcPr>
            <w:tcW w:w="970" w:type="dxa"/>
            <w:gridSpan w:val="2"/>
            <w:vMerge w:val="restart"/>
            <w:tcBorders>
              <w:left w:val="single" w:color="auto" w:sz="4" w:space="0"/>
              <w:right w:val="single" w:color="auto" w:sz="4" w:space="0"/>
            </w:tcBorders>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合计</w:t>
            </w:r>
          </w:p>
        </w:tc>
        <w:tc>
          <w:tcPr>
            <w:tcW w:w="1976" w:type="dxa"/>
            <w:gridSpan w:val="3"/>
            <w:tcBorders>
              <w:left w:val="single" w:color="auto" w:sz="4" w:space="0"/>
              <w:right w:val="single" w:color="auto" w:sz="4" w:space="0"/>
            </w:tcBorders>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省级财政专项资金</w:t>
            </w:r>
          </w:p>
        </w:tc>
        <w:tc>
          <w:tcPr>
            <w:tcW w:w="1092" w:type="dxa"/>
            <w:vMerge w:val="restart"/>
            <w:tcBorders>
              <w:left w:val="single" w:color="auto" w:sz="4" w:space="0"/>
            </w:tcBorders>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其他渠道资金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26" w:type="dxa"/>
            <w:vMerge w:val="continue"/>
            <w:noWrap w:val="0"/>
            <w:vAlign w:val="center"/>
          </w:tcPr>
          <w:p>
            <w:pPr>
              <w:autoSpaceDE w:val="0"/>
              <w:autoSpaceDN w:val="0"/>
              <w:adjustRightInd w:val="0"/>
              <w:snapToGrid w:val="0"/>
              <w:jc w:val="center"/>
              <w:rPr>
                <w:rFonts w:ascii="黑体" w:hAnsi="黑体" w:eastAsia="黑体" w:cs="黑体"/>
                <w:sz w:val="20"/>
                <w:szCs w:val="20"/>
              </w:rPr>
            </w:pPr>
          </w:p>
        </w:tc>
        <w:tc>
          <w:tcPr>
            <w:tcW w:w="2983" w:type="dxa"/>
            <w:vMerge w:val="continue"/>
            <w:tcBorders>
              <w:right w:val="single" w:color="auto" w:sz="4" w:space="0"/>
            </w:tcBorders>
            <w:noWrap w:val="0"/>
            <w:vAlign w:val="center"/>
          </w:tcPr>
          <w:p>
            <w:pPr>
              <w:autoSpaceDE w:val="0"/>
              <w:autoSpaceDN w:val="0"/>
              <w:adjustRightInd w:val="0"/>
              <w:snapToGrid w:val="0"/>
              <w:jc w:val="center"/>
              <w:rPr>
                <w:rFonts w:ascii="黑体" w:hAnsi="黑体" w:eastAsia="黑体" w:cs="黑体"/>
                <w:sz w:val="20"/>
                <w:szCs w:val="20"/>
              </w:rPr>
            </w:pPr>
          </w:p>
        </w:tc>
        <w:tc>
          <w:tcPr>
            <w:tcW w:w="888" w:type="dxa"/>
            <w:vMerge w:val="continue"/>
            <w:tcBorders>
              <w:left w:val="single" w:color="auto" w:sz="4" w:space="0"/>
            </w:tcBorders>
            <w:noWrap w:val="0"/>
            <w:vAlign w:val="center"/>
          </w:tcPr>
          <w:p>
            <w:pPr>
              <w:autoSpaceDE w:val="0"/>
              <w:autoSpaceDN w:val="0"/>
              <w:adjustRightInd w:val="0"/>
              <w:snapToGrid w:val="0"/>
              <w:jc w:val="center"/>
              <w:rPr>
                <w:rFonts w:ascii="黑体" w:hAnsi="黑体" w:eastAsia="黑体" w:cs="黑体"/>
                <w:sz w:val="20"/>
                <w:szCs w:val="20"/>
              </w:rPr>
            </w:pPr>
          </w:p>
        </w:tc>
        <w:tc>
          <w:tcPr>
            <w:tcW w:w="838" w:type="dxa"/>
            <w:vMerge w:val="continue"/>
            <w:noWrap w:val="0"/>
            <w:vAlign w:val="center"/>
          </w:tcPr>
          <w:p>
            <w:pPr>
              <w:autoSpaceDE w:val="0"/>
              <w:autoSpaceDN w:val="0"/>
              <w:adjustRightInd w:val="0"/>
              <w:snapToGrid w:val="0"/>
              <w:jc w:val="center"/>
              <w:rPr>
                <w:rFonts w:ascii="黑体" w:hAnsi="黑体" w:eastAsia="黑体" w:cs="黑体"/>
                <w:sz w:val="20"/>
                <w:szCs w:val="20"/>
              </w:rPr>
            </w:pPr>
          </w:p>
        </w:tc>
        <w:tc>
          <w:tcPr>
            <w:tcW w:w="3207" w:type="dxa"/>
            <w:vMerge w:val="continue"/>
            <w:noWrap w:val="0"/>
            <w:vAlign w:val="center"/>
          </w:tcPr>
          <w:p>
            <w:pPr>
              <w:autoSpaceDE w:val="0"/>
              <w:autoSpaceDN w:val="0"/>
              <w:adjustRightInd w:val="0"/>
              <w:snapToGrid w:val="0"/>
              <w:jc w:val="center"/>
              <w:rPr>
                <w:rFonts w:ascii="黑体" w:hAnsi="黑体" w:eastAsia="黑体" w:cs="黑体"/>
                <w:sz w:val="20"/>
                <w:szCs w:val="20"/>
              </w:rPr>
            </w:pPr>
          </w:p>
        </w:tc>
        <w:tc>
          <w:tcPr>
            <w:tcW w:w="983" w:type="dxa"/>
            <w:vMerge w:val="continue"/>
            <w:tcBorders>
              <w:right w:val="single" w:color="auto" w:sz="4" w:space="0"/>
            </w:tcBorders>
            <w:noWrap w:val="0"/>
            <w:vAlign w:val="center"/>
          </w:tcPr>
          <w:p>
            <w:pPr>
              <w:autoSpaceDE w:val="0"/>
              <w:autoSpaceDN w:val="0"/>
              <w:adjustRightInd w:val="0"/>
              <w:snapToGrid w:val="0"/>
              <w:jc w:val="center"/>
              <w:rPr>
                <w:rFonts w:ascii="黑体" w:hAnsi="黑体" w:eastAsia="黑体" w:cs="黑体"/>
                <w:sz w:val="20"/>
                <w:szCs w:val="20"/>
              </w:rPr>
            </w:pPr>
          </w:p>
        </w:tc>
        <w:tc>
          <w:tcPr>
            <w:tcW w:w="970" w:type="dxa"/>
            <w:gridSpan w:val="2"/>
            <w:vMerge w:val="continue"/>
            <w:tcBorders>
              <w:left w:val="single" w:color="auto" w:sz="4" w:space="0"/>
              <w:right w:val="single" w:color="auto" w:sz="4" w:space="0"/>
            </w:tcBorders>
            <w:noWrap w:val="0"/>
            <w:vAlign w:val="center"/>
          </w:tcPr>
          <w:p>
            <w:pPr>
              <w:autoSpaceDE w:val="0"/>
              <w:autoSpaceDN w:val="0"/>
              <w:adjustRightInd w:val="0"/>
              <w:snapToGrid w:val="0"/>
              <w:jc w:val="center"/>
              <w:rPr>
                <w:rFonts w:ascii="黑体" w:hAnsi="黑体" w:eastAsia="黑体" w:cs="黑体"/>
                <w:sz w:val="20"/>
                <w:szCs w:val="20"/>
              </w:rPr>
            </w:pPr>
          </w:p>
        </w:tc>
        <w:tc>
          <w:tcPr>
            <w:tcW w:w="899" w:type="dxa"/>
            <w:gridSpan w:val="2"/>
            <w:tcBorders>
              <w:left w:val="single" w:color="auto" w:sz="4" w:space="0"/>
              <w:right w:val="single" w:color="auto" w:sz="4" w:space="0"/>
            </w:tcBorders>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小计</w:t>
            </w:r>
          </w:p>
        </w:tc>
        <w:tc>
          <w:tcPr>
            <w:tcW w:w="1077" w:type="dxa"/>
            <w:tcBorders>
              <w:left w:val="single" w:color="auto" w:sz="4" w:space="0"/>
              <w:right w:val="single" w:color="auto" w:sz="4" w:space="0"/>
            </w:tcBorders>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 xml:space="preserve">其中：间接费用 </w:t>
            </w:r>
          </w:p>
        </w:tc>
        <w:tc>
          <w:tcPr>
            <w:tcW w:w="1092" w:type="dxa"/>
            <w:vMerge w:val="continue"/>
            <w:tcBorders>
              <w:left w:val="single" w:color="auto" w:sz="4" w:space="0"/>
            </w:tcBorders>
            <w:noWrap w:val="0"/>
            <w:vAlign w:val="center"/>
          </w:tcPr>
          <w:p>
            <w:pPr>
              <w:autoSpaceDE w:val="0"/>
              <w:autoSpaceDN w:val="0"/>
              <w:adjustRightInd w:val="0"/>
              <w:snapToGrid w:val="0"/>
              <w:jc w:val="center"/>
              <w:rPr>
                <w:rFonts w:ascii="黑体" w:hAnsi="黑体" w:eastAsia="黑体" w:cs="黑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6" w:type="dxa"/>
            <w:vMerge w:val="continue"/>
            <w:noWrap w:val="0"/>
            <w:vAlign w:val="center"/>
          </w:tcPr>
          <w:p>
            <w:pPr>
              <w:autoSpaceDE w:val="0"/>
              <w:autoSpaceDN w:val="0"/>
              <w:adjustRightInd w:val="0"/>
              <w:snapToGrid w:val="0"/>
              <w:jc w:val="center"/>
              <w:rPr>
                <w:rFonts w:ascii="黑体" w:hAnsi="黑体" w:eastAsia="黑体" w:cs="黑体"/>
                <w:sz w:val="20"/>
                <w:szCs w:val="20"/>
              </w:rPr>
            </w:pPr>
          </w:p>
        </w:tc>
        <w:tc>
          <w:tcPr>
            <w:tcW w:w="2983" w:type="dxa"/>
            <w:tcBorders>
              <w:right w:val="single" w:color="auto" w:sz="4" w:space="0"/>
            </w:tcBorders>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（1）</w:t>
            </w:r>
          </w:p>
        </w:tc>
        <w:tc>
          <w:tcPr>
            <w:tcW w:w="888" w:type="dxa"/>
            <w:tcBorders>
              <w:left w:val="single" w:color="auto" w:sz="4" w:space="0"/>
            </w:tcBorders>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（2）</w:t>
            </w:r>
          </w:p>
        </w:tc>
        <w:tc>
          <w:tcPr>
            <w:tcW w:w="838" w:type="dxa"/>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（3）</w:t>
            </w:r>
          </w:p>
        </w:tc>
        <w:tc>
          <w:tcPr>
            <w:tcW w:w="3207" w:type="dxa"/>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（4）</w:t>
            </w:r>
          </w:p>
        </w:tc>
        <w:tc>
          <w:tcPr>
            <w:tcW w:w="983" w:type="dxa"/>
            <w:tcBorders>
              <w:right w:val="single" w:color="auto" w:sz="4" w:space="0"/>
            </w:tcBorders>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（5）</w:t>
            </w:r>
          </w:p>
        </w:tc>
        <w:tc>
          <w:tcPr>
            <w:tcW w:w="970" w:type="dxa"/>
            <w:gridSpan w:val="2"/>
            <w:tcBorders>
              <w:left w:val="single" w:color="auto" w:sz="4" w:space="0"/>
              <w:right w:val="single" w:color="auto" w:sz="4" w:space="0"/>
            </w:tcBorders>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（6）</w:t>
            </w:r>
          </w:p>
        </w:tc>
        <w:tc>
          <w:tcPr>
            <w:tcW w:w="899" w:type="dxa"/>
            <w:gridSpan w:val="2"/>
            <w:tcBorders>
              <w:left w:val="single" w:color="auto" w:sz="4" w:space="0"/>
              <w:right w:val="single" w:color="auto" w:sz="4" w:space="0"/>
            </w:tcBorders>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（7）</w:t>
            </w:r>
          </w:p>
        </w:tc>
        <w:tc>
          <w:tcPr>
            <w:tcW w:w="1077" w:type="dxa"/>
            <w:tcBorders>
              <w:left w:val="single" w:color="auto" w:sz="4" w:space="0"/>
              <w:right w:val="single" w:color="auto" w:sz="4" w:space="0"/>
            </w:tcBorders>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（8）</w:t>
            </w:r>
          </w:p>
        </w:tc>
        <w:tc>
          <w:tcPr>
            <w:tcW w:w="1092" w:type="dxa"/>
            <w:tcBorders>
              <w:left w:val="single" w:color="auto" w:sz="4" w:space="0"/>
            </w:tcBorders>
            <w:noWrap w:val="0"/>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6" w:type="dxa"/>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2983" w:type="dxa"/>
            <w:tcBorders>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sz w:val="20"/>
                <w:szCs w:val="20"/>
              </w:rPr>
            </w:pPr>
          </w:p>
        </w:tc>
        <w:tc>
          <w:tcPr>
            <w:tcW w:w="888" w:type="dxa"/>
            <w:tcBorders>
              <w:lef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sz w:val="20"/>
                <w:szCs w:val="20"/>
              </w:rPr>
            </w:pPr>
          </w:p>
        </w:tc>
        <w:tc>
          <w:tcPr>
            <w:tcW w:w="838" w:type="dxa"/>
            <w:noWrap w:val="0"/>
            <w:vAlign w:val="center"/>
          </w:tcPr>
          <w:p>
            <w:pPr>
              <w:autoSpaceDE w:val="0"/>
              <w:autoSpaceDN w:val="0"/>
              <w:adjustRightInd w:val="0"/>
              <w:snapToGrid w:val="0"/>
              <w:rPr>
                <w:rFonts w:hint="eastAsia" w:ascii="仿宋_GB2312" w:hAnsi="仿宋_GB2312" w:eastAsia="仿宋_GB2312" w:cs="仿宋_GB2312"/>
                <w:sz w:val="20"/>
                <w:szCs w:val="20"/>
              </w:rPr>
            </w:pPr>
          </w:p>
        </w:tc>
        <w:tc>
          <w:tcPr>
            <w:tcW w:w="3207" w:type="dxa"/>
            <w:noWrap w:val="0"/>
            <w:vAlign w:val="center"/>
          </w:tcPr>
          <w:p>
            <w:pPr>
              <w:autoSpaceDE w:val="0"/>
              <w:autoSpaceDN w:val="0"/>
              <w:adjustRightInd w:val="0"/>
              <w:snapToGrid w:val="0"/>
              <w:rPr>
                <w:rFonts w:hint="eastAsia" w:ascii="仿宋_GB2312" w:hAnsi="仿宋_GB2312" w:eastAsia="仿宋_GB2312" w:cs="仿宋_GB2312"/>
                <w:sz w:val="20"/>
                <w:szCs w:val="20"/>
              </w:rPr>
            </w:pPr>
          </w:p>
        </w:tc>
        <w:tc>
          <w:tcPr>
            <w:tcW w:w="983" w:type="dxa"/>
            <w:tcBorders>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sz w:val="20"/>
                <w:szCs w:val="20"/>
              </w:rPr>
            </w:pPr>
          </w:p>
        </w:tc>
        <w:tc>
          <w:tcPr>
            <w:tcW w:w="970" w:type="dxa"/>
            <w:gridSpan w:val="2"/>
            <w:tcBorders>
              <w:left w:val="single" w:color="auto" w:sz="4" w:space="0"/>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sz w:val="20"/>
                <w:szCs w:val="20"/>
              </w:rPr>
            </w:pPr>
          </w:p>
        </w:tc>
        <w:tc>
          <w:tcPr>
            <w:tcW w:w="899" w:type="dxa"/>
            <w:gridSpan w:val="2"/>
            <w:tcBorders>
              <w:left w:val="single" w:color="auto" w:sz="4" w:space="0"/>
              <w:right w:val="single" w:color="auto" w:sz="4" w:space="0"/>
            </w:tcBorders>
            <w:noWrap w:val="0"/>
            <w:vAlign w:val="center"/>
          </w:tcPr>
          <w:p>
            <w:pPr>
              <w:autoSpaceDE w:val="0"/>
              <w:autoSpaceDN w:val="0"/>
              <w:adjustRightInd w:val="0"/>
              <w:snapToGrid w:val="0"/>
              <w:rPr>
                <w:rFonts w:ascii="Times New Roman" w:hAnsi="Times New Roman"/>
                <w:sz w:val="20"/>
                <w:szCs w:val="20"/>
              </w:rPr>
            </w:pPr>
          </w:p>
        </w:tc>
        <w:tc>
          <w:tcPr>
            <w:tcW w:w="1077" w:type="dxa"/>
            <w:tcBorders>
              <w:left w:val="single" w:color="auto" w:sz="4" w:space="0"/>
              <w:right w:val="single" w:color="auto" w:sz="4" w:space="0"/>
            </w:tcBorders>
            <w:noWrap w:val="0"/>
            <w:vAlign w:val="center"/>
          </w:tcPr>
          <w:p>
            <w:pPr>
              <w:autoSpaceDE w:val="0"/>
              <w:autoSpaceDN w:val="0"/>
              <w:adjustRightInd w:val="0"/>
              <w:snapToGrid w:val="0"/>
              <w:rPr>
                <w:rFonts w:ascii="Times New Roman" w:hAnsi="Times New Roman"/>
                <w:sz w:val="20"/>
                <w:szCs w:val="20"/>
              </w:rPr>
            </w:pPr>
          </w:p>
        </w:tc>
        <w:tc>
          <w:tcPr>
            <w:tcW w:w="1092" w:type="dxa"/>
            <w:tcBorders>
              <w:left w:val="single" w:color="auto" w:sz="4" w:space="0"/>
            </w:tcBorders>
            <w:noWrap w:val="0"/>
            <w:vAlign w:val="center"/>
          </w:tcPr>
          <w:p>
            <w:pPr>
              <w:autoSpaceDE w:val="0"/>
              <w:autoSpaceDN w:val="0"/>
              <w:adjustRightInd w:val="0"/>
              <w:snapToGrid w:val="0"/>
              <w:rPr>
                <w:rFonts w:ascii="Times New Roman" w:hAnsi="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6" w:type="dxa"/>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2983" w:type="dxa"/>
            <w:tcBorders>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sz w:val="20"/>
                <w:szCs w:val="20"/>
              </w:rPr>
            </w:pPr>
          </w:p>
        </w:tc>
        <w:tc>
          <w:tcPr>
            <w:tcW w:w="888" w:type="dxa"/>
            <w:tcBorders>
              <w:lef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sz w:val="20"/>
                <w:szCs w:val="20"/>
              </w:rPr>
            </w:pPr>
          </w:p>
        </w:tc>
        <w:tc>
          <w:tcPr>
            <w:tcW w:w="838" w:type="dxa"/>
            <w:noWrap w:val="0"/>
            <w:vAlign w:val="center"/>
          </w:tcPr>
          <w:p>
            <w:pPr>
              <w:autoSpaceDE w:val="0"/>
              <w:autoSpaceDN w:val="0"/>
              <w:adjustRightInd w:val="0"/>
              <w:snapToGrid w:val="0"/>
              <w:rPr>
                <w:rFonts w:hint="eastAsia" w:ascii="仿宋_GB2312" w:hAnsi="仿宋_GB2312" w:eastAsia="仿宋_GB2312" w:cs="仿宋_GB2312"/>
                <w:sz w:val="20"/>
                <w:szCs w:val="20"/>
              </w:rPr>
            </w:pPr>
          </w:p>
        </w:tc>
        <w:tc>
          <w:tcPr>
            <w:tcW w:w="3207" w:type="dxa"/>
            <w:noWrap w:val="0"/>
            <w:vAlign w:val="center"/>
          </w:tcPr>
          <w:p>
            <w:pPr>
              <w:autoSpaceDE w:val="0"/>
              <w:autoSpaceDN w:val="0"/>
              <w:adjustRightInd w:val="0"/>
              <w:snapToGrid w:val="0"/>
              <w:rPr>
                <w:rFonts w:hint="eastAsia" w:ascii="仿宋_GB2312" w:hAnsi="仿宋_GB2312" w:eastAsia="仿宋_GB2312" w:cs="仿宋_GB2312"/>
                <w:sz w:val="20"/>
                <w:szCs w:val="20"/>
              </w:rPr>
            </w:pPr>
          </w:p>
        </w:tc>
        <w:tc>
          <w:tcPr>
            <w:tcW w:w="983" w:type="dxa"/>
            <w:tcBorders>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sz w:val="20"/>
                <w:szCs w:val="20"/>
              </w:rPr>
            </w:pPr>
          </w:p>
        </w:tc>
        <w:tc>
          <w:tcPr>
            <w:tcW w:w="970" w:type="dxa"/>
            <w:gridSpan w:val="2"/>
            <w:tcBorders>
              <w:left w:val="single" w:color="auto" w:sz="4" w:space="0"/>
              <w:right w:val="single" w:color="auto" w:sz="4" w:space="0"/>
            </w:tcBorders>
            <w:noWrap w:val="0"/>
            <w:vAlign w:val="center"/>
          </w:tcPr>
          <w:p>
            <w:pPr>
              <w:autoSpaceDE w:val="0"/>
              <w:autoSpaceDN w:val="0"/>
              <w:adjustRightInd w:val="0"/>
              <w:snapToGrid w:val="0"/>
              <w:rPr>
                <w:rFonts w:hint="eastAsia" w:ascii="仿宋_GB2312" w:hAnsi="仿宋_GB2312" w:eastAsia="仿宋_GB2312" w:cs="仿宋_GB2312"/>
                <w:sz w:val="20"/>
                <w:szCs w:val="20"/>
              </w:rPr>
            </w:pPr>
          </w:p>
        </w:tc>
        <w:tc>
          <w:tcPr>
            <w:tcW w:w="899" w:type="dxa"/>
            <w:gridSpan w:val="2"/>
            <w:tcBorders>
              <w:left w:val="single" w:color="auto" w:sz="4" w:space="0"/>
              <w:right w:val="single" w:color="auto" w:sz="4" w:space="0"/>
            </w:tcBorders>
            <w:noWrap w:val="0"/>
            <w:vAlign w:val="center"/>
          </w:tcPr>
          <w:p>
            <w:pPr>
              <w:autoSpaceDE w:val="0"/>
              <w:autoSpaceDN w:val="0"/>
              <w:adjustRightInd w:val="0"/>
              <w:snapToGrid w:val="0"/>
              <w:rPr>
                <w:rFonts w:ascii="Times New Roman" w:hAnsi="Times New Roman"/>
                <w:sz w:val="20"/>
                <w:szCs w:val="20"/>
              </w:rPr>
            </w:pPr>
          </w:p>
        </w:tc>
        <w:tc>
          <w:tcPr>
            <w:tcW w:w="1077" w:type="dxa"/>
            <w:tcBorders>
              <w:left w:val="single" w:color="auto" w:sz="4" w:space="0"/>
              <w:right w:val="single" w:color="auto" w:sz="4" w:space="0"/>
            </w:tcBorders>
            <w:noWrap w:val="0"/>
            <w:vAlign w:val="center"/>
          </w:tcPr>
          <w:p>
            <w:pPr>
              <w:autoSpaceDE w:val="0"/>
              <w:autoSpaceDN w:val="0"/>
              <w:adjustRightInd w:val="0"/>
              <w:snapToGrid w:val="0"/>
              <w:rPr>
                <w:rFonts w:ascii="Times New Roman" w:hAnsi="Times New Roman"/>
                <w:sz w:val="20"/>
                <w:szCs w:val="20"/>
              </w:rPr>
            </w:pPr>
          </w:p>
        </w:tc>
        <w:tc>
          <w:tcPr>
            <w:tcW w:w="1092" w:type="dxa"/>
            <w:tcBorders>
              <w:left w:val="single" w:color="auto" w:sz="4" w:space="0"/>
            </w:tcBorders>
            <w:noWrap w:val="0"/>
            <w:vAlign w:val="center"/>
          </w:tcPr>
          <w:p>
            <w:pPr>
              <w:autoSpaceDE w:val="0"/>
              <w:autoSpaceDN w:val="0"/>
              <w:adjustRightInd w:val="0"/>
              <w:snapToGrid w:val="0"/>
              <w:rPr>
                <w:rFonts w:ascii="Times New Roman" w:hAnsi="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334" w:type="dxa"/>
            <w:gridSpan w:val="7"/>
            <w:tcBorders>
              <w:right w:val="single" w:color="auto" w:sz="4" w:space="0"/>
            </w:tcBorders>
            <w:noWrap w:val="0"/>
            <w:vAlign w:val="center"/>
          </w:tcPr>
          <w:p>
            <w:pPr>
              <w:autoSpaceDE w:val="0"/>
              <w:autoSpaceDN w:val="0"/>
              <w:adjustRightInd w:val="0"/>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累计</w:t>
            </w:r>
          </w:p>
        </w:tc>
        <w:tc>
          <w:tcPr>
            <w:tcW w:w="970" w:type="dxa"/>
            <w:gridSpan w:val="2"/>
            <w:tcBorders>
              <w:left w:val="single" w:color="auto" w:sz="4" w:space="0"/>
              <w:right w:val="single" w:color="auto" w:sz="4" w:space="0"/>
            </w:tcBorders>
            <w:noWrap w:val="0"/>
            <w:vAlign w:val="center"/>
          </w:tcPr>
          <w:p>
            <w:pPr>
              <w:autoSpaceDE w:val="0"/>
              <w:autoSpaceDN w:val="0"/>
              <w:adjustRightInd w:val="0"/>
              <w:snapToGrid w:val="0"/>
              <w:jc w:val="center"/>
              <w:rPr>
                <w:rFonts w:ascii="Times New Roman" w:hAnsi="Times New Roman"/>
                <w:sz w:val="20"/>
                <w:szCs w:val="20"/>
              </w:rPr>
            </w:pPr>
          </w:p>
        </w:tc>
        <w:tc>
          <w:tcPr>
            <w:tcW w:w="890" w:type="dxa"/>
            <w:tcBorders>
              <w:left w:val="single" w:color="auto" w:sz="4" w:space="0"/>
              <w:right w:val="single" w:color="auto" w:sz="4" w:space="0"/>
            </w:tcBorders>
            <w:noWrap w:val="0"/>
            <w:vAlign w:val="center"/>
          </w:tcPr>
          <w:p>
            <w:pPr>
              <w:autoSpaceDE w:val="0"/>
              <w:autoSpaceDN w:val="0"/>
              <w:adjustRightInd w:val="0"/>
              <w:snapToGrid w:val="0"/>
              <w:jc w:val="center"/>
              <w:rPr>
                <w:rFonts w:ascii="Times New Roman" w:hAnsi="Times New Roman"/>
                <w:sz w:val="20"/>
                <w:szCs w:val="20"/>
              </w:rPr>
            </w:pPr>
          </w:p>
        </w:tc>
        <w:tc>
          <w:tcPr>
            <w:tcW w:w="1077" w:type="dxa"/>
            <w:tcBorders>
              <w:left w:val="single" w:color="auto" w:sz="4" w:space="0"/>
              <w:right w:val="single" w:color="auto" w:sz="4" w:space="0"/>
            </w:tcBorders>
            <w:noWrap w:val="0"/>
            <w:vAlign w:val="center"/>
          </w:tcPr>
          <w:p>
            <w:pPr>
              <w:autoSpaceDE w:val="0"/>
              <w:autoSpaceDN w:val="0"/>
              <w:adjustRightInd w:val="0"/>
              <w:snapToGrid w:val="0"/>
              <w:jc w:val="center"/>
              <w:rPr>
                <w:rFonts w:ascii="Times New Roman" w:hAnsi="Times New Roman"/>
                <w:sz w:val="20"/>
                <w:szCs w:val="20"/>
              </w:rPr>
            </w:pPr>
          </w:p>
        </w:tc>
        <w:tc>
          <w:tcPr>
            <w:tcW w:w="1092" w:type="dxa"/>
            <w:tcBorders>
              <w:left w:val="single" w:color="auto" w:sz="4" w:space="0"/>
            </w:tcBorders>
            <w:noWrap w:val="0"/>
            <w:vAlign w:val="center"/>
          </w:tcPr>
          <w:p>
            <w:pPr>
              <w:autoSpaceDE w:val="0"/>
              <w:autoSpaceDN w:val="0"/>
              <w:adjustRightInd w:val="0"/>
              <w:snapToGrid w:val="0"/>
              <w:rPr>
                <w:rFonts w:ascii="Times New Roman" w:hAnsi="Times New Roman"/>
                <w:sz w:val="20"/>
                <w:szCs w:val="20"/>
              </w:rPr>
            </w:pPr>
          </w:p>
        </w:tc>
      </w:tr>
    </w:tbl>
    <w:p>
      <w:pPr>
        <w:adjustRightInd w:val="0"/>
        <w:snapToGrid w:val="0"/>
        <w:spacing w:line="44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注：1.任务分工的描述应简洁，不超过300字。</w:t>
      </w:r>
    </w:p>
    <w:p>
      <w:pPr>
        <w:topLinePunct/>
        <w:adjustRightInd w:val="0"/>
        <w:snapToGrid w:val="0"/>
        <w:spacing w:line="440" w:lineRule="exact"/>
        <w:ind w:firstLine="400" w:firstLineChars="200"/>
        <w:rPr>
          <w:rFonts w:ascii="仿宋_GB2312" w:hAnsi="仿宋_GB2312" w:eastAsia="仿宋_GB2312" w:cs="仿宋_GB2312"/>
          <w:sz w:val="20"/>
          <w:szCs w:val="20"/>
        </w:rPr>
      </w:pPr>
      <w:r>
        <w:rPr>
          <w:rFonts w:hint="eastAsia" w:ascii="仿宋_GB2312" w:hAnsi="仿宋_GB2312" w:eastAsia="仿宋_GB2312" w:cs="仿宋_GB2312"/>
          <w:sz w:val="20"/>
          <w:szCs w:val="20"/>
        </w:rPr>
        <w:t>2.牵头承担单位应当根据实施进度和资金使用情况汇报、监督工作，参与单位不得再向外转拨资金。</w:t>
      </w:r>
    </w:p>
    <w:p>
      <w:pPr>
        <w:ind w:firstLine="450" w:firstLineChars="250"/>
        <w:rPr>
          <w:rFonts w:ascii="宋体" w:hAnsi="宋体" w:cs="宋体"/>
          <w:sz w:val="18"/>
          <w:szCs w:val="18"/>
        </w:rPr>
      </w:pPr>
    </w:p>
    <w:p>
      <w:pPr>
        <w:ind w:firstLine="450" w:firstLineChars="250"/>
        <w:rPr>
          <w:rFonts w:ascii="宋体" w:hAnsi="宋体" w:cs="宋体"/>
          <w:sz w:val="18"/>
          <w:szCs w:val="18"/>
        </w:rPr>
        <w:sectPr>
          <w:pgSz w:w="16838" w:h="11906" w:orient="landscape"/>
          <w:pgMar w:top="1531" w:right="1871" w:bottom="1531" w:left="1871" w:header="850" w:footer="1417" w:gutter="0"/>
          <w:pgNumType w:fmt="decimal"/>
          <w:cols w:space="720" w:num="1"/>
          <w:docGrid w:type="lines" w:linePitch="595" w:charSpace="0"/>
        </w:sectPr>
      </w:pPr>
    </w:p>
    <w:p>
      <w:pPr>
        <w:adjustRightInd w:val="0"/>
        <w:snapToGrid w:val="0"/>
        <w:spacing w:line="420" w:lineRule="exact"/>
        <w:ind w:firstLine="560" w:firstLineChars="200"/>
        <w:rPr>
          <w:rFonts w:ascii="黑体" w:hAnsi="黑体" w:eastAsia="黑体" w:cs="黑体"/>
          <w:bCs/>
          <w:kern w:val="0"/>
          <w:sz w:val="28"/>
          <w:szCs w:val="28"/>
        </w:rPr>
      </w:pPr>
      <w:r>
        <w:rPr>
          <w:rFonts w:hint="eastAsia" w:ascii="黑体" w:hAnsi="黑体" w:eastAsia="黑体" w:cs="黑体"/>
          <w:bCs/>
          <w:kern w:val="0"/>
          <w:sz w:val="28"/>
          <w:szCs w:val="28"/>
        </w:rPr>
        <w:t>九、预算主要用途</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（一）省级财政资金预算主要用途</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（主要说明省级财政资金与研究任务/推广示范任务的关系及一一对应情况等）</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（二）其他渠道资金预算主要用途</w:t>
      </w:r>
    </w:p>
    <w:p>
      <w:pPr>
        <w:adjustRightInd w:val="0"/>
        <w:snapToGrid w:val="0"/>
        <w:spacing w:line="420" w:lineRule="exact"/>
        <w:ind w:firstLine="560" w:firstLineChars="200"/>
        <w:rPr>
          <w:rFonts w:ascii="黑体" w:hAnsi="黑体" w:eastAsia="黑体" w:cs="黑体"/>
          <w:bCs/>
          <w:kern w:val="0"/>
          <w:sz w:val="28"/>
          <w:szCs w:val="28"/>
        </w:rPr>
      </w:pPr>
      <w:r>
        <w:rPr>
          <w:rFonts w:hint="eastAsia" w:ascii="黑体" w:hAnsi="黑体" w:eastAsia="黑体" w:cs="黑体"/>
          <w:bCs/>
          <w:kern w:val="0"/>
          <w:sz w:val="28"/>
          <w:szCs w:val="28"/>
        </w:rPr>
        <w:t>十、预算说明</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该部分需严格按照如下要求编写。</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研究内容</w:t>
      </w:r>
      <w:r>
        <w:rPr>
          <w:rFonts w:hint="eastAsia" w:ascii="仿宋_GB2312" w:hAnsi="仿宋_GB2312" w:eastAsia="仿宋_GB2312" w:cs="仿宋_GB2312"/>
          <w:sz w:val="28"/>
          <w:szCs w:val="28"/>
        </w:rPr>
        <w:t>”分为几部分，每一个费类应对应研究内容的部分，分别说明。对项目（课题）各科目支出主要用途、与项目（课题）任务的相关性、必要性及测算方法、测算依据进行详细说明；如同一科目同时编列省级财政专项资金和其他渠道资金的，应分别就省级财政专项资金、其他渠道资金在本科目的具体用途予以说明）</w:t>
      </w:r>
    </w:p>
    <w:p>
      <w:pPr>
        <w:adjustRightInd w:val="0"/>
        <w:snapToGrid w:val="0"/>
        <w:spacing w:line="42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（一）直接费用</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1.设备费（应当对仪器设备购置进行重点说明）</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经费预算  万元，占总经费预算  %。</w:t>
      </w:r>
    </w:p>
    <w:p>
      <w:pPr>
        <w:adjustRightInd w:val="0"/>
        <w:snapToGrid w:val="0"/>
        <w:spacing w:line="420" w:lineRule="exact"/>
        <w:ind w:firstLine="562" w:firstLineChars="200"/>
        <w:rPr>
          <w:rFonts w:ascii="仿宋_GB2312" w:hAnsi="仿宋_GB2312" w:eastAsia="仿宋_GB2312" w:cs="仿宋_GB2312"/>
          <w:b/>
          <w:bCs/>
          <w:sz w:val="28"/>
          <w:szCs w:val="28"/>
          <w:lang w:eastAsia="zh-Hans"/>
        </w:rPr>
      </w:pPr>
      <w:r>
        <w:rPr>
          <w:rFonts w:hint="eastAsia" w:ascii="仿宋_GB2312" w:hAnsi="仿宋_GB2312" w:eastAsia="仿宋_GB2312" w:cs="仿宋_GB2312"/>
          <w:b/>
          <w:bCs/>
          <w:sz w:val="28"/>
          <w:szCs w:val="28"/>
          <w:lang w:eastAsia="zh-Hans"/>
        </w:rPr>
        <w:t>研究内容1：</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（1）名称：</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（2）与项目（课题）</w:t>
      </w:r>
      <w:r>
        <w:rPr>
          <w:rFonts w:hint="eastAsia" w:ascii="仿宋_GB2312" w:hAnsi="仿宋_GB2312" w:eastAsia="仿宋_GB2312" w:cs="仿宋_GB2312"/>
          <w:sz w:val="28"/>
          <w:szCs w:val="28"/>
          <w:lang w:eastAsia="zh-Hans"/>
        </w:rPr>
        <w:t>任务的</w:t>
      </w:r>
      <w:r>
        <w:rPr>
          <w:rFonts w:hint="eastAsia" w:ascii="仿宋_GB2312" w:hAnsi="仿宋_GB2312" w:eastAsia="仿宋_GB2312" w:cs="仿宋_GB2312"/>
          <w:sz w:val="28"/>
          <w:szCs w:val="28"/>
        </w:rPr>
        <w:t>相关性说明：</w:t>
      </w:r>
      <w:bookmarkStart w:id="0" w:name="_Hlk65488853"/>
      <w:r>
        <w:rPr>
          <w:rFonts w:hint="eastAsia" w:ascii="仿宋_GB2312" w:hAnsi="仿宋_GB2312" w:eastAsia="仿宋_GB2312" w:cs="仿宋_GB2312"/>
          <w:sz w:val="28"/>
          <w:szCs w:val="28"/>
        </w:rPr>
        <w:t>应说明该项支出的主要用途，用于支撑保障研究的哪部分内容，拟支出内容的必要性。</w:t>
      </w:r>
      <w:bookmarkEnd w:id="0"/>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（3）测算方法（依据）：</w:t>
      </w:r>
    </w:p>
    <w:p>
      <w:pPr>
        <w:adjustRightInd w:val="0"/>
        <w:snapToGrid w:val="0"/>
        <w:spacing w:line="420" w:lineRule="exact"/>
        <w:ind w:firstLine="562" w:firstLineChars="200"/>
        <w:rPr>
          <w:rFonts w:ascii="仿宋_GB2312" w:hAnsi="仿宋_GB2312" w:eastAsia="仿宋_GB2312" w:cs="仿宋_GB2312"/>
          <w:b/>
          <w:bCs/>
          <w:sz w:val="28"/>
          <w:szCs w:val="28"/>
          <w:lang w:eastAsia="zh-Hans"/>
        </w:rPr>
      </w:pPr>
      <w:r>
        <w:rPr>
          <w:rFonts w:hint="eastAsia" w:ascii="仿宋_GB2312" w:hAnsi="仿宋_GB2312" w:eastAsia="仿宋_GB2312" w:cs="仿宋_GB2312"/>
          <w:b/>
          <w:bCs/>
          <w:sz w:val="28"/>
          <w:szCs w:val="28"/>
          <w:lang w:eastAsia="zh-Hans"/>
        </w:rPr>
        <w:t>研究内容2：</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（1）名称：</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（2）与项目（课题）任务的相关性说明：</w:t>
      </w:r>
      <w:r>
        <w:rPr>
          <w:rFonts w:hint="eastAsia" w:ascii="仿宋_GB2312" w:hAnsi="仿宋_GB2312" w:eastAsia="仿宋_GB2312" w:cs="仿宋_GB2312"/>
          <w:sz w:val="28"/>
          <w:szCs w:val="28"/>
        </w:rPr>
        <w:t>应说明该项支出的主要用途，用于支撑保障研究的哪部分内容，拟支出内容的必要性。</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（3）测算方法（依据）：</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2.材料费</w:t>
      </w:r>
    </w:p>
    <w:p>
      <w:pPr>
        <w:adjustRightInd w:val="0"/>
        <w:snapToGrid w:val="0"/>
        <w:spacing w:line="420" w:lineRule="exact"/>
        <w:ind w:firstLine="560" w:firstLineChars="200"/>
        <w:rPr>
          <w:rFonts w:ascii="仿宋" w:hAnsi="仿宋" w:eastAsia="仿宋" w:cs="华文仿宋"/>
          <w:sz w:val="28"/>
          <w:szCs w:val="28"/>
        </w:rPr>
      </w:pPr>
      <w:r>
        <w:rPr>
          <w:rFonts w:hint="eastAsia" w:ascii="仿宋_GB2312" w:hAnsi="仿宋_GB2312" w:eastAsia="仿宋_GB2312" w:cs="仿宋_GB2312"/>
          <w:sz w:val="28"/>
          <w:szCs w:val="28"/>
          <w:lang w:eastAsia="zh-Hans"/>
        </w:rPr>
        <w:t>经费预算</w:t>
      </w:r>
      <w:r>
        <w:rPr>
          <w:rFonts w:hint="eastAsia" w:ascii="仿宋_GB2312" w:hAnsi="仿宋_GB2312" w:eastAsia="仿宋_GB2312" w:cs="仿宋_GB2312"/>
          <w:sz w:val="28"/>
          <w:szCs w:val="28"/>
          <w:u w:val="single"/>
          <w:lang w:eastAsia="zh-Hans"/>
        </w:rPr>
        <w:t xml:space="preserve">  </w:t>
      </w:r>
      <w:r>
        <w:rPr>
          <w:rFonts w:hint="eastAsia" w:ascii="仿宋_GB2312" w:hAnsi="仿宋_GB2312" w:eastAsia="仿宋_GB2312" w:cs="仿宋_GB2312"/>
          <w:sz w:val="28"/>
          <w:szCs w:val="28"/>
          <w:lang w:eastAsia="zh-Hans"/>
        </w:rPr>
        <w:t>万元，占总经费预算</w:t>
      </w:r>
      <w:r>
        <w:rPr>
          <w:rFonts w:hint="eastAsia" w:ascii="仿宋_GB2312" w:hAnsi="仿宋_GB2312" w:eastAsia="仿宋_GB2312" w:cs="仿宋_GB2312"/>
          <w:sz w:val="28"/>
          <w:szCs w:val="28"/>
          <w:u w:val="single"/>
          <w:lang w:eastAsia="zh-Hans"/>
        </w:rPr>
        <w:t xml:space="preserve">  </w:t>
      </w:r>
      <w:r>
        <w:rPr>
          <w:rFonts w:hint="eastAsia" w:ascii="仿宋_GB2312" w:hAnsi="仿宋_GB2312" w:eastAsia="仿宋_GB2312" w:cs="仿宋_GB2312"/>
          <w:sz w:val="28"/>
          <w:szCs w:val="28"/>
          <w:lang w:eastAsia="zh-Hans"/>
        </w:rPr>
        <w:t>%。</w:t>
      </w:r>
    </w:p>
    <w:p>
      <w:pPr>
        <w:adjustRightInd w:val="0"/>
        <w:snapToGrid w:val="0"/>
        <w:spacing w:line="420" w:lineRule="exact"/>
        <w:ind w:firstLine="562" w:firstLineChars="200"/>
        <w:rPr>
          <w:rFonts w:ascii="仿宋_GB2312" w:hAnsi="仿宋_GB2312" w:eastAsia="仿宋_GB2312" w:cs="仿宋_GB2312"/>
          <w:b/>
          <w:bCs/>
          <w:sz w:val="28"/>
          <w:szCs w:val="28"/>
          <w:lang w:eastAsia="zh-Hans"/>
        </w:rPr>
      </w:pPr>
      <w:r>
        <w:rPr>
          <w:rFonts w:hint="eastAsia" w:ascii="仿宋_GB2312" w:hAnsi="仿宋_GB2312" w:eastAsia="仿宋_GB2312" w:cs="仿宋_GB2312"/>
          <w:b/>
          <w:bCs/>
          <w:sz w:val="28"/>
          <w:szCs w:val="28"/>
          <w:lang w:eastAsia="zh-Hans"/>
        </w:rPr>
        <w:t>研究内容1：</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Hans"/>
        </w:rPr>
        <w:t>名称：</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Hans"/>
        </w:rPr>
        <w:t>与项目（课题）任务的相关性说明：</w:t>
      </w:r>
      <w:r>
        <w:rPr>
          <w:rFonts w:hint="eastAsia" w:ascii="仿宋_GB2312" w:hAnsi="仿宋_GB2312" w:eastAsia="仿宋_GB2312" w:cs="仿宋_GB2312"/>
          <w:sz w:val="28"/>
          <w:szCs w:val="28"/>
        </w:rPr>
        <w:t>应说明该项支出的主要用途，用于支撑保障研究的哪部分内容，拟支出内容的必要性。</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Hans"/>
        </w:rPr>
        <w:t>测算方法（依据）：</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3.测试化验加工费</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Hans"/>
        </w:rPr>
        <w:t>经费预算</w:t>
      </w:r>
      <w:r>
        <w:rPr>
          <w:rFonts w:hint="eastAsia" w:ascii="仿宋_GB2312" w:hAnsi="仿宋_GB2312" w:eastAsia="仿宋_GB2312" w:cs="仿宋_GB2312"/>
          <w:sz w:val="28"/>
          <w:szCs w:val="28"/>
          <w:u w:val="single"/>
          <w:lang w:eastAsia="zh-Hans"/>
        </w:rPr>
        <w:t xml:space="preserve">  </w:t>
      </w:r>
      <w:r>
        <w:rPr>
          <w:rFonts w:hint="eastAsia" w:ascii="仿宋_GB2312" w:hAnsi="仿宋_GB2312" w:eastAsia="仿宋_GB2312" w:cs="仿宋_GB2312"/>
          <w:sz w:val="28"/>
          <w:szCs w:val="28"/>
          <w:lang w:eastAsia="zh-Hans"/>
        </w:rPr>
        <w:t>万元，占总经费预算</w:t>
      </w:r>
      <w:r>
        <w:rPr>
          <w:rFonts w:hint="eastAsia" w:ascii="仿宋_GB2312" w:hAnsi="仿宋_GB2312" w:eastAsia="仿宋_GB2312" w:cs="仿宋_GB2312"/>
          <w:sz w:val="28"/>
          <w:szCs w:val="28"/>
          <w:u w:val="single"/>
          <w:lang w:eastAsia="zh-Hans"/>
        </w:rPr>
        <w:t xml:space="preserve">  </w:t>
      </w:r>
      <w:r>
        <w:rPr>
          <w:rFonts w:hint="eastAsia" w:ascii="仿宋_GB2312" w:hAnsi="仿宋_GB2312" w:eastAsia="仿宋_GB2312" w:cs="仿宋_GB2312"/>
          <w:sz w:val="28"/>
          <w:szCs w:val="28"/>
          <w:lang w:eastAsia="zh-Hans"/>
        </w:rPr>
        <w:t>%。</w:t>
      </w:r>
    </w:p>
    <w:p>
      <w:pPr>
        <w:adjustRightInd w:val="0"/>
        <w:snapToGrid w:val="0"/>
        <w:spacing w:line="420" w:lineRule="exact"/>
        <w:ind w:firstLine="562" w:firstLineChars="200"/>
        <w:rPr>
          <w:rFonts w:ascii="仿宋_GB2312" w:hAnsi="仿宋_GB2312" w:eastAsia="仿宋_GB2312" w:cs="仿宋_GB2312"/>
          <w:b/>
          <w:bCs/>
          <w:sz w:val="28"/>
          <w:szCs w:val="28"/>
          <w:lang w:eastAsia="zh-Hans"/>
        </w:rPr>
      </w:pPr>
      <w:r>
        <w:rPr>
          <w:rFonts w:hint="eastAsia" w:ascii="仿宋_GB2312" w:hAnsi="仿宋_GB2312" w:eastAsia="仿宋_GB2312" w:cs="仿宋_GB2312"/>
          <w:b/>
          <w:bCs/>
          <w:sz w:val="28"/>
          <w:szCs w:val="28"/>
          <w:lang w:eastAsia="zh-Hans"/>
        </w:rPr>
        <w:t>研究内容1：</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Hans"/>
        </w:rPr>
        <w:t>名称：</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Hans"/>
        </w:rPr>
        <w:t>与项目（课题）任务的相关性说明：</w:t>
      </w:r>
      <w:r>
        <w:rPr>
          <w:rFonts w:hint="eastAsia" w:ascii="仿宋_GB2312" w:hAnsi="仿宋_GB2312" w:eastAsia="仿宋_GB2312" w:cs="仿宋_GB2312"/>
          <w:sz w:val="28"/>
          <w:szCs w:val="28"/>
        </w:rPr>
        <w:t>应说明该项支出的主要用途，用于支撑保障研究的哪部分内容，拟支出内容的必要性。</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Hans"/>
        </w:rPr>
        <w:t>测算方法（依据）：</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4.燃料动力费</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Hans"/>
        </w:rPr>
        <w:t>经费预算</w:t>
      </w:r>
      <w:r>
        <w:rPr>
          <w:rFonts w:hint="eastAsia" w:ascii="仿宋_GB2312" w:hAnsi="仿宋_GB2312" w:eastAsia="仿宋_GB2312" w:cs="仿宋_GB2312"/>
          <w:sz w:val="28"/>
          <w:szCs w:val="28"/>
          <w:u w:val="single"/>
          <w:lang w:eastAsia="zh-Hans"/>
        </w:rPr>
        <w:t xml:space="preserve">  </w:t>
      </w:r>
      <w:r>
        <w:rPr>
          <w:rFonts w:hint="eastAsia" w:ascii="仿宋_GB2312" w:hAnsi="仿宋_GB2312" w:eastAsia="仿宋_GB2312" w:cs="仿宋_GB2312"/>
          <w:sz w:val="28"/>
          <w:szCs w:val="28"/>
          <w:lang w:eastAsia="zh-Hans"/>
        </w:rPr>
        <w:t>万元，占总经费预算</w:t>
      </w:r>
      <w:r>
        <w:rPr>
          <w:rFonts w:hint="eastAsia" w:ascii="仿宋_GB2312" w:hAnsi="仿宋_GB2312" w:eastAsia="仿宋_GB2312" w:cs="仿宋_GB2312"/>
          <w:sz w:val="28"/>
          <w:szCs w:val="28"/>
          <w:u w:val="single"/>
          <w:lang w:eastAsia="zh-Hans"/>
        </w:rPr>
        <w:t xml:space="preserve">  </w:t>
      </w:r>
      <w:r>
        <w:rPr>
          <w:rFonts w:hint="eastAsia" w:ascii="仿宋_GB2312" w:hAnsi="仿宋_GB2312" w:eastAsia="仿宋_GB2312" w:cs="仿宋_GB2312"/>
          <w:sz w:val="28"/>
          <w:szCs w:val="28"/>
          <w:lang w:eastAsia="zh-Hans"/>
        </w:rPr>
        <w:t>%。</w:t>
      </w:r>
    </w:p>
    <w:p>
      <w:pPr>
        <w:adjustRightInd w:val="0"/>
        <w:snapToGrid w:val="0"/>
        <w:spacing w:line="420" w:lineRule="exact"/>
        <w:ind w:firstLine="562" w:firstLineChars="200"/>
        <w:rPr>
          <w:rFonts w:ascii="仿宋_GB2312" w:hAnsi="仿宋_GB2312" w:eastAsia="仿宋_GB2312" w:cs="仿宋_GB2312"/>
          <w:b/>
          <w:bCs/>
          <w:sz w:val="28"/>
          <w:szCs w:val="28"/>
          <w:lang w:eastAsia="zh-Hans"/>
        </w:rPr>
      </w:pPr>
      <w:r>
        <w:rPr>
          <w:rFonts w:hint="eastAsia" w:ascii="仿宋_GB2312" w:hAnsi="仿宋_GB2312" w:eastAsia="仿宋_GB2312" w:cs="仿宋_GB2312"/>
          <w:b/>
          <w:bCs/>
          <w:sz w:val="28"/>
          <w:szCs w:val="28"/>
          <w:lang w:eastAsia="zh-Hans"/>
        </w:rPr>
        <w:t>研究内容1：</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Hans"/>
        </w:rPr>
        <w:t>名称：</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Hans"/>
        </w:rPr>
        <w:t>与项目（课题）任务的相关性说明：</w:t>
      </w:r>
      <w:r>
        <w:rPr>
          <w:rFonts w:hint="eastAsia" w:ascii="仿宋_GB2312" w:hAnsi="仿宋_GB2312" w:eastAsia="仿宋_GB2312" w:cs="仿宋_GB2312"/>
          <w:sz w:val="28"/>
          <w:szCs w:val="28"/>
        </w:rPr>
        <w:t>应说明该项支出的主要用途，用于支撑保障研究的哪部分内容，拟支出内容的必要性。</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Hans"/>
        </w:rPr>
        <w:t>测算方法（依据）：</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5.出版/文献/信息传播/知识产权事务费</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Hans"/>
        </w:rPr>
        <w:t>经费预算</w:t>
      </w:r>
      <w:r>
        <w:rPr>
          <w:rFonts w:hint="eastAsia" w:ascii="仿宋_GB2312" w:hAnsi="仿宋_GB2312" w:eastAsia="仿宋_GB2312" w:cs="仿宋_GB2312"/>
          <w:sz w:val="28"/>
          <w:szCs w:val="28"/>
          <w:u w:val="single"/>
          <w:lang w:eastAsia="zh-Hans"/>
        </w:rPr>
        <w:t xml:space="preserve">  </w:t>
      </w:r>
      <w:r>
        <w:rPr>
          <w:rFonts w:hint="eastAsia" w:ascii="仿宋_GB2312" w:hAnsi="仿宋_GB2312" w:eastAsia="仿宋_GB2312" w:cs="仿宋_GB2312"/>
          <w:sz w:val="28"/>
          <w:szCs w:val="28"/>
          <w:lang w:eastAsia="zh-Hans"/>
        </w:rPr>
        <w:t>万元，占总经费预算</w:t>
      </w:r>
      <w:r>
        <w:rPr>
          <w:rFonts w:hint="eastAsia" w:ascii="仿宋_GB2312" w:hAnsi="仿宋_GB2312" w:eastAsia="仿宋_GB2312" w:cs="仿宋_GB2312"/>
          <w:sz w:val="28"/>
          <w:szCs w:val="28"/>
          <w:u w:val="single"/>
          <w:lang w:eastAsia="zh-Hans"/>
        </w:rPr>
        <w:t xml:space="preserve">  </w:t>
      </w:r>
      <w:r>
        <w:rPr>
          <w:rFonts w:hint="eastAsia" w:ascii="仿宋_GB2312" w:hAnsi="仿宋_GB2312" w:eastAsia="仿宋_GB2312" w:cs="仿宋_GB2312"/>
          <w:sz w:val="28"/>
          <w:szCs w:val="28"/>
          <w:lang w:eastAsia="zh-Hans"/>
        </w:rPr>
        <w:t>%。</w:t>
      </w:r>
    </w:p>
    <w:p>
      <w:pPr>
        <w:adjustRightInd w:val="0"/>
        <w:snapToGrid w:val="0"/>
        <w:spacing w:line="420" w:lineRule="exact"/>
        <w:ind w:firstLine="562"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b/>
          <w:bCs/>
          <w:sz w:val="28"/>
          <w:szCs w:val="28"/>
          <w:lang w:eastAsia="zh-Hans"/>
        </w:rPr>
        <w:t>研究内容1：</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Hans"/>
        </w:rPr>
        <w:t>名称：</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Hans"/>
        </w:rPr>
        <w:t>与项目（课题）任务的相关性说明：</w:t>
      </w:r>
      <w:r>
        <w:rPr>
          <w:rFonts w:hint="eastAsia" w:ascii="仿宋_GB2312" w:hAnsi="仿宋_GB2312" w:eastAsia="仿宋_GB2312" w:cs="仿宋_GB2312"/>
          <w:sz w:val="28"/>
          <w:szCs w:val="28"/>
        </w:rPr>
        <w:t>应说明该项支出的主要用途，用于支撑保障研究的哪部分内容，拟支出内容的必要性。</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Hans"/>
        </w:rPr>
        <w:t>测算方法（依据）：</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6.会议/差旅/国际合作与交流费（科研人员结合科研活动实际需要编制预算并按规定统筹安排使用，其中不超过直接费用10%的，不需要提供预算测算依据。超过直接费用10%的，应说明测算过程和依据）</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Hans"/>
        </w:rPr>
        <w:t>经费预算</w:t>
      </w:r>
      <w:r>
        <w:rPr>
          <w:rFonts w:hint="eastAsia" w:ascii="仿宋_GB2312" w:hAnsi="仿宋_GB2312" w:eastAsia="仿宋_GB2312" w:cs="仿宋_GB2312"/>
          <w:sz w:val="28"/>
          <w:szCs w:val="28"/>
          <w:u w:val="single"/>
          <w:lang w:eastAsia="zh-Hans"/>
        </w:rPr>
        <w:t xml:space="preserve">  </w:t>
      </w:r>
      <w:r>
        <w:rPr>
          <w:rFonts w:hint="eastAsia" w:ascii="仿宋_GB2312" w:hAnsi="仿宋_GB2312" w:eastAsia="仿宋_GB2312" w:cs="仿宋_GB2312"/>
          <w:sz w:val="28"/>
          <w:szCs w:val="28"/>
          <w:lang w:eastAsia="zh-Hans"/>
        </w:rPr>
        <w:t>万元，占总经费预算</w:t>
      </w:r>
      <w:r>
        <w:rPr>
          <w:rFonts w:hint="eastAsia" w:ascii="仿宋_GB2312" w:hAnsi="仿宋_GB2312" w:eastAsia="仿宋_GB2312" w:cs="仿宋_GB2312"/>
          <w:sz w:val="28"/>
          <w:szCs w:val="28"/>
          <w:u w:val="single"/>
          <w:lang w:eastAsia="zh-Hans"/>
        </w:rPr>
        <w:t xml:space="preserve">  </w:t>
      </w:r>
      <w:r>
        <w:rPr>
          <w:rFonts w:hint="eastAsia" w:ascii="仿宋_GB2312" w:hAnsi="仿宋_GB2312" w:eastAsia="仿宋_GB2312" w:cs="仿宋_GB2312"/>
          <w:sz w:val="28"/>
          <w:szCs w:val="28"/>
          <w:lang w:eastAsia="zh-Hans"/>
        </w:rPr>
        <w:t>%。</w:t>
      </w:r>
    </w:p>
    <w:p>
      <w:pPr>
        <w:adjustRightInd w:val="0"/>
        <w:snapToGrid w:val="0"/>
        <w:spacing w:line="420" w:lineRule="exact"/>
        <w:ind w:firstLine="562" w:firstLineChars="200"/>
        <w:rPr>
          <w:rFonts w:ascii="仿宋_GB2312" w:hAnsi="仿宋_GB2312" w:eastAsia="仿宋_GB2312" w:cs="仿宋_GB2312"/>
          <w:b/>
          <w:bCs/>
          <w:sz w:val="28"/>
          <w:szCs w:val="28"/>
          <w:lang w:eastAsia="zh-Hans"/>
        </w:rPr>
      </w:pPr>
      <w:r>
        <w:rPr>
          <w:rFonts w:hint="eastAsia" w:ascii="仿宋_GB2312" w:hAnsi="仿宋_GB2312" w:eastAsia="仿宋_GB2312" w:cs="仿宋_GB2312"/>
          <w:b/>
          <w:bCs/>
          <w:sz w:val="28"/>
          <w:szCs w:val="28"/>
          <w:lang w:eastAsia="zh-Hans"/>
        </w:rPr>
        <w:t>研究内容1：</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Hans"/>
        </w:rPr>
        <w:t>名称：</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Hans"/>
        </w:rPr>
        <w:t>与项目（课题）任务的相关性说明：</w:t>
      </w:r>
      <w:r>
        <w:rPr>
          <w:rFonts w:hint="eastAsia" w:ascii="仿宋_GB2312" w:hAnsi="仿宋_GB2312" w:eastAsia="仿宋_GB2312" w:cs="仿宋_GB2312"/>
          <w:sz w:val="28"/>
          <w:szCs w:val="28"/>
        </w:rPr>
        <w:t>应说明该项支出的主要用途，用于支撑保障研究的哪部分内容，拟支出内容的必要性。</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Hans"/>
        </w:rPr>
        <w:t>测算方法（依据）：</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7.培训费</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Hans"/>
        </w:rPr>
        <w:t>经费预算</w:t>
      </w:r>
      <w:r>
        <w:rPr>
          <w:rFonts w:hint="eastAsia" w:ascii="仿宋_GB2312" w:hAnsi="仿宋_GB2312" w:eastAsia="仿宋_GB2312" w:cs="仿宋_GB2312"/>
          <w:sz w:val="28"/>
          <w:szCs w:val="28"/>
          <w:u w:val="single"/>
          <w:lang w:eastAsia="zh-Hans"/>
        </w:rPr>
        <w:t xml:space="preserve">  </w:t>
      </w:r>
      <w:r>
        <w:rPr>
          <w:rFonts w:hint="eastAsia" w:ascii="仿宋_GB2312" w:hAnsi="仿宋_GB2312" w:eastAsia="仿宋_GB2312" w:cs="仿宋_GB2312"/>
          <w:sz w:val="28"/>
          <w:szCs w:val="28"/>
          <w:lang w:eastAsia="zh-Hans"/>
        </w:rPr>
        <w:t>万元，占总经费预算</w:t>
      </w:r>
      <w:r>
        <w:rPr>
          <w:rFonts w:hint="eastAsia" w:ascii="仿宋_GB2312" w:hAnsi="仿宋_GB2312" w:eastAsia="仿宋_GB2312" w:cs="仿宋_GB2312"/>
          <w:sz w:val="28"/>
          <w:szCs w:val="28"/>
          <w:u w:val="single"/>
          <w:lang w:eastAsia="zh-Hans"/>
        </w:rPr>
        <w:t xml:space="preserve">  </w:t>
      </w:r>
      <w:r>
        <w:rPr>
          <w:rFonts w:hint="eastAsia" w:ascii="仿宋_GB2312" w:hAnsi="仿宋_GB2312" w:eastAsia="仿宋_GB2312" w:cs="仿宋_GB2312"/>
          <w:sz w:val="28"/>
          <w:szCs w:val="28"/>
          <w:lang w:eastAsia="zh-Hans"/>
        </w:rPr>
        <w:t>%。</w:t>
      </w:r>
    </w:p>
    <w:p>
      <w:pPr>
        <w:adjustRightInd w:val="0"/>
        <w:snapToGrid w:val="0"/>
        <w:spacing w:line="420" w:lineRule="exact"/>
        <w:ind w:firstLine="562" w:firstLineChars="200"/>
        <w:rPr>
          <w:rFonts w:ascii="仿宋_GB2312" w:hAnsi="仿宋_GB2312" w:eastAsia="仿宋_GB2312" w:cs="仿宋_GB2312"/>
          <w:b/>
          <w:bCs/>
          <w:sz w:val="28"/>
          <w:szCs w:val="28"/>
          <w:lang w:eastAsia="zh-Hans"/>
        </w:rPr>
      </w:pPr>
      <w:r>
        <w:rPr>
          <w:rFonts w:hint="eastAsia" w:ascii="仿宋_GB2312" w:hAnsi="仿宋_GB2312" w:eastAsia="仿宋_GB2312" w:cs="仿宋_GB2312"/>
          <w:b/>
          <w:bCs/>
          <w:sz w:val="28"/>
          <w:szCs w:val="28"/>
          <w:lang w:eastAsia="zh-Hans"/>
        </w:rPr>
        <w:t>研究内容1：</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Hans"/>
        </w:rPr>
        <w:t>名称：</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Hans"/>
        </w:rPr>
        <w:t>与项目（课题）任务的相关性说明：</w:t>
      </w:r>
      <w:r>
        <w:rPr>
          <w:rFonts w:hint="eastAsia" w:ascii="仿宋_GB2312" w:hAnsi="仿宋_GB2312" w:eastAsia="仿宋_GB2312" w:cs="仿宋_GB2312"/>
          <w:sz w:val="28"/>
          <w:szCs w:val="28"/>
        </w:rPr>
        <w:t>应说明该项支出的主要用途，用于支撑保障研究的哪部分内容，拟支出内容的必要性。</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Hans"/>
        </w:rPr>
        <w:t>测算方法（依据）：</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劳务费（劳务费预算无比例限制。参与项目（课题）实施的研究生、博士后、访问学者以及项目（课题）聘用的人员、科研辅助人员等，均可开支劳务费。项目（课题）聘用人员的劳务费开支标准，参照当地科学研究和技术服务业从业人员平均工资水平，根据其在项目（课题）实施中承担的工作任务确定，其社会保险补助纳入劳务费科目中列支）</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Hans"/>
        </w:rPr>
        <w:t>经费预算</w:t>
      </w:r>
      <w:r>
        <w:rPr>
          <w:rFonts w:hint="eastAsia" w:ascii="仿宋_GB2312" w:hAnsi="仿宋_GB2312" w:eastAsia="仿宋_GB2312" w:cs="仿宋_GB2312"/>
          <w:sz w:val="28"/>
          <w:szCs w:val="28"/>
          <w:u w:val="single"/>
          <w:lang w:eastAsia="zh-Hans"/>
        </w:rPr>
        <w:t xml:space="preserve">  </w:t>
      </w:r>
      <w:r>
        <w:rPr>
          <w:rFonts w:hint="eastAsia" w:ascii="仿宋_GB2312" w:hAnsi="仿宋_GB2312" w:eastAsia="仿宋_GB2312" w:cs="仿宋_GB2312"/>
          <w:sz w:val="28"/>
          <w:szCs w:val="28"/>
          <w:lang w:eastAsia="zh-Hans"/>
        </w:rPr>
        <w:t>万元，占总经费预算</w:t>
      </w:r>
      <w:r>
        <w:rPr>
          <w:rFonts w:hint="eastAsia" w:ascii="仿宋_GB2312" w:hAnsi="仿宋_GB2312" w:eastAsia="仿宋_GB2312" w:cs="仿宋_GB2312"/>
          <w:sz w:val="28"/>
          <w:szCs w:val="28"/>
          <w:u w:val="single"/>
          <w:lang w:eastAsia="zh-Hans"/>
        </w:rPr>
        <w:t xml:space="preserve">  </w:t>
      </w:r>
      <w:r>
        <w:rPr>
          <w:rFonts w:hint="eastAsia" w:ascii="仿宋_GB2312" w:hAnsi="仿宋_GB2312" w:eastAsia="仿宋_GB2312" w:cs="仿宋_GB2312"/>
          <w:sz w:val="28"/>
          <w:szCs w:val="28"/>
          <w:lang w:eastAsia="zh-Hans"/>
        </w:rPr>
        <w:t>%。</w:t>
      </w:r>
    </w:p>
    <w:p>
      <w:pPr>
        <w:adjustRightInd w:val="0"/>
        <w:snapToGrid w:val="0"/>
        <w:spacing w:line="420" w:lineRule="exact"/>
        <w:ind w:firstLine="562" w:firstLineChars="200"/>
        <w:rPr>
          <w:rFonts w:ascii="仿宋_GB2312" w:hAnsi="仿宋_GB2312" w:eastAsia="仿宋_GB2312" w:cs="仿宋_GB2312"/>
          <w:b/>
          <w:bCs/>
          <w:sz w:val="28"/>
          <w:szCs w:val="28"/>
          <w:lang w:eastAsia="zh-Hans"/>
        </w:rPr>
      </w:pPr>
      <w:r>
        <w:rPr>
          <w:rFonts w:hint="eastAsia" w:ascii="仿宋_GB2312" w:hAnsi="仿宋_GB2312" w:eastAsia="仿宋_GB2312" w:cs="仿宋_GB2312"/>
          <w:b/>
          <w:bCs/>
          <w:sz w:val="28"/>
          <w:szCs w:val="28"/>
          <w:lang w:eastAsia="zh-Hans"/>
        </w:rPr>
        <w:t>研究内容1：</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Hans"/>
        </w:rPr>
        <w:t>名称：</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Hans"/>
        </w:rPr>
        <w:t>与项目（课题）任务的相关性说明：</w:t>
      </w:r>
      <w:r>
        <w:rPr>
          <w:rFonts w:hint="eastAsia" w:ascii="仿宋_GB2312" w:hAnsi="仿宋_GB2312" w:eastAsia="仿宋_GB2312" w:cs="仿宋_GB2312"/>
          <w:sz w:val="28"/>
          <w:szCs w:val="28"/>
        </w:rPr>
        <w:t>应说明该项支出的主要用途，用于支撑保障研究的哪部分内容，拟支出内容的必要性。</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Hans"/>
        </w:rPr>
        <w:t>测算方法（依据）：</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lang w:eastAsia="zh-Hans"/>
        </w:rPr>
        <w:t>人员费</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Hans"/>
        </w:rPr>
        <w:t>经费预算</w:t>
      </w:r>
      <w:r>
        <w:rPr>
          <w:rFonts w:hint="eastAsia" w:ascii="仿宋_GB2312" w:hAnsi="仿宋_GB2312" w:eastAsia="仿宋_GB2312" w:cs="仿宋_GB2312"/>
          <w:sz w:val="28"/>
          <w:szCs w:val="28"/>
          <w:u w:val="single"/>
          <w:lang w:eastAsia="zh-Hans"/>
        </w:rPr>
        <w:t xml:space="preserve">  </w:t>
      </w:r>
      <w:r>
        <w:rPr>
          <w:rFonts w:hint="eastAsia" w:ascii="仿宋_GB2312" w:hAnsi="仿宋_GB2312" w:eastAsia="仿宋_GB2312" w:cs="仿宋_GB2312"/>
          <w:sz w:val="28"/>
          <w:szCs w:val="28"/>
          <w:lang w:eastAsia="zh-Hans"/>
        </w:rPr>
        <w:t>万元，占总经费预算</w:t>
      </w:r>
      <w:r>
        <w:rPr>
          <w:rFonts w:hint="eastAsia" w:ascii="仿宋_GB2312" w:hAnsi="仿宋_GB2312" w:eastAsia="仿宋_GB2312" w:cs="仿宋_GB2312"/>
          <w:sz w:val="28"/>
          <w:szCs w:val="28"/>
          <w:u w:val="single"/>
          <w:lang w:eastAsia="zh-Hans"/>
        </w:rPr>
        <w:t xml:space="preserve">  </w:t>
      </w:r>
      <w:r>
        <w:rPr>
          <w:rFonts w:hint="eastAsia" w:ascii="仿宋_GB2312" w:hAnsi="仿宋_GB2312" w:eastAsia="仿宋_GB2312" w:cs="仿宋_GB2312"/>
          <w:sz w:val="28"/>
          <w:szCs w:val="28"/>
          <w:lang w:eastAsia="zh-Hans"/>
        </w:rPr>
        <w:t>%。</w:t>
      </w:r>
    </w:p>
    <w:p>
      <w:pPr>
        <w:adjustRightInd w:val="0"/>
        <w:snapToGrid w:val="0"/>
        <w:spacing w:line="420" w:lineRule="exact"/>
        <w:ind w:firstLine="562" w:firstLineChars="200"/>
        <w:rPr>
          <w:rFonts w:ascii="仿宋_GB2312" w:hAnsi="仿宋_GB2312" w:eastAsia="仿宋_GB2312" w:cs="仿宋_GB2312"/>
          <w:b/>
          <w:bCs/>
          <w:sz w:val="28"/>
          <w:szCs w:val="28"/>
          <w:lang w:eastAsia="zh-Hans"/>
        </w:rPr>
      </w:pPr>
      <w:r>
        <w:rPr>
          <w:rFonts w:hint="eastAsia" w:ascii="仿宋_GB2312" w:hAnsi="仿宋_GB2312" w:eastAsia="仿宋_GB2312" w:cs="仿宋_GB2312"/>
          <w:b/>
          <w:bCs/>
          <w:sz w:val="28"/>
          <w:szCs w:val="28"/>
          <w:lang w:eastAsia="zh-Hans"/>
        </w:rPr>
        <w:t>研究内容1：</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Hans"/>
        </w:rPr>
        <w:t>名称：</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Hans"/>
        </w:rPr>
        <w:t>与项目（课题）任务的相关性说明：</w:t>
      </w:r>
      <w:r>
        <w:rPr>
          <w:rFonts w:hint="eastAsia" w:ascii="仿宋_GB2312" w:hAnsi="仿宋_GB2312" w:eastAsia="仿宋_GB2312" w:cs="仿宋_GB2312"/>
          <w:sz w:val="28"/>
          <w:szCs w:val="28"/>
        </w:rPr>
        <w:t>应说明该项支出的主要用途，用于支撑保障研究的哪部分内容，拟支出内容的必要性。同时应与项目人员表中所列人员相一致。</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Hans"/>
        </w:rPr>
        <w:t>测算方法（依据）：</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专家咨询费</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Hans"/>
        </w:rPr>
        <w:t>经费预算</w:t>
      </w:r>
      <w:r>
        <w:rPr>
          <w:rFonts w:hint="eastAsia" w:ascii="仿宋_GB2312" w:hAnsi="仿宋_GB2312" w:eastAsia="仿宋_GB2312" w:cs="仿宋_GB2312"/>
          <w:sz w:val="28"/>
          <w:szCs w:val="28"/>
          <w:u w:val="single"/>
          <w:lang w:eastAsia="zh-Hans"/>
        </w:rPr>
        <w:t xml:space="preserve">  </w:t>
      </w:r>
      <w:r>
        <w:rPr>
          <w:rFonts w:hint="eastAsia" w:ascii="仿宋_GB2312" w:hAnsi="仿宋_GB2312" w:eastAsia="仿宋_GB2312" w:cs="仿宋_GB2312"/>
          <w:sz w:val="28"/>
          <w:szCs w:val="28"/>
          <w:lang w:eastAsia="zh-Hans"/>
        </w:rPr>
        <w:t>万元，占总经费预算</w:t>
      </w:r>
      <w:r>
        <w:rPr>
          <w:rFonts w:hint="eastAsia" w:ascii="仿宋_GB2312" w:hAnsi="仿宋_GB2312" w:eastAsia="仿宋_GB2312" w:cs="仿宋_GB2312"/>
          <w:sz w:val="28"/>
          <w:szCs w:val="28"/>
          <w:u w:val="single"/>
          <w:lang w:eastAsia="zh-Hans"/>
        </w:rPr>
        <w:t xml:space="preserve">  </w:t>
      </w:r>
      <w:r>
        <w:rPr>
          <w:rFonts w:hint="eastAsia" w:ascii="仿宋_GB2312" w:hAnsi="仿宋_GB2312" w:eastAsia="仿宋_GB2312" w:cs="仿宋_GB2312"/>
          <w:sz w:val="28"/>
          <w:szCs w:val="28"/>
          <w:lang w:eastAsia="zh-Hans"/>
        </w:rPr>
        <w:t>%。</w:t>
      </w:r>
    </w:p>
    <w:p>
      <w:pPr>
        <w:adjustRightInd w:val="0"/>
        <w:snapToGrid w:val="0"/>
        <w:spacing w:line="420" w:lineRule="exact"/>
        <w:ind w:firstLine="562" w:firstLineChars="200"/>
        <w:rPr>
          <w:rFonts w:ascii="仿宋_GB2312" w:hAnsi="仿宋_GB2312" w:eastAsia="仿宋_GB2312" w:cs="仿宋_GB2312"/>
          <w:b/>
          <w:bCs/>
          <w:sz w:val="28"/>
          <w:szCs w:val="28"/>
          <w:lang w:eastAsia="zh-Hans"/>
        </w:rPr>
      </w:pPr>
      <w:r>
        <w:rPr>
          <w:rFonts w:hint="eastAsia" w:ascii="仿宋_GB2312" w:hAnsi="仿宋_GB2312" w:eastAsia="仿宋_GB2312" w:cs="仿宋_GB2312"/>
          <w:b/>
          <w:bCs/>
          <w:sz w:val="28"/>
          <w:szCs w:val="28"/>
          <w:lang w:eastAsia="zh-Hans"/>
        </w:rPr>
        <w:t>研究内容1：</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Hans"/>
        </w:rPr>
        <w:t>名称：</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Hans"/>
        </w:rPr>
        <w:t>与项目（课题）任务的相关性说明：</w:t>
      </w:r>
      <w:r>
        <w:rPr>
          <w:rFonts w:hint="eastAsia" w:ascii="仿宋_GB2312" w:hAnsi="仿宋_GB2312" w:eastAsia="仿宋_GB2312" w:cs="仿宋_GB2312"/>
          <w:sz w:val="28"/>
          <w:szCs w:val="28"/>
        </w:rPr>
        <w:t>应说明该项支出的主要用途，用于支撑保障研究的哪部分内容，拟支出内容的必要性。</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Hans"/>
        </w:rPr>
        <w:t>测算方法（依据）：</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lang w:eastAsia="zh-Hans"/>
        </w:rPr>
        <w:t>.基本建设费</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Hans"/>
        </w:rPr>
        <w:t>经费预算</w:t>
      </w:r>
      <w:r>
        <w:rPr>
          <w:rFonts w:hint="eastAsia" w:ascii="仿宋_GB2312" w:hAnsi="仿宋_GB2312" w:eastAsia="仿宋_GB2312" w:cs="仿宋_GB2312"/>
          <w:sz w:val="28"/>
          <w:szCs w:val="28"/>
          <w:u w:val="single"/>
          <w:lang w:eastAsia="zh-Hans"/>
        </w:rPr>
        <w:t xml:space="preserve">  </w:t>
      </w:r>
      <w:r>
        <w:rPr>
          <w:rFonts w:hint="eastAsia" w:ascii="仿宋_GB2312" w:hAnsi="仿宋_GB2312" w:eastAsia="仿宋_GB2312" w:cs="仿宋_GB2312"/>
          <w:sz w:val="28"/>
          <w:szCs w:val="28"/>
          <w:lang w:eastAsia="zh-Hans"/>
        </w:rPr>
        <w:t>万元，占总经费预算</w:t>
      </w:r>
      <w:r>
        <w:rPr>
          <w:rFonts w:hint="eastAsia" w:ascii="仿宋_GB2312" w:hAnsi="仿宋_GB2312" w:eastAsia="仿宋_GB2312" w:cs="仿宋_GB2312"/>
          <w:sz w:val="28"/>
          <w:szCs w:val="28"/>
          <w:u w:val="single"/>
          <w:lang w:eastAsia="zh-Hans"/>
        </w:rPr>
        <w:t xml:space="preserve">  </w:t>
      </w:r>
      <w:r>
        <w:rPr>
          <w:rFonts w:hint="eastAsia" w:ascii="仿宋_GB2312" w:hAnsi="仿宋_GB2312" w:eastAsia="仿宋_GB2312" w:cs="仿宋_GB2312"/>
          <w:sz w:val="28"/>
          <w:szCs w:val="28"/>
          <w:lang w:eastAsia="zh-Hans"/>
        </w:rPr>
        <w:t>%。</w:t>
      </w:r>
    </w:p>
    <w:p>
      <w:pPr>
        <w:adjustRightInd w:val="0"/>
        <w:snapToGrid w:val="0"/>
        <w:spacing w:line="420" w:lineRule="exact"/>
        <w:ind w:firstLine="562" w:firstLineChars="200"/>
        <w:rPr>
          <w:rFonts w:ascii="仿宋_GB2312" w:hAnsi="仿宋_GB2312" w:eastAsia="仿宋_GB2312" w:cs="仿宋_GB2312"/>
          <w:b/>
          <w:bCs/>
          <w:sz w:val="28"/>
          <w:szCs w:val="28"/>
          <w:lang w:eastAsia="zh-Hans"/>
        </w:rPr>
      </w:pPr>
      <w:r>
        <w:rPr>
          <w:rFonts w:hint="eastAsia" w:ascii="仿宋_GB2312" w:hAnsi="仿宋_GB2312" w:eastAsia="仿宋_GB2312" w:cs="仿宋_GB2312"/>
          <w:b/>
          <w:bCs/>
          <w:sz w:val="28"/>
          <w:szCs w:val="28"/>
          <w:lang w:eastAsia="zh-Hans"/>
        </w:rPr>
        <w:t>研究内容1：</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Hans"/>
        </w:rPr>
        <w:t>名称：</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Hans"/>
        </w:rPr>
        <w:t>与项目（课题）任务的相关性说明：</w:t>
      </w:r>
      <w:r>
        <w:rPr>
          <w:rFonts w:hint="eastAsia" w:ascii="仿宋_GB2312" w:hAnsi="仿宋_GB2312" w:eastAsia="仿宋_GB2312" w:cs="仿宋_GB2312"/>
          <w:sz w:val="28"/>
          <w:szCs w:val="28"/>
        </w:rPr>
        <w:t>应说明该项支出的主要用途，用于支撑保障研究的哪部分内容，拟支出内容的必要性。</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Hans"/>
        </w:rPr>
        <w:t>测算方法（依据）：</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12.其他</w:t>
      </w:r>
      <w:r>
        <w:rPr>
          <w:rFonts w:hint="eastAsia" w:ascii="仿宋_GB2312" w:hAnsi="仿宋_GB2312" w:eastAsia="仿宋_GB2312" w:cs="仿宋_GB2312"/>
          <w:sz w:val="28"/>
          <w:szCs w:val="28"/>
          <w:lang w:eastAsia="zh-Hans"/>
        </w:rPr>
        <w:t>费用</w:t>
      </w:r>
    </w:p>
    <w:p>
      <w:pPr>
        <w:adjustRightInd w:val="0"/>
        <w:snapToGrid w:val="0"/>
        <w:spacing w:line="42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（二）间接费用</w:t>
      </w:r>
    </w:p>
    <w:p>
      <w:pPr>
        <w:adjustRightInd w:val="0"/>
        <w:snapToGrid w:val="0"/>
        <w:spacing w:line="420" w:lineRule="exact"/>
        <w:ind w:firstLine="560" w:firstLineChars="200"/>
        <w:rPr>
          <w:rFonts w:ascii="仿宋" w:hAnsi="仿宋" w:eastAsia="仿宋" w:cs="华文仿宋"/>
          <w:i/>
          <w:iCs/>
          <w:sz w:val="28"/>
          <w:szCs w:val="28"/>
        </w:rPr>
      </w:pPr>
      <w:r>
        <w:rPr>
          <w:rFonts w:hint="eastAsia" w:ascii="仿宋_GB2312" w:hAnsi="仿宋_GB2312" w:eastAsia="仿宋_GB2312" w:cs="仿宋_GB2312"/>
          <w:sz w:val="28"/>
          <w:szCs w:val="28"/>
        </w:rPr>
        <w:t>（科研项目（课题）如包括技术推广示范内容，应扣减相应资金后再按照间接费用计算方法计算，并提供预算编制说明。技术推广示范类项目（课题）不允许列支间接费用）</w:t>
      </w:r>
    </w:p>
    <w:p>
      <w:pPr>
        <w:adjustRightInd w:val="0"/>
        <w:snapToGrid w:val="0"/>
        <w:spacing w:line="420" w:lineRule="exact"/>
        <w:rPr>
          <w:rFonts w:ascii="Times New Roman" w:hAnsi="Times New Roman"/>
          <w:sz w:val="28"/>
          <w:szCs w:val="28"/>
        </w:rPr>
        <w:sectPr>
          <w:pgSz w:w="11906" w:h="16838"/>
          <w:pgMar w:top="1871" w:right="1531" w:bottom="1871" w:left="1531" w:header="850" w:footer="1417" w:gutter="0"/>
          <w:pgNumType w:fmt="decimal"/>
          <w:cols w:space="720" w:num="1"/>
          <w:docGrid w:type="lines" w:linePitch="595" w:charSpace="0"/>
        </w:sectPr>
      </w:pPr>
    </w:p>
    <w:p>
      <w:pPr>
        <w:adjustRightInd w:val="0"/>
        <w:snapToGrid w:val="0"/>
        <w:spacing w:line="420" w:lineRule="exact"/>
        <w:ind w:firstLine="560" w:firstLineChars="200"/>
        <w:rPr>
          <w:rFonts w:ascii="黑体" w:hAnsi="黑体" w:eastAsia="黑体" w:cs="黑体"/>
          <w:bCs/>
          <w:kern w:val="0"/>
          <w:sz w:val="28"/>
          <w:szCs w:val="28"/>
        </w:rPr>
      </w:pPr>
      <w:r>
        <w:rPr>
          <w:rFonts w:hint="eastAsia" w:ascii="黑体" w:hAnsi="黑体" w:eastAsia="黑体" w:cs="黑体"/>
          <w:bCs/>
          <w:kern w:val="0"/>
          <w:sz w:val="28"/>
          <w:szCs w:val="28"/>
        </w:rPr>
        <w:t>十一、绩效目标</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（包含经济效益、社会效益、生态效益分析。需填写支出绩效目标表）</w:t>
      </w:r>
    </w:p>
    <w:p>
      <w:pPr>
        <w:outlineLvl w:val="9"/>
      </w:pPr>
    </w:p>
    <w:p>
      <w:pPr>
        <w:adjustRightInd w:val="0"/>
        <w:snapToGrid w:val="0"/>
        <w:spacing w:line="420" w:lineRule="exact"/>
        <w:jc w:val="center"/>
        <w:rPr>
          <w:rFonts w:ascii="方正小标宋简体" w:hAnsi="方正小标宋简体" w:eastAsia="方正小标宋简体" w:cs="方正小标宋简体"/>
          <w:kern w:val="0"/>
          <w:sz w:val="36"/>
          <w:szCs w:val="36"/>
          <w:lang w:bidi="ar"/>
        </w:rPr>
      </w:pPr>
      <w:r>
        <w:rPr>
          <w:rFonts w:hint="eastAsia" w:ascii="方正小标宋简体" w:hAnsi="方正小标宋简体" w:eastAsia="方正小标宋简体" w:cs="方正小标宋简体"/>
          <w:kern w:val="0"/>
          <w:sz w:val="36"/>
          <w:szCs w:val="36"/>
          <w:lang w:bidi="ar"/>
        </w:rPr>
        <w:t>支出绩效目标表（示例）</w:t>
      </w:r>
    </w:p>
    <w:p>
      <w:pPr>
        <w:adjustRightInd w:val="0"/>
        <w:snapToGrid w:val="0"/>
        <w:spacing w:line="420" w:lineRule="exact"/>
        <w:rPr>
          <w:rFonts w:ascii="Times New Roman" w:hAnsi="Times New Roman"/>
          <w:sz w:val="24"/>
        </w:rPr>
      </w:pPr>
      <w:r>
        <w:rPr>
          <w:rFonts w:hint="eastAsia" w:ascii="仿宋_GB2312" w:hAnsi="宋体" w:eastAsia="仿宋_GB2312" w:cs="仿宋_GB2312"/>
          <w:kern w:val="0"/>
          <w:sz w:val="24"/>
          <w:lang w:bidi="ar"/>
        </w:rPr>
        <w:t xml:space="preserve">单位：                                   </w:t>
      </w:r>
      <w:r>
        <w:rPr>
          <w:rFonts w:hint="eastAsia" w:ascii="宋体" w:hAnsi="宋体" w:eastAsia="仿宋_GB2312" w:cs="宋体"/>
          <w:kern w:val="0"/>
          <w:sz w:val="24"/>
          <w:lang w:bidi="ar"/>
        </w:rPr>
        <w:t>项目</w:t>
      </w:r>
      <w:r>
        <w:rPr>
          <w:rFonts w:hint="eastAsia" w:ascii="宋体" w:hAnsi="宋体" w:cs="宋体"/>
          <w:kern w:val="0"/>
          <w:sz w:val="24"/>
          <w:lang w:bidi="ar"/>
        </w:rPr>
        <w:t>（课题）</w:t>
      </w:r>
      <w:r>
        <w:rPr>
          <w:rFonts w:hint="eastAsia" w:ascii="仿宋_GB2312" w:hAnsi="宋体" w:eastAsia="仿宋_GB2312" w:cs="仿宋_GB2312"/>
          <w:kern w:val="0"/>
          <w:sz w:val="24"/>
          <w:lang w:bidi="ar"/>
        </w:rPr>
        <w:t>名称：</w:t>
      </w:r>
    </w:p>
    <w:tbl>
      <w:tblPr>
        <w:tblStyle w:val="6"/>
        <w:tblW w:w="4998" w:type="pct"/>
        <w:jc w:val="center"/>
        <w:tblLayout w:type="autofit"/>
        <w:tblCellMar>
          <w:top w:w="15" w:type="dxa"/>
          <w:left w:w="15" w:type="dxa"/>
          <w:bottom w:w="15" w:type="dxa"/>
          <w:right w:w="15" w:type="dxa"/>
        </w:tblCellMar>
      </w:tblPr>
      <w:tblGrid>
        <w:gridCol w:w="1184"/>
        <w:gridCol w:w="1317"/>
        <w:gridCol w:w="2252"/>
        <w:gridCol w:w="1459"/>
        <w:gridCol w:w="1409"/>
        <w:gridCol w:w="5500"/>
      </w:tblGrid>
      <w:tr>
        <w:tblPrEx>
          <w:tblCellMar>
            <w:top w:w="15" w:type="dxa"/>
            <w:left w:w="15" w:type="dxa"/>
            <w:bottom w:w="15" w:type="dxa"/>
            <w:right w:w="15" w:type="dxa"/>
          </w:tblCellMar>
        </w:tblPrEx>
        <w:trPr>
          <w:trHeight w:val="397" w:hRule="atLeast"/>
          <w:tblHeader/>
          <w:jc w:val="center"/>
        </w:trPr>
        <w:tc>
          <w:tcPr>
            <w:tcW w:w="451"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黑体" w:hAnsi="黑体" w:eastAsia="黑体" w:cs="黑体"/>
                <w:sz w:val="20"/>
                <w:szCs w:val="20"/>
              </w:rPr>
            </w:pPr>
            <w:r>
              <w:rPr>
                <w:rFonts w:hint="eastAsia" w:ascii="黑体" w:hAnsi="黑体" w:eastAsia="黑体" w:cs="黑体"/>
                <w:kern w:val="0"/>
                <w:sz w:val="20"/>
                <w:szCs w:val="20"/>
                <w:lang w:bidi="ar"/>
              </w:rPr>
              <w:t>绩效目标</w:t>
            </w:r>
          </w:p>
        </w:tc>
        <w:tc>
          <w:tcPr>
            <w:tcW w:w="136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黑体" w:hAnsi="黑体" w:eastAsia="黑体" w:cs="黑体"/>
                <w:sz w:val="20"/>
                <w:szCs w:val="20"/>
              </w:rPr>
            </w:pPr>
            <w:r>
              <w:rPr>
                <w:rFonts w:hint="eastAsia" w:ascii="黑体" w:hAnsi="黑体" w:eastAsia="黑体" w:cs="黑体"/>
                <w:kern w:val="0"/>
                <w:sz w:val="20"/>
                <w:szCs w:val="20"/>
                <w:lang w:bidi="ar"/>
              </w:rPr>
              <w:t>实施期目标（跨年度项目（课题）需填写，当年度项目（课题）不需填写）</w:t>
            </w:r>
          </w:p>
        </w:tc>
        <w:tc>
          <w:tcPr>
            <w:tcW w:w="109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黑体" w:hAnsi="黑体" w:eastAsia="黑体" w:cs="黑体"/>
                <w:sz w:val="20"/>
                <w:szCs w:val="20"/>
              </w:rPr>
            </w:pPr>
            <w:r>
              <w:rPr>
                <w:rFonts w:hint="eastAsia" w:ascii="黑体" w:hAnsi="黑体" w:eastAsia="黑体" w:cs="黑体"/>
                <w:kern w:val="0"/>
                <w:sz w:val="20"/>
                <w:szCs w:val="20"/>
                <w:lang w:bidi="ar"/>
              </w:rPr>
              <w:t>当年度目标*</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黑体" w:hAnsi="黑体" w:eastAsia="黑体" w:cs="黑体"/>
                <w:sz w:val="20"/>
                <w:szCs w:val="20"/>
              </w:rPr>
            </w:pPr>
            <w:r>
              <w:rPr>
                <w:rFonts w:hint="eastAsia" w:ascii="黑体" w:hAnsi="黑体" w:eastAsia="黑体" w:cs="黑体"/>
                <w:kern w:val="0"/>
                <w:sz w:val="20"/>
                <w:szCs w:val="20"/>
                <w:lang w:bidi="ar"/>
              </w:rPr>
              <w:t>填写说明</w:t>
            </w:r>
          </w:p>
        </w:tc>
      </w:tr>
      <w:tr>
        <w:tblPrEx>
          <w:tblCellMar>
            <w:top w:w="15" w:type="dxa"/>
            <w:left w:w="15" w:type="dxa"/>
            <w:bottom w:w="15" w:type="dxa"/>
            <w:right w:w="15" w:type="dxa"/>
          </w:tblCellMar>
        </w:tblPrEx>
        <w:trPr>
          <w:trHeight w:val="397" w:hRule="atLeast"/>
          <w:jc w:val="center"/>
        </w:trPr>
        <w:tc>
          <w:tcPr>
            <w:tcW w:w="451"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总体目标</w:t>
            </w:r>
          </w:p>
        </w:tc>
        <w:tc>
          <w:tcPr>
            <w:tcW w:w="1360"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仿宋_GB2312" w:hAnsi="宋体" w:eastAsia="仿宋_GB2312" w:cs="仿宋_GB2312"/>
                <w:sz w:val="20"/>
                <w:szCs w:val="20"/>
              </w:rPr>
            </w:pPr>
          </w:p>
        </w:tc>
        <w:tc>
          <w:tcPr>
            <w:tcW w:w="109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仿宋_GB2312" w:hAnsi="宋体" w:eastAsia="仿宋_GB2312" w:cs="仿宋_GB2312"/>
                <w:sz w:val="20"/>
                <w:szCs w:val="20"/>
              </w:rPr>
            </w:pP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根据</w:t>
            </w:r>
            <w:r>
              <w:rPr>
                <w:rFonts w:hint="eastAsia" w:ascii="宋体" w:hAnsi="宋体" w:eastAsia="仿宋_GB2312" w:cs="宋体"/>
                <w:kern w:val="0"/>
                <w:sz w:val="20"/>
                <w:szCs w:val="20"/>
                <w:lang w:bidi="ar"/>
              </w:rPr>
              <w:t>项目</w:t>
            </w:r>
            <w:r>
              <w:rPr>
                <w:rFonts w:hint="eastAsia" w:ascii="宋体" w:hAnsi="宋体" w:cs="宋体"/>
                <w:kern w:val="0"/>
                <w:sz w:val="20"/>
                <w:szCs w:val="20"/>
                <w:lang w:bidi="ar"/>
              </w:rPr>
              <w:t>（课题）</w:t>
            </w:r>
            <w:r>
              <w:rPr>
                <w:rFonts w:hint="eastAsia" w:ascii="仿宋_GB2312" w:hAnsi="宋体" w:eastAsia="仿宋_GB2312" w:cs="仿宋_GB2312"/>
                <w:kern w:val="0"/>
                <w:sz w:val="20"/>
                <w:szCs w:val="20"/>
                <w:lang w:bidi="ar"/>
              </w:rPr>
              <w:t>资金设立（或政策意图）的初衷，概括性描述该</w:t>
            </w:r>
            <w:r>
              <w:rPr>
                <w:rFonts w:hint="eastAsia" w:ascii="宋体" w:hAnsi="宋体" w:eastAsia="仿宋_GB2312" w:cs="宋体"/>
                <w:kern w:val="0"/>
                <w:sz w:val="20"/>
                <w:szCs w:val="20"/>
                <w:lang w:bidi="ar"/>
              </w:rPr>
              <w:t>项目</w:t>
            </w:r>
            <w:r>
              <w:rPr>
                <w:rFonts w:hint="eastAsia" w:ascii="宋体" w:hAnsi="宋体" w:cs="宋体"/>
                <w:kern w:val="0"/>
                <w:sz w:val="20"/>
                <w:szCs w:val="20"/>
                <w:lang w:bidi="ar"/>
              </w:rPr>
              <w:t>（课题）</w:t>
            </w:r>
            <w:r>
              <w:rPr>
                <w:rFonts w:hint="eastAsia" w:ascii="仿宋_GB2312" w:hAnsi="宋体" w:eastAsia="仿宋_GB2312" w:cs="仿宋_GB2312"/>
                <w:kern w:val="0"/>
                <w:sz w:val="20"/>
                <w:szCs w:val="20"/>
                <w:lang w:bidi="ar"/>
              </w:rPr>
              <w:t>资金安排后应达到的总体目标和效果（总任务、总要求、总产出和总效益）。</w:t>
            </w:r>
          </w:p>
        </w:tc>
      </w:tr>
      <w:tr>
        <w:tblPrEx>
          <w:tblCellMar>
            <w:top w:w="15" w:type="dxa"/>
            <w:left w:w="15" w:type="dxa"/>
            <w:bottom w:w="15" w:type="dxa"/>
            <w:right w:w="15" w:type="dxa"/>
          </w:tblCellMar>
        </w:tblPrEx>
        <w:trPr>
          <w:trHeight w:val="397" w:hRule="atLeast"/>
          <w:jc w:val="center"/>
        </w:trPr>
        <w:tc>
          <w:tcPr>
            <w:tcW w:w="451"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一级指标</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二级指标</w:t>
            </w:r>
          </w:p>
        </w:tc>
        <w:tc>
          <w:tcPr>
            <w:tcW w:w="857"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三级指标</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实施周期指标值</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当年度指标值</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仿宋_GB2312" w:hAnsi="宋体" w:eastAsia="仿宋_GB2312" w:cs="仿宋_GB2312"/>
                <w:sz w:val="20"/>
                <w:szCs w:val="20"/>
              </w:rPr>
            </w:pPr>
          </w:p>
        </w:tc>
      </w:tr>
      <w:tr>
        <w:tblPrEx>
          <w:tblCellMar>
            <w:top w:w="15" w:type="dxa"/>
            <w:left w:w="15" w:type="dxa"/>
            <w:bottom w:w="15" w:type="dxa"/>
            <w:right w:w="15" w:type="dxa"/>
          </w:tblCellMar>
        </w:tblPrEx>
        <w:trPr>
          <w:trHeight w:val="397" w:hRule="atLeast"/>
          <w:jc w:val="center"/>
        </w:trPr>
        <w:tc>
          <w:tcPr>
            <w:tcW w:w="45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产</w:t>
            </w:r>
            <w:r>
              <w:rPr>
                <w:rFonts w:hint="eastAsia" w:ascii="仿宋_GB2312" w:hAnsi="宋体" w:eastAsia="仿宋_GB2312" w:cs="仿宋_GB2312"/>
                <w:kern w:val="0"/>
                <w:sz w:val="20"/>
                <w:szCs w:val="20"/>
                <w:lang w:bidi="ar"/>
              </w:rPr>
              <w:br w:type="textWrapping"/>
            </w:r>
            <w:r>
              <w:rPr>
                <w:rFonts w:hint="eastAsia" w:ascii="仿宋_GB2312" w:hAnsi="宋体" w:eastAsia="仿宋_GB2312" w:cs="仿宋_GB2312"/>
                <w:kern w:val="0"/>
                <w:sz w:val="20"/>
                <w:szCs w:val="20"/>
                <w:lang w:bidi="ar"/>
              </w:rPr>
              <w:t>出</w:t>
            </w:r>
            <w:r>
              <w:rPr>
                <w:rFonts w:hint="eastAsia" w:ascii="仿宋_GB2312" w:hAnsi="宋体" w:eastAsia="仿宋_GB2312" w:cs="仿宋_GB2312"/>
                <w:kern w:val="0"/>
                <w:sz w:val="20"/>
                <w:szCs w:val="20"/>
                <w:lang w:bidi="ar"/>
              </w:rPr>
              <w:br w:type="textWrapping"/>
            </w:r>
            <w:r>
              <w:rPr>
                <w:rFonts w:hint="eastAsia" w:ascii="仿宋_GB2312" w:hAnsi="宋体" w:eastAsia="仿宋_GB2312" w:cs="仿宋_GB2312"/>
                <w:kern w:val="0"/>
                <w:sz w:val="20"/>
                <w:szCs w:val="20"/>
                <w:lang w:bidi="ar"/>
              </w:rPr>
              <w:t>指</w:t>
            </w:r>
            <w:r>
              <w:rPr>
                <w:rFonts w:hint="eastAsia" w:ascii="仿宋_GB2312" w:hAnsi="宋体" w:eastAsia="仿宋_GB2312" w:cs="仿宋_GB2312"/>
                <w:kern w:val="0"/>
                <w:sz w:val="20"/>
                <w:szCs w:val="20"/>
                <w:lang w:bidi="ar"/>
              </w:rPr>
              <w:br w:type="textWrapping"/>
            </w:r>
            <w:r>
              <w:rPr>
                <w:rFonts w:hint="eastAsia" w:ascii="仿宋_GB2312" w:hAnsi="宋体" w:eastAsia="仿宋_GB2312" w:cs="仿宋_GB2312"/>
                <w:kern w:val="0"/>
                <w:sz w:val="20"/>
                <w:szCs w:val="20"/>
                <w:lang w:bidi="ar"/>
              </w:rPr>
              <w:t>标</w:t>
            </w:r>
          </w:p>
        </w:tc>
        <w:tc>
          <w:tcPr>
            <w:tcW w:w="50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数量指标*</w:t>
            </w:r>
          </w:p>
        </w:tc>
        <w:tc>
          <w:tcPr>
            <w:tcW w:w="857"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举办XX培训班</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3期</w:t>
            </w:r>
          </w:p>
        </w:tc>
        <w:tc>
          <w:tcPr>
            <w:tcW w:w="209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对目标任务用指标值进行量化描述，确实无法量化的指标值可采用定性表述。如：举办XX培训班，3期；培训人数，120人。</w:t>
            </w:r>
          </w:p>
        </w:tc>
      </w:tr>
      <w:tr>
        <w:tblPrEx>
          <w:tblCellMar>
            <w:top w:w="15" w:type="dxa"/>
            <w:left w:w="15" w:type="dxa"/>
            <w:bottom w:w="15" w:type="dxa"/>
            <w:right w:w="15" w:type="dxa"/>
          </w:tblCellMar>
        </w:tblPrEx>
        <w:trPr>
          <w:trHeight w:val="397"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502" w:type="pct"/>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857"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培训人数</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120人</w:t>
            </w:r>
          </w:p>
        </w:tc>
        <w:tc>
          <w:tcPr>
            <w:tcW w:w="2094" w:type="pct"/>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仿宋_GB2312" w:hAnsi="宋体" w:eastAsia="仿宋_GB2312" w:cs="仿宋_GB2312"/>
                <w:sz w:val="20"/>
                <w:szCs w:val="20"/>
              </w:rPr>
            </w:pPr>
          </w:p>
        </w:tc>
      </w:tr>
      <w:tr>
        <w:tblPrEx>
          <w:tblCellMar>
            <w:top w:w="15" w:type="dxa"/>
            <w:left w:w="15" w:type="dxa"/>
            <w:bottom w:w="15" w:type="dxa"/>
            <w:right w:w="15" w:type="dxa"/>
          </w:tblCellMar>
        </w:tblPrEx>
        <w:trPr>
          <w:trHeight w:val="397"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502" w:type="pct"/>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857"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2094" w:type="pct"/>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仿宋_GB2312" w:hAnsi="宋体" w:eastAsia="仿宋_GB2312" w:cs="仿宋_GB2312"/>
                <w:sz w:val="20"/>
                <w:szCs w:val="20"/>
              </w:rPr>
            </w:pPr>
          </w:p>
        </w:tc>
      </w:tr>
      <w:tr>
        <w:tblPrEx>
          <w:tblCellMar>
            <w:top w:w="15" w:type="dxa"/>
            <w:left w:w="15" w:type="dxa"/>
            <w:bottom w:w="15" w:type="dxa"/>
            <w:right w:w="15" w:type="dxa"/>
          </w:tblCellMar>
        </w:tblPrEx>
        <w:trPr>
          <w:trHeight w:val="397"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502" w:type="pct"/>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857"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2094" w:type="pct"/>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仿宋_GB2312" w:hAnsi="宋体" w:eastAsia="仿宋_GB2312" w:cs="仿宋_GB2312"/>
                <w:sz w:val="20"/>
                <w:szCs w:val="20"/>
              </w:rPr>
            </w:pPr>
          </w:p>
        </w:tc>
      </w:tr>
      <w:tr>
        <w:tblPrEx>
          <w:tblCellMar>
            <w:top w:w="15" w:type="dxa"/>
            <w:left w:w="15" w:type="dxa"/>
            <w:bottom w:w="15" w:type="dxa"/>
            <w:right w:w="15" w:type="dxa"/>
          </w:tblCellMar>
        </w:tblPrEx>
        <w:trPr>
          <w:trHeight w:val="397"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50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质量指标*</w:t>
            </w:r>
          </w:p>
        </w:tc>
        <w:tc>
          <w:tcPr>
            <w:tcW w:w="857"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培训学员合格率</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≧98%</w:t>
            </w:r>
          </w:p>
        </w:tc>
        <w:tc>
          <w:tcPr>
            <w:tcW w:w="209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仿宋_GB2312" w:hAnsi="宋体" w:eastAsia="仿宋_GB2312" w:cs="仿宋_GB2312"/>
                <w:sz w:val="20"/>
                <w:szCs w:val="20"/>
              </w:rPr>
            </w:pPr>
            <w:r>
              <w:rPr>
                <w:rFonts w:ascii="仿宋_GB2312" w:hAnsi="宋体" w:eastAsia="仿宋_GB2312" w:cs="仿宋_GB2312"/>
                <w:sz w:val="20"/>
                <w:szCs w:val="20"/>
                <w:lang w:bidi="ar"/>
              </w:rPr>
              <w:t>对目标任务的质量要求（标准）进行量化描述，确实无法量化的指标值可采用定性表述。如：培训学员合格率</w:t>
            </w:r>
            <w:r>
              <w:rPr>
                <w:rFonts w:ascii="宋体" w:hAnsi="宋体" w:cs="宋体"/>
                <w:kern w:val="0"/>
                <w:sz w:val="20"/>
                <w:szCs w:val="20"/>
                <w:lang w:bidi="ar"/>
              </w:rPr>
              <w:t>≧</w:t>
            </w:r>
            <w:r>
              <w:rPr>
                <w:rFonts w:ascii="仿宋_GB2312" w:hAnsi="宋体" w:eastAsia="仿宋_GB2312" w:cs="仿宋_GB2312"/>
                <w:sz w:val="20"/>
                <w:szCs w:val="20"/>
                <w:lang w:bidi="ar"/>
              </w:rPr>
              <w:t>98%。</w:t>
            </w:r>
          </w:p>
        </w:tc>
      </w:tr>
      <w:tr>
        <w:tblPrEx>
          <w:tblCellMar>
            <w:top w:w="15" w:type="dxa"/>
            <w:left w:w="15" w:type="dxa"/>
            <w:bottom w:w="15" w:type="dxa"/>
            <w:right w:w="15" w:type="dxa"/>
          </w:tblCellMar>
        </w:tblPrEx>
        <w:trPr>
          <w:trHeight w:val="397"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502" w:type="pct"/>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857"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仿宋_GB2312" w:hAnsi="宋体" w:eastAsia="仿宋_GB2312" w:cs="仿宋_GB2312"/>
                <w:sz w:val="20"/>
                <w:szCs w:val="20"/>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2094" w:type="pct"/>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仿宋_GB2312" w:hAnsi="宋体" w:eastAsia="仿宋_GB2312" w:cs="仿宋_GB2312"/>
                <w:sz w:val="20"/>
                <w:szCs w:val="20"/>
              </w:rPr>
            </w:pPr>
          </w:p>
        </w:tc>
      </w:tr>
      <w:tr>
        <w:tblPrEx>
          <w:tblCellMar>
            <w:top w:w="15" w:type="dxa"/>
            <w:left w:w="15" w:type="dxa"/>
            <w:bottom w:w="15" w:type="dxa"/>
            <w:right w:w="15" w:type="dxa"/>
          </w:tblCellMar>
        </w:tblPrEx>
        <w:trPr>
          <w:trHeight w:val="397"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50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时效指标*</w:t>
            </w:r>
          </w:p>
        </w:tc>
        <w:tc>
          <w:tcPr>
            <w:tcW w:w="857"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完成时限</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仿宋_GB2312" w:hAnsi="宋体" w:eastAsia="仿宋_GB2312" w:cs="仿宋_GB2312"/>
                <w:sz w:val="20"/>
                <w:szCs w:val="20"/>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2023年前</w:t>
            </w:r>
          </w:p>
        </w:tc>
        <w:tc>
          <w:tcPr>
            <w:tcW w:w="209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对目标任务的完成时间进行量化描述。如：完成时限，2022年12月31日前。</w:t>
            </w:r>
          </w:p>
        </w:tc>
      </w:tr>
      <w:tr>
        <w:tblPrEx>
          <w:tblCellMar>
            <w:top w:w="15" w:type="dxa"/>
            <w:left w:w="15" w:type="dxa"/>
            <w:bottom w:w="15" w:type="dxa"/>
            <w:right w:w="15" w:type="dxa"/>
          </w:tblCellMar>
        </w:tblPrEx>
        <w:trPr>
          <w:trHeight w:val="397"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502" w:type="pct"/>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857"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仿宋_GB2312" w:hAnsi="宋体" w:eastAsia="仿宋_GB2312" w:cs="仿宋_GB2312"/>
                <w:sz w:val="20"/>
                <w:szCs w:val="20"/>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2094" w:type="pct"/>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仿宋_GB2312" w:hAnsi="宋体" w:eastAsia="仿宋_GB2312" w:cs="仿宋_GB2312"/>
                <w:sz w:val="20"/>
                <w:szCs w:val="20"/>
              </w:rPr>
            </w:pPr>
          </w:p>
        </w:tc>
      </w:tr>
      <w:tr>
        <w:tblPrEx>
          <w:tblCellMar>
            <w:top w:w="15" w:type="dxa"/>
            <w:left w:w="15" w:type="dxa"/>
            <w:bottom w:w="15" w:type="dxa"/>
            <w:right w:w="15" w:type="dxa"/>
          </w:tblCellMar>
        </w:tblPrEx>
        <w:trPr>
          <w:trHeight w:val="397"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50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成本指标*</w:t>
            </w:r>
          </w:p>
        </w:tc>
        <w:tc>
          <w:tcPr>
            <w:tcW w:w="857"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XX培训班培训费支出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ind w:firstLine="200" w:firstLineChars="100"/>
              <w:jc w:val="center"/>
              <w:textAlignment w:val="center"/>
              <w:rPr>
                <w:rFonts w:ascii="仿宋_GB2312" w:hAnsi="宋体" w:eastAsia="仿宋_GB2312" w:cs="仿宋_GB2312"/>
                <w:kern w:val="0"/>
                <w:sz w:val="20"/>
                <w:szCs w:val="20"/>
                <w:lang w:bidi="ar"/>
              </w:rPr>
            </w:pPr>
            <w:r>
              <w:rPr>
                <w:rFonts w:hint="eastAsia" w:ascii="仿宋_GB2312" w:hAnsi="宋体" w:eastAsia="仿宋_GB2312" w:cs="仿宋_GB2312"/>
                <w:kern w:val="0"/>
                <w:sz w:val="20"/>
                <w:szCs w:val="20"/>
                <w:lang w:bidi="ar"/>
              </w:rPr>
              <w:t>XX≦</w:t>
            </w:r>
          </w:p>
        </w:tc>
        <w:tc>
          <w:tcPr>
            <w:tcW w:w="209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仿宋_GB2312" w:hAnsi="宋体" w:eastAsia="仿宋_GB2312" w:cs="仿宋_GB2312"/>
                <w:kern w:val="0"/>
                <w:sz w:val="20"/>
                <w:szCs w:val="20"/>
                <w:lang w:bidi="ar"/>
              </w:rPr>
            </w:pPr>
            <w:r>
              <w:rPr>
                <w:rFonts w:hint="eastAsia" w:ascii="仿宋_GB2312" w:hAnsi="宋体" w:eastAsia="仿宋_GB2312" w:cs="仿宋_GB2312"/>
                <w:kern w:val="0"/>
                <w:sz w:val="20"/>
                <w:szCs w:val="20"/>
                <w:lang w:bidi="ar"/>
              </w:rPr>
              <w:t>对资金支出成本控制进行量化描述。确实无法量化的指标值可采用定性表述。如：XX≦</w:t>
            </w:r>
            <w:r>
              <w:rPr>
                <w:rFonts w:hint="eastAsia" w:ascii="宋体" w:hAnsi="宋体" w:eastAsia="仿宋_GB2312" w:cs="宋体"/>
                <w:kern w:val="0"/>
                <w:sz w:val="20"/>
                <w:szCs w:val="20"/>
                <w:lang w:bidi="ar"/>
              </w:rPr>
              <w:t>项目</w:t>
            </w:r>
            <w:r>
              <w:rPr>
                <w:rFonts w:hint="eastAsia" w:ascii="宋体" w:hAnsi="宋体" w:cs="宋体"/>
                <w:kern w:val="0"/>
                <w:sz w:val="20"/>
                <w:szCs w:val="20"/>
                <w:lang w:bidi="ar"/>
              </w:rPr>
              <w:t>（课题）</w:t>
            </w:r>
            <w:r>
              <w:rPr>
                <w:rFonts w:hint="eastAsia" w:ascii="仿宋_GB2312" w:hAnsi="宋体" w:eastAsia="仿宋_GB2312" w:cs="仿宋_GB2312"/>
                <w:kern w:val="0"/>
                <w:sz w:val="20"/>
                <w:szCs w:val="20"/>
                <w:lang w:bidi="ar"/>
              </w:rPr>
              <w:t>成本支出</w:t>
            </w:r>
          </w:p>
        </w:tc>
      </w:tr>
      <w:tr>
        <w:tblPrEx>
          <w:tblCellMar>
            <w:top w:w="15" w:type="dxa"/>
            <w:left w:w="15" w:type="dxa"/>
            <w:bottom w:w="15" w:type="dxa"/>
            <w:right w:w="15" w:type="dxa"/>
          </w:tblCellMar>
        </w:tblPrEx>
        <w:trPr>
          <w:trHeight w:val="397"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502" w:type="pct"/>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857" w:type="pc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仿宋_GB2312" w:hAnsi="宋体" w:eastAsia="仿宋_GB2312" w:cs="仿宋_GB2312"/>
                <w:sz w:val="20"/>
                <w:szCs w:val="20"/>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仿宋_GB2312" w:hAnsi="宋体" w:eastAsia="仿宋_GB2312" w:cs="仿宋_GB2312"/>
                <w:sz w:val="20"/>
                <w:szCs w:val="20"/>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2094" w:type="pct"/>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仿宋_GB2312" w:hAnsi="宋体" w:eastAsia="仿宋_GB2312" w:cs="仿宋_GB2312"/>
                <w:sz w:val="20"/>
                <w:szCs w:val="20"/>
              </w:rPr>
            </w:pPr>
          </w:p>
        </w:tc>
      </w:tr>
      <w:tr>
        <w:tblPrEx>
          <w:tblCellMar>
            <w:top w:w="15" w:type="dxa"/>
            <w:left w:w="15" w:type="dxa"/>
            <w:bottom w:w="15" w:type="dxa"/>
            <w:right w:w="15" w:type="dxa"/>
          </w:tblCellMar>
        </w:tblPrEx>
        <w:trPr>
          <w:trHeight w:val="397" w:hRule="atLeast"/>
          <w:jc w:val="center"/>
        </w:trPr>
        <w:tc>
          <w:tcPr>
            <w:tcW w:w="45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效</w:t>
            </w:r>
            <w:r>
              <w:rPr>
                <w:rFonts w:hint="eastAsia" w:ascii="仿宋_GB2312" w:hAnsi="宋体" w:eastAsia="仿宋_GB2312" w:cs="仿宋_GB2312"/>
                <w:kern w:val="0"/>
                <w:sz w:val="20"/>
                <w:szCs w:val="20"/>
                <w:lang w:bidi="ar"/>
              </w:rPr>
              <w:br w:type="textWrapping"/>
            </w:r>
            <w:r>
              <w:rPr>
                <w:rFonts w:hint="eastAsia" w:ascii="仿宋_GB2312" w:hAnsi="宋体" w:eastAsia="仿宋_GB2312" w:cs="仿宋_GB2312"/>
                <w:kern w:val="0"/>
                <w:sz w:val="20"/>
                <w:szCs w:val="20"/>
                <w:lang w:bidi="ar"/>
              </w:rPr>
              <w:t>益</w:t>
            </w:r>
            <w:r>
              <w:rPr>
                <w:rFonts w:hint="eastAsia" w:ascii="仿宋_GB2312" w:hAnsi="宋体" w:eastAsia="仿宋_GB2312" w:cs="仿宋_GB2312"/>
                <w:kern w:val="0"/>
                <w:sz w:val="20"/>
                <w:szCs w:val="20"/>
                <w:lang w:bidi="ar"/>
              </w:rPr>
              <w:br w:type="textWrapping"/>
            </w:r>
            <w:r>
              <w:rPr>
                <w:rFonts w:hint="eastAsia" w:ascii="仿宋_GB2312" w:hAnsi="宋体" w:eastAsia="仿宋_GB2312" w:cs="仿宋_GB2312"/>
                <w:kern w:val="0"/>
                <w:sz w:val="20"/>
                <w:szCs w:val="20"/>
                <w:lang w:bidi="ar"/>
              </w:rPr>
              <w:t>指</w:t>
            </w:r>
            <w:r>
              <w:rPr>
                <w:rFonts w:hint="eastAsia" w:ascii="仿宋_GB2312" w:hAnsi="宋体" w:eastAsia="仿宋_GB2312" w:cs="仿宋_GB2312"/>
                <w:kern w:val="0"/>
                <w:sz w:val="20"/>
                <w:szCs w:val="20"/>
                <w:lang w:bidi="ar"/>
              </w:rPr>
              <w:br w:type="textWrapping"/>
            </w:r>
            <w:r>
              <w:rPr>
                <w:rFonts w:hint="eastAsia" w:ascii="仿宋_GB2312" w:hAnsi="宋体" w:eastAsia="仿宋_GB2312" w:cs="仿宋_GB2312"/>
                <w:kern w:val="0"/>
                <w:sz w:val="20"/>
                <w:szCs w:val="20"/>
                <w:lang w:bidi="ar"/>
              </w:rPr>
              <w:t>标</w:t>
            </w:r>
          </w:p>
        </w:tc>
        <w:tc>
          <w:tcPr>
            <w:tcW w:w="50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经济效益指标</w:t>
            </w:r>
          </w:p>
        </w:tc>
        <w:tc>
          <w:tcPr>
            <w:tcW w:w="857"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209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仿宋_GB2312" w:hAnsi="宋体" w:eastAsia="仿宋_GB2312" w:cs="仿宋_GB2312"/>
                <w:sz w:val="20"/>
                <w:szCs w:val="20"/>
              </w:rPr>
            </w:pPr>
          </w:p>
        </w:tc>
      </w:tr>
      <w:tr>
        <w:tblPrEx>
          <w:tblCellMar>
            <w:top w:w="15" w:type="dxa"/>
            <w:left w:w="15" w:type="dxa"/>
            <w:bottom w:w="15" w:type="dxa"/>
            <w:right w:w="15" w:type="dxa"/>
          </w:tblCellMar>
        </w:tblPrEx>
        <w:trPr>
          <w:trHeight w:val="397"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502" w:type="pct"/>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857"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仿宋_GB2312" w:hAnsi="宋体" w:eastAsia="仿宋_GB2312" w:cs="仿宋_GB2312"/>
                <w:sz w:val="20"/>
                <w:szCs w:val="20"/>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2094" w:type="pct"/>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仿宋_GB2312" w:hAnsi="宋体" w:eastAsia="仿宋_GB2312" w:cs="仿宋_GB2312"/>
                <w:sz w:val="20"/>
                <w:szCs w:val="20"/>
              </w:rPr>
            </w:pPr>
          </w:p>
        </w:tc>
      </w:tr>
      <w:tr>
        <w:tblPrEx>
          <w:tblCellMar>
            <w:top w:w="15" w:type="dxa"/>
            <w:left w:w="15" w:type="dxa"/>
            <w:bottom w:w="15" w:type="dxa"/>
            <w:right w:w="15" w:type="dxa"/>
          </w:tblCellMar>
        </w:tblPrEx>
        <w:trPr>
          <w:trHeight w:val="397"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50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snapToGrid w:val="0"/>
                <w:spacing w:val="-6"/>
                <w:kern w:val="0"/>
                <w:sz w:val="20"/>
                <w:szCs w:val="20"/>
                <w:lang w:bidi="ar"/>
              </w:rPr>
              <w:t>社会效益指标*</w:t>
            </w:r>
          </w:p>
        </w:tc>
        <w:tc>
          <w:tcPr>
            <w:tcW w:w="857"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农业科技进步贡献率</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≧80%</w:t>
            </w:r>
          </w:p>
        </w:tc>
        <w:tc>
          <w:tcPr>
            <w:tcW w:w="209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反映</w:t>
            </w:r>
            <w:r>
              <w:rPr>
                <w:rFonts w:hint="eastAsia" w:ascii="宋体" w:hAnsi="宋体" w:eastAsia="仿宋_GB2312" w:cs="宋体"/>
                <w:kern w:val="0"/>
                <w:sz w:val="20"/>
                <w:szCs w:val="20"/>
                <w:lang w:bidi="ar"/>
              </w:rPr>
              <w:t>项目</w:t>
            </w:r>
            <w:r>
              <w:rPr>
                <w:rFonts w:hint="eastAsia" w:ascii="宋体" w:hAnsi="宋体" w:cs="宋体"/>
                <w:kern w:val="0"/>
                <w:sz w:val="20"/>
                <w:szCs w:val="20"/>
                <w:lang w:bidi="ar"/>
              </w:rPr>
              <w:t>（课题）</w:t>
            </w:r>
            <w:r>
              <w:rPr>
                <w:rFonts w:hint="eastAsia" w:ascii="仿宋_GB2312" w:hAnsi="宋体" w:eastAsia="仿宋_GB2312" w:cs="仿宋_GB2312"/>
                <w:kern w:val="0"/>
                <w:sz w:val="20"/>
                <w:szCs w:val="20"/>
                <w:lang w:bidi="ar"/>
              </w:rPr>
              <w:t>实施后产生的社会效益，无法量化的指标值可采用定性表述。如提高管理能力</w:t>
            </w:r>
          </w:p>
        </w:tc>
      </w:tr>
      <w:tr>
        <w:tblPrEx>
          <w:tblCellMar>
            <w:top w:w="15" w:type="dxa"/>
            <w:left w:w="15" w:type="dxa"/>
            <w:bottom w:w="15" w:type="dxa"/>
            <w:right w:w="15" w:type="dxa"/>
          </w:tblCellMar>
        </w:tblPrEx>
        <w:trPr>
          <w:trHeight w:val="397"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502" w:type="pct"/>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857"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全省重大农产品质量事故</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0</w:t>
            </w:r>
          </w:p>
        </w:tc>
        <w:tc>
          <w:tcPr>
            <w:tcW w:w="2094" w:type="pct"/>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仿宋_GB2312" w:hAnsi="宋体" w:eastAsia="仿宋_GB2312" w:cs="仿宋_GB2312"/>
                <w:sz w:val="20"/>
                <w:szCs w:val="20"/>
              </w:rPr>
            </w:pPr>
          </w:p>
        </w:tc>
      </w:tr>
      <w:tr>
        <w:tblPrEx>
          <w:tblCellMar>
            <w:top w:w="15" w:type="dxa"/>
            <w:left w:w="15" w:type="dxa"/>
            <w:bottom w:w="15" w:type="dxa"/>
            <w:right w:w="15" w:type="dxa"/>
          </w:tblCellMar>
        </w:tblPrEx>
        <w:trPr>
          <w:trHeight w:val="397"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50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生态效益指标</w:t>
            </w:r>
          </w:p>
        </w:tc>
        <w:tc>
          <w:tcPr>
            <w:tcW w:w="857"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主要农作物化肥利用率</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仿宋_GB2312" w:hAnsi="宋体" w:eastAsia="仿宋_GB2312" w:cs="仿宋_GB2312"/>
                <w:sz w:val="20"/>
                <w:szCs w:val="20"/>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≧40%</w:t>
            </w:r>
          </w:p>
        </w:tc>
        <w:tc>
          <w:tcPr>
            <w:tcW w:w="209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涉及污染监控整治管理类的</w:t>
            </w:r>
            <w:r>
              <w:rPr>
                <w:rFonts w:hint="eastAsia" w:ascii="宋体" w:hAnsi="宋体" w:eastAsia="仿宋_GB2312" w:cs="宋体"/>
                <w:kern w:val="0"/>
                <w:sz w:val="20"/>
                <w:szCs w:val="20"/>
                <w:lang w:bidi="ar"/>
              </w:rPr>
              <w:t>项目</w:t>
            </w:r>
            <w:r>
              <w:rPr>
                <w:rFonts w:hint="eastAsia" w:ascii="宋体" w:hAnsi="宋体" w:cs="宋体"/>
                <w:kern w:val="0"/>
                <w:sz w:val="20"/>
                <w:szCs w:val="20"/>
                <w:lang w:bidi="ar"/>
              </w:rPr>
              <w:t>（课题）</w:t>
            </w:r>
            <w:r>
              <w:rPr>
                <w:rFonts w:hint="eastAsia" w:ascii="仿宋_GB2312" w:hAnsi="宋体" w:eastAsia="仿宋_GB2312" w:cs="仿宋_GB2312"/>
                <w:kern w:val="0"/>
                <w:sz w:val="20"/>
                <w:szCs w:val="20"/>
                <w:lang w:bidi="ar"/>
              </w:rPr>
              <w:t>选填，不涉及的</w:t>
            </w:r>
            <w:r>
              <w:rPr>
                <w:rFonts w:hint="eastAsia" w:ascii="宋体" w:hAnsi="宋体" w:eastAsia="仿宋_GB2312" w:cs="宋体"/>
                <w:kern w:val="0"/>
                <w:sz w:val="20"/>
                <w:szCs w:val="20"/>
                <w:lang w:bidi="ar"/>
              </w:rPr>
              <w:t>项目</w:t>
            </w:r>
            <w:r>
              <w:rPr>
                <w:rFonts w:hint="eastAsia" w:ascii="宋体" w:hAnsi="宋体" w:cs="宋体"/>
                <w:kern w:val="0"/>
                <w:sz w:val="20"/>
                <w:szCs w:val="20"/>
                <w:lang w:bidi="ar"/>
              </w:rPr>
              <w:t>（课题）</w:t>
            </w:r>
            <w:r>
              <w:rPr>
                <w:rFonts w:hint="eastAsia" w:ascii="仿宋_GB2312" w:hAnsi="宋体" w:eastAsia="仿宋_GB2312" w:cs="仿宋_GB2312"/>
                <w:kern w:val="0"/>
                <w:sz w:val="20"/>
                <w:szCs w:val="20"/>
                <w:lang w:bidi="ar"/>
              </w:rPr>
              <w:t>可不填写。如：主要农作物化肥利用率≧40%</w:t>
            </w:r>
          </w:p>
        </w:tc>
      </w:tr>
      <w:tr>
        <w:tblPrEx>
          <w:tblCellMar>
            <w:top w:w="15" w:type="dxa"/>
            <w:left w:w="15" w:type="dxa"/>
            <w:bottom w:w="15" w:type="dxa"/>
            <w:right w:w="15" w:type="dxa"/>
          </w:tblCellMar>
        </w:tblPrEx>
        <w:trPr>
          <w:trHeight w:val="397"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502" w:type="pct"/>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857" w:type="pc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 w:val="20"/>
                <w:szCs w:val="20"/>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 w:val="20"/>
                <w:szCs w:val="20"/>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宋体" w:hAnsi="宋体" w:cs="宋体"/>
                <w:sz w:val="20"/>
                <w:szCs w:val="20"/>
              </w:rPr>
            </w:pPr>
          </w:p>
        </w:tc>
        <w:tc>
          <w:tcPr>
            <w:tcW w:w="2094" w:type="pct"/>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仿宋_GB2312" w:hAnsi="宋体" w:eastAsia="仿宋_GB2312" w:cs="仿宋_GB2312"/>
                <w:sz w:val="20"/>
                <w:szCs w:val="20"/>
              </w:rPr>
            </w:pPr>
          </w:p>
        </w:tc>
      </w:tr>
      <w:tr>
        <w:tblPrEx>
          <w:tblCellMar>
            <w:top w:w="15" w:type="dxa"/>
            <w:left w:w="15" w:type="dxa"/>
            <w:bottom w:w="15" w:type="dxa"/>
            <w:right w:w="15" w:type="dxa"/>
          </w:tblCellMar>
        </w:tblPrEx>
        <w:trPr>
          <w:trHeight w:val="397"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50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hint="eastAsia" w:ascii="仿宋_GB2312" w:hAnsi="宋体" w:eastAsia="仿宋_GB2312" w:cs="仿宋_GB2312"/>
                <w:kern w:val="0"/>
                <w:sz w:val="20"/>
                <w:szCs w:val="20"/>
                <w:lang w:bidi="ar"/>
              </w:rPr>
            </w:pPr>
            <w:r>
              <w:rPr>
                <w:rFonts w:hint="eastAsia" w:ascii="仿宋_GB2312" w:hAnsi="宋体" w:eastAsia="仿宋_GB2312" w:cs="仿宋_GB2312"/>
                <w:kern w:val="0"/>
                <w:sz w:val="20"/>
                <w:szCs w:val="20"/>
                <w:lang w:bidi="ar"/>
              </w:rPr>
              <w:t>可持续影响</w:t>
            </w:r>
          </w:p>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指标</w:t>
            </w:r>
          </w:p>
        </w:tc>
        <w:tc>
          <w:tcPr>
            <w:tcW w:w="857"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持续政策资金保障程度</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仿宋_GB2312" w:hAnsi="宋体" w:eastAsia="仿宋_GB2312" w:cs="仿宋_GB2312"/>
                <w:sz w:val="20"/>
                <w:szCs w:val="20"/>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高</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反映</w:t>
            </w:r>
            <w:r>
              <w:rPr>
                <w:rFonts w:hint="eastAsia" w:ascii="宋体" w:hAnsi="宋体" w:eastAsia="仿宋_GB2312" w:cs="宋体"/>
                <w:kern w:val="0"/>
                <w:sz w:val="20"/>
                <w:szCs w:val="20"/>
                <w:lang w:bidi="ar"/>
              </w:rPr>
              <w:t>项目</w:t>
            </w:r>
            <w:r>
              <w:rPr>
                <w:rFonts w:hint="eastAsia" w:ascii="宋体" w:hAnsi="宋体" w:cs="宋体"/>
                <w:kern w:val="0"/>
                <w:sz w:val="20"/>
                <w:szCs w:val="20"/>
                <w:lang w:bidi="ar"/>
              </w:rPr>
              <w:t>（课题）</w:t>
            </w:r>
            <w:r>
              <w:rPr>
                <w:rFonts w:hint="eastAsia" w:ascii="仿宋_GB2312" w:hAnsi="宋体" w:eastAsia="仿宋_GB2312" w:cs="仿宋_GB2312"/>
                <w:kern w:val="0"/>
                <w:sz w:val="20"/>
                <w:szCs w:val="20"/>
                <w:lang w:bidi="ar"/>
              </w:rPr>
              <w:t>完成后，后续政策、资金保障程序，以及管理机制（人员机构）因素完善水平。</w:t>
            </w:r>
          </w:p>
        </w:tc>
      </w:tr>
      <w:tr>
        <w:tblPrEx>
          <w:tblCellMar>
            <w:top w:w="15" w:type="dxa"/>
            <w:left w:w="15" w:type="dxa"/>
            <w:bottom w:w="15" w:type="dxa"/>
            <w:right w:w="15" w:type="dxa"/>
          </w:tblCellMar>
        </w:tblPrEx>
        <w:trPr>
          <w:trHeight w:val="397"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502" w:type="pct"/>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857"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管理机制</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仿宋_GB2312" w:hAnsi="宋体" w:eastAsia="仿宋_GB2312" w:cs="仿宋_GB2312"/>
                <w:sz w:val="20"/>
                <w:szCs w:val="20"/>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比较完善</w:t>
            </w:r>
          </w:p>
        </w:tc>
        <w:tc>
          <w:tcPr>
            <w:tcW w:w="2094" w:type="pct"/>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仿宋_GB2312" w:hAnsi="宋体" w:eastAsia="仿宋_GB2312" w:cs="仿宋_GB2312"/>
                <w:sz w:val="20"/>
                <w:szCs w:val="20"/>
              </w:rPr>
            </w:pPr>
          </w:p>
        </w:tc>
      </w:tr>
      <w:tr>
        <w:tblPrEx>
          <w:tblCellMar>
            <w:top w:w="15" w:type="dxa"/>
            <w:left w:w="15" w:type="dxa"/>
            <w:bottom w:w="15" w:type="dxa"/>
            <w:right w:w="15" w:type="dxa"/>
          </w:tblCellMar>
        </w:tblPrEx>
        <w:trPr>
          <w:trHeight w:val="397"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50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服务对象满意度指标</w:t>
            </w:r>
          </w:p>
        </w:tc>
        <w:tc>
          <w:tcPr>
            <w:tcW w:w="857"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受训学员满意度</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仿宋_GB2312" w:hAnsi="宋体" w:eastAsia="仿宋_GB2312" w:cs="仿宋_GB2312"/>
                <w:sz w:val="20"/>
                <w:szCs w:val="20"/>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≧98%</w:t>
            </w:r>
          </w:p>
        </w:tc>
        <w:tc>
          <w:tcPr>
            <w:tcW w:w="209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left"/>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对目标任务用指标值进行量化描述，确实无法量化的指标值可采用定性表述。</w:t>
            </w:r>
          </w:p>
        </w:tc>
      </w:tr>
      <w:tr>
        <w:tblPrEx>
          <w:tblCellMar>
            <w:top w:w="15" w:type="dxa"/>
            <w:left w:w="15" w:type="dxa"/>
            <w:bottom w:w="15" w:type="dxa"/>
            <w:right w:w="15" w:type="dxa"/>
          </w:tblCellMar>
        </w:tblPrEx>
        <w:trPr>
          <w:trHeight w:val="397" w:hRule="atLeast"/>
          <w:jc w:val="center"/>
        </w:trPr>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502" w:type="pct"/>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857"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napToGrid w:val="0"/>
              <w:rPr>
                <w:rFonts w:ascii="仿宋_GB2312" w:hAnsi="宋体" w:eastAsia="仿宋_GB2312" w:cs="仿宋_GB2312"/>
                <w:sz w:val="20"/>
                <w:szCs w:val="20"/>
              </w:rPr>
            </w:pPr>
          </w:p>
        </w:tc>
        <w:tc>
          <w:tcPr>
            <w:tcW w:w="536" w:type="pc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仿宋_GB2312" w:hAnsi="宋体" w:eastAsia="仿宋_GB2312" w:cs="仿宋_GB2312"/>
                <w:sz w:val="20"/>
                <w:szCs w:val="20"/>
              </w:rPr>
            </w:pPr>
          </w:p>
        </w:tc>
        <w:tc>
          <w:tcPr>
            <w:tcW w:w="2094" w:type="pct"/>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仿宋_GB2312" w:hAnsi="宋体" w:eastAsia="仿宋_GB2312" w:cs="仿宋_GB2312"/>
                <w:sz w:val="20"/>
                <w:szCs w:val="20"/>
              </w:rPr>
            </w:pPr>
          </w:p>
        </w:tc>
      </w:tr>
      <w:tr>
        <w:tblPrEx>
          <w:tblCellMar>
            <w:top w:w="15" w:type="dxa"/>
            <w:left w:w="15" w:type="dxa"/>
            <w:bottom w:w="15" w:type="dxa"/>
            <w:right w:w="15" w:type="dxa"/>
          </w:tblCellMar>
        </w:tblPrEx>
        <w:trPr>
          <w:trHeight w:val="800" w:hRule="atLeast"/>
          <w:jc w:val="center"/>
        </w:trPr>
        <w:tc>
          <w:tcPr>
            <w:tcW w:w="5000" w:type="pct"/>
            <w:gridSpan w:val="6"/>
            <w:noWrap w:val="0"/>
            <w:vAlign w:val="center"/>
          </w:tcPr>
          <w:p>
            <w:pPr>
              <w:adjustRightInd w:val="0"/>
              <w:snapToGrid w:val="0"/>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说明：1.*是必填项，产出指标4个二级指标必填写。效益指标可选填其中某几个指标。</w:t>
            </w:r>
            <w:r>
              <w:rPr>
                <w:rFonts w:hint="eastAsia" w:ascii="仿宋_GB2312" w:hAnsi="仿宋_GB2312" w:eastAsia="仿宋_GB2312" w:cs="仿宋_GB2312"/>
                <w:kern w:val="0"/>
                <w:sz w:val="20"/>
                <w:szCs w:val="20"/>
                <w:lang w:bidi="ar"/>
              </w:rPr>
              <w:br w:type="textWrapping"/>
            </w:r>
            <w:r>
              <w:rPr>
                <w:rFonts w:hint="eastAsia" w:ascii="仿宋_GB2312" w:hAnsi="仿宋_GB2312" w:eastAsia="仿宋_GB2312" w:cs="仿宋_GB2312"/>
                <w:kern w:val="0"/>
                <w:sz w:val="20"/>
                <w:szCs w:val="20"/>
                <w:lang w:bidi="ar"/>
              </w:rPr>
              <w:t xml:space="preserve">     </w:t>
            </w:r>
            <w:r>
              <w:rPr>
                <w:rFonts w:ascii="仿宋_GB2312" w:hAnsi="仿宋_GB2312" w:eastAsia="仿宋_GB2312" w:cs="仿宋_GB2312"/>
                <w:kern w:val="0"/>
                <w:sz w:val="20"/>
                <w:szCs w:val="20"/>
                <w:lang w:bidi="ar"/>
              </w:rPr>
              <w:t xml:space="preserve"> </w:t>
            </w:r>
            <w:r>
              <w:rPr>
                <w:rFonts w:hint="eastAsia" w:ascii="仿宋_GB2312" w:hAnsi="仿宋_GB2312" w:eastAsia="仿宋_GB2312" w:cs="仿宋_GB2312"/>
                <w:kern w:val="0"/>
                <w:sz w:val="20"/>
                <w:szCs w:val="20"/>
                <w:lang w:bidi="ar"/>
              </w:rPr>
              <w:t>2.红色字体的内容为举例，其中部分三级指标和指标值来源于不同一项目（课题）</w:t>
            </w:r>
          </w:p>
        </w:tc>
      </w:tr>
    </w:tbl>
    <w:p>
      <w:pPr>
        <w:rPr>
          <w:rFonts w:ascii="Times New Roman" w:hAnsi="Times New Roman"/>
        </w:rPr>
        <w:sectPr>
          <w:pgSz w:w="16838" w:h="11906" w:orient="landscape"/>
          <w:pgMar w:top="1531" w:right="1871" w:bottom="1531" w:left="1871" w:header="850" w:footer="1417" w:gutter="0"/>
          <w:pgNumType w:fmt="decimal"/>
          <w:cols w:space="720" w:num="1"/>
          <w:docGrid w:type="lines" w:linePitch="595" w:charSpace="0"/>
        </w:sectPr>
      </w:pPr>
    </w:p>
    <w:p>
      <w:pPr>
        <w:adjustRightInd w:val="0"/>
        <w:snapToGrid w:val="0"/>
        <w:spacing w:line="420" w:lineRule="exact"/>
        <w:ind w:firstLine="560" w:firstLineChars="200"/>
        <w:rPr>
          <w:rFonts w:ascii="黑体" w:hAnsi="黑体" w:eastAsia="黑体" w:cs="黑体"/>
          <w:bCs/>
          <w:kern w:val="0"/>
          <w:sz w:val="28"/>
          <w:szCs w:val="28"/>
        </w:rPr>
      </w:pPr>
      <w:r>
        <w:rPr>
          <w:rFonts w:hint="eastAsia" w:ascii="黑体" w:hAnsi="黑体" w:eastAsia="黑体" w:cs="黑体"/>
          <w:bCs/>
          <w:kern w:val="0"/>
          <w:sz w:val="28"/>
          <w:szCs w:val="28"/>
        </w:rPr>
        <w:t>十二、市场、技术、政策风险分析及对策</w:t>
      </w:r>
    </w:p>
    <w:p>
      <w:pPr>
        <w:adjustRightInd w:val="0"/>
        <w:snapToGrid w:val="0"/>
        <w:spacing w:line="420" w:lineRule="exact"/>
        <w:ind w:firstLine="560" w:firstLineChars="200"/>
        <w:rPr>
          <w:rFonts w:ascii="黑体" w:hAnsi="黑体" w:eastAsia="黑体" w:cs="黑体"/>
          <w:bCs/>
          <w:kern w:val="0"/>
          <w:sz w:val="28"/>
          <w:szCs w:val="28"/>
        </w:rPr>
      </w:pPr>
      <w:r>
        <w:rPr>
          <w:rFonts w:hint="eastAsia" w:ascii="黑体" w:hAnsi="黑体" w:eastAsia="黑体" w:cs="黑体"/>
          <w:bCs/>
          <w:kern w:val="0"/>
          <w:sz w:val="28"/>
          <w:szCs w:val="28"/>
        </w:rPr>
        <w:t>十三、相关利益关联关系情况</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相关利益关联关系是指导致单位利益转移的各种关系。如不存在，填写无。如存在，需对利益关联关系情况进行披露。如：承担单位之间为母公司与子公司，同一母公司下两个子公司关系，或存在行政隶属关系的单位；两家承担单位受同一自然人、法人控制的，或负责人或其直系亲属直接或间接持有承担单位股权等）</w:t>
      </w:r>
    </w:p>
    <w:p>
      <w:pPr>
        <w:adjustRightInd w:val="0"/>
        <w:snapToGrid w:val="0"/>
        <w:spacing w:line="420" w:lineRule="exact"/>
        <w:ind w:firstLine="560" w:firstLineChars="200"/>
        <w:rPr>
          <w:rFonts w:ascii="黑体" w:hAnsi="黑体" w:eastAsia="黑体" w:cs="黑体"/>
          <w:bCs/>
          <w:kern w:val="0"/>
          <w:sz w:val="28"/>
          <w:szCs w:val="28"/>
        </w:rPr>
      </w:pPr>
      <w:r>
        <w:rPr>
          <w:rFonts w:hint="eastAsia" w:ascii="黑体" w:hAnsi="黑体" w:eastAsia="黑体" w:cs="黑体"/>
          <w:bCs/>
          <w:kern w:val="0"/>
          <w:sz w:val="28"/>
          <w:szCs w:val="28"/>
        </w:rPr>
        <w:t>十四、</w:t>
      </w:r>
      <w:r>
        <w:rPr>
          <w:rFonts w:hint="eastAsia" w:ascii="黑体" w:hAnsi="黑体" w:eastAsia="黑体" w:cs="黑体"/>
          <w:bCs/>
          <w:kern w:val="0"/>
          <w:sz w:val="28"/>
          <w:szCs w:val="28"/>
          <w:lang w:eastAsia="zh-Hans"/>
        </w:rPr>
        <w:t>承担单位</w:t>
      </w:r>
      <w:r>
        <w:rPr>
          <w:rFonts w:hint="eastAsia" w:ascii="黑体" w:hAnsi="黑体" w:eastAsia="黑体" w:cs="黑体"/>
          <w:bCs/>
          <w:kern w:val="0"/>
          <w:sz w:val="28"/>
          <w:szCs w:val="28"/>
        </w:rPr>
        <w:t>意见</w:t>
      </w:r>
    </w:p>
    <w:tbl>
      <w:tblPr>
        <w:tblStyle w:val="6"/>
        <w:tblW w:w="9060" w:type="dxa"/>
        <w:jc w:val="center"/>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jc w:val="center"/>
        </w:trPr>
        <w:tc>
          <w:tcPr>
            <w:tcW w:w="9060" w:type="dxa"/>
            <w:noWrap w:val="0"/>
            <w:vAlign w:val="top"/>
          </w:tcPr>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项目</w:t>
            </w:r>
            <w:r>
              <w:rPr>
                <w:rFonts w:hint="eastAsia" w:ascii="仿宋_GB2312" w:hAnsi="仿宋_GB2312" w:eastAsia="仿宋_GB2312" w:cs="仿宋_GB2312"/>
                <w:sz w:val="24"/>
                <w:lang w:eastAsia="zh-Hans"/>
              </w:rPr>
              <w:t>（课题）</w:t>
            </w:r>
            <w:r>
              <w:rPr>
                <w:rFonts w:hint="eastAsia" w:ascii="仿宋_GB2312" w:hAnsi="仿宋_GB2312" w:eastAsia="仿宋_GB2312" w:cs="仿宋_GB2312"/>
                <w:sz w:val="24"/>
              </w:rPr>
              <w:t>承担单位意见：</w:t>
            </w:r>
          </w:p>
          <w:p>
            <w:pPr>
              <w:ind w:left="288"/>
              <w:rPr>
                <w:rFonts w:ascii="仿宋_GB2312" w:hAnsi="仿宋_GB2312" w:eastAsia="仿宋_GB2312" w:cs="仿宋_GB2312"/>
                <w:sz w:val="24"/>
              </w:rPr>
            </w:pPr>
          </w:p>
          <w:p>
            <w:pPr>
              <w:ind w:firstLine="3542" w:firstLineChars="1476"/>
              <w:rPr>
                <w:rFonts w:hint="eastAsia" w:ascii="仿宋_GB2312" w:hAnsi="仿宋_GB2312" w:eastAsia="仿宋_GB2312" w:cs="仿宋_GB2312"/>
                <w:sz w:val="24"/>
              </w:rPr>
            </w:pPr>
          </w:p>
          <w:p>
            <w:pPr>
              <w:ind w:firstLine="3542" w:firstLineChars="1476"/>
              <w:rPr>
                <w:rFonts w:hint="eastAsia" w:ascii="仿宋_GB2312" w:hAnsi="仿宋_GB2312" w:eastAsia="仿宋_GB2312" w:cs="仿宋_GB2312"/>
                <w:sz w:val="24"/>
              </w:rPr>
            </w:pPr>
          </w:p>
          <w:p>
            <w:pPr>
              <w:ind w:firstLine="3542" w:firstLineChars="1476"/>
              <w:rPr>
                <w:rFonts w:ascii="仿宋_GB2312" w:hAnsi="仿宋_GB2312" w:eastAsia="仿宋_GB2312" w:cs="仿宋_GB2312"/>
                <w:sz w:val="24"/>
              </w:rPr>
            </w:pPr>
            <w:r>
              <w:rPr>
                <w:rFonts w:hint="eastAsia" w:ascii="仿宋_GB2312" w:hAnsi="仿宋_GB2312" w:eastAsia="仿宋_GB2312" w:cs="仿宋_GB2312"/>
                <w:sz w:val="24"/>
              </w:rPr>
              <w:t>牵头承担单位（公章）：</w:t>
            </w:r>
          </w:p>
          <w:p>
            <w:pPr>
              <w:ind w:firstLine="3542" w:firstLineChars="1476"/>
              <w:rPr>
                <w:rFonts w:ascii="仿宋_GB2312" w:hAnsi="仿宋_GB2312" w:eastAsia="仿宋_GB2312" w:cs="仿宋_GB2312"/>
                <w:sz w:val="24"/>
              </w:rPr>
            </w:pPr>
            <w:r>
              <w:rPr>
                <w:rFonts w:hint="eastAsia" w:ascii="仿宋_GB2312" w:hAnsi="仿宋_GB2312" w:eastAsia="仿宋_GB2312" w:cs="仿宋_GB2312"/>
                <w:sz w:val="24"/>
              </w:rPr>
              <w:t>法定代表人（签字）：</w:t>
            </w:r>
          </w:p>
          <w:p>
            <w:pPr>
              <w:ind w:firstLine="3542" w:firstLineChars="1476"/>
              <w:rPr>
                <w:rFonts w:ascii="仿宋_GB2312" w:hAnsi="仿宋_GB2312" w:eastAsia="仿宋_GB2312" w:cs="仿宋_GB2312"/>
                <w:sz w:val="24"/>
              </w:rPr>
            </w:pPr>
            <w:r>
              <w:rPr>
                <w:rFonts w:hint="eastAsia" w:ascii="仿宋_GB2312" w:hAnsi="仿宋_GB2312" w:eastAsia="仿宋_GB2312" w:cs="仿宋_GB2312"/>
                <w:sz w:val="24"/>
              </w:rPr>
              <w:t>参与单位（公章）：</w:t>
            </w:r>
          </w:p>
          <w:p>
            <w:pPr>
              <w:ind w:firstLine="3542" w:firstLineChars="1476"/>
              <w:rPr>
                <w:rFonts w:ascii="仿宋_GB2312" w:hAnsi="仿宋_GB2312" w:eastAsia="仿宋_GB2312" w:cs="仿宋_GB2312"/>
                <w:sz w:val="24"/>
              </w:rPr>
            </w:pPr>
            <w:r>
              <w:rPr>
                <w:rFonts w:hint="eastAsia" w:ascii="仿宋_GB2312" w:hAnsi="仿宋_GB2312" w:eastAsia="仿宋_GB2312" w:cs="仿宋_GB2312"/>
                <w:sz w:val="24"/>
              </w:rPr>
              <w:t>法定代表人（签字）：</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年    月    日</w:t>
            </w:r>
          </w:p>
        </w:tc>
      </w:tr>
      <w:tr>
        <w:tblPrEx>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4" w:hRule="atLeast"/>
          <w:jc w:val="center"/>
        </w:trPr>
        <w:tc>
          <w:tcPr>
            <w:tcW w:w="9060" w:type="dxa"/>
            <w:noWrap w:val="0"/>
            <w:vAlign w:val="top"/>
          </w:tcPr>
          <w:p>
            <w:pPr>
              <w:snapToGrid w:val="0"/>
              <w:spacing w:line="460" w:lineRule="exact"/>
              <w:rPr>
                <w:rFonts w:ascii="仿宋_GB2312" w:hAnsi="仿宋_GB2312" w:eastAsia="仿宋_GB2312" w:cs="仿宋_GB2312"/>
                <w:sz w:val="24"/>
              </w:rPr>
            </w:pPr>
            <w:r>
              <w:rPr>
                <w:rFonts w:hint="eastAsia" w:ascii="仿宋_GB2312" w:hAnsi="仿宋_GB2312" w:eastAsia="仿宋_GB2312" w:cs="仿宋_GB2312"/>
                <w:sz w:val="24"/>
              </w:rPr>
              <w:t>自筹资金出资单位意见（承诺提供配套支持的情况下签署意见）</w:t>
            </w:r>
          </w:p>
          <w:p>
            <w:pPr>
              <w:snapToGrid w:val="0"/>
              <w:spacing w:line="460" w:lineRule="exact"/>
              <w:ind w:firstLine="480" w:firstLineChars="200"/>
              <w:rPr>
                <w:rFonts w:ascii="仿宋_GB2312" w:hAnsi="仿宋_GB2312" w:eastAsia="仿宋_GB2312" w:cs="仿宋_GB2312"/>
                <w:sz w:val="24"/>
              </w:rPr>
            </w:pPr>
          </w:p>
          <w:p>
            <w:pPr>
              <w:snapToGrid w:val="0"/>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本单位根据</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项目立项指南的要求，自愿提交项目（课题）申请书，在此郑重承诺：按照前述项目（课题）批复预算经费的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%（人民币</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万元）进行自筹配套。</w:t>
            </w:r>
          </w:p>
          <w:p>
            <w:pPr>
              <w:snapToGrid w:val="0"/>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如有违反，本单位愿接受广东省农业农村厅做出的各项处理决定，包括但不限于停拨或核减资金，追回</w:t>
            </w:r>
            <w:r>
              <w:rPr>
                <w:rFonts w:hint="eastAsia" w:ascii="仿宋_GB2312" w:hAnsi="仿宋_GB2312" w:eastAsia="仿宋_GB2312" w:cs="仿宋_GB2312"/>
                <w:sz w:val="24"/>
                <w:lang w:eastAsia="zh-Hans"/>
              </w:rPr>
              <w:t>项目（课题）</w:t>
            </w:r>
            <w:r>
              <w:rPr>
                <w:rFonts w:hint="eastAsia" w:ascii="仿宋_GB2312" w:hAnsi="仿宋_GB2312" w:eastAsia="仿宋_GB2312" w:cs="仿宋_GB2312"/>
                <w:sz w:val="24"/>
              </w:rPr>
              <w:t>资金，取消一定期限</w:t>
            </w:r>
            <w:r>
              <w:rPr>
                <w:rFonts w:hint="eastAsia" w:ascii="仿宋_GB2312" w:hAnsi="仿宋_GB2312" w:eastAsia="仿宋_GB2312" w:cs="仿宋_GB2312"/>
                <w:sz w:val="24"/>
                <w:lang w:eastAsia="zh-Hans"/>
              </w:rPr>
              <w:t>广东省农业农村厅</w:t>
            </w:r>
            <w:r>
              <w:rPr>
                <w:rFonts w:hint="eastAsia" w:ascii="仿宋_GB2312" w:hAnsi="仿宋_GB2312" w:eastAsia="仿宋_GB2312" w:cs="仿宋_GB2312"/>
                <w:sz w:val="24"/>
              </w:rPr>
              <w:t>项目申报资格，记入</w:t>
            </w:r>
            <w:r>
              <w:rPr>
                <w:rFonts w:hint="eastAsia" w:ascii="仿宋_GB2312" w:hAnsi="仿宋_GB2312" w:eastAsia="仿宋_GB2312" w:cs="仿宋_GB2312"/>
                <w:sz w:val="24"/>
                <w:lang w:eastAsia="zh-Hans"/>
              </w:rPr>
              <w:t>广东省农业农村厅</w:t>
            </w:r>
            <w:r>
              <w:rPr>
                <w:rFonts w:hint="eastAsia" w:ascii="仿宋_GB2312" w:hAnsi="仿宋_GB2312" w:eastAsia="仿宋_GB2312" w:cs="仿宋_GB2312"/>
                <w:sz w:val="24"/>
              </w:rPr>
              <w:t>诚信异常名录等。</w:t>
            </w:r>
          </w:p>
          <w:p>
            <w:pPr>
              <w:snapToGrid w:val="0"/>
              <w:spacing w:line="460" w:lineRule="exact"/>
              <w:ind w:firstLine="4560" w:firstLineChars="1900"/>
              <w:rPr>
                <w:rFonts w:ascii="仿宋_GB2312" w:hAnsi="仿宋_GB2312" w:eastAsia="仿宋_GB2312" w:cs="仿宋_GB2312"/>
                <w:sz w:val="24"/>
              </w:rPr>
            </w:pPr>
            <w:r>
              <w:rPr>
                <w:rFonts w:hint="eastAsia" w:ascii="仿宋_GB2312" w:hAnsi="仿宋_GB2312" w:eastAsia="仿宋_GB2312" w:cs="仿宋_GB2312"/>
                <w:sz w:val="24"/>
              </w:rPr>
              <w:t>出资单位（盖章）：</w:t>
            </w:r>
          </w:p>
          <w:p>
            <w:pPr>
              <w:snapToGrid w:val="0"/>
              <w:spacing w:line="460" w:lineRule="exact"/>
              <w:ind w:firstLine="4320" w:firstLineChars="1800"/>
              <w:rPr>
                <w:rFonts w:ascii="仿宋_GB2312" w:hAnsi="仿宋_GB2312" w:eastAsia="仿宋_GB2312" w:cs="仿宋_GB2312"/>
                <w:sz w:val="24"/>
              </w:rPr>
            </w:pPr>
            <w:r>
              <w:rPr>
                <w:rFonts w:hint="eastAsia" w:ascii="仿宋_GB2312" w:hAnsi="仿宋_GB2312" w:eastAsia="仿宋_GB2312" w:cs="仿宋_GB2312"/>
                <w:sz w:val="24"/>
              </w:rPr>
              <w:t>法定代表人（签字）：</w:t>
            </w:r>
          </w:p>
          <w:p>
            <w:pPr>
              <w:snapToGrid w:val="0"/>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年    月    日</w:t>
            </w:r>
          </w:p>
        </w:tc>
      </w:tr>
    </w:tbl>
    <w:p>
      <w:pPr>
        <w:rPr>
          <w:rFonts w:ascii="Times New Roman" w:hAnsi="Times New Roman"/>
        </w:rPr>
        <w:sectPr>
          <w:pgSz w:w="11906" w:h="16838"/>
          <w:pgMar w:top="1440" w:right="1800" w:bottom="1440" w:left="1800" w:header="851" w:footer="992" w:gutter="0"/>
          <w:pgNumType w:fmt="decimal"/>
          <w:cols w:space="720" w:num="1"/>
          <w:docGrid w:type="lines" w:linePitch="312" w:charSpace="0"/>
        </w:sectPr>
      </w:pPr>
    </w:p>
    <w:p>
      <w:pPr>
        <w:adjustRightInd w:val="0"/>
        <w:snapToGrid w:val="0"/>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《广东省农业科研类及技术推广示范类项目（专项）</w:t>
      </w:r>
    </w:p>
    <w:p>
      <w:pPr>
        <w:adjustRightInd w:val="0"/>
        <w:snapToGrid w:val="0"/>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申报书》填</w:t>
      </w:r>
      <w:r>
        <w:rPr>
          <w:rFonts w:hint="eastAsia" w:ascii="方正小标宋简体" w:hAnsi="方正小标宋简体" w:eastAsia="方正小标宋简体" w:cs="方正小标宋简体"/>
          <w:sz w:val="36"/>
          <w:szCs w:val="36"/>
          <w:lang w:eastAsia="zh-Hans"/>
        </w:rPr>
        <w:t>写</w:t>
      </w:r>
      <w:r>
        <w:rPr>
          <w:rFonts w:hint="eastAsia" w:ascii="方正小标宋简体" w:hAnsi="方正小标宋简体" w:eastAsia="方正小标宋简体" w:cs="方正小标宋简体"/>
          <w:sz w:val="36"/>
          <w:szCs w:val="36"/>
        </w:rPr>
        <w:t>说明</w:t>
      </w:r>
    </w:p>
    <w:p>
      <w:pPr>
        <w:adjustRightInd w:val="0"/>
        <w:snapToGrid w:val="0"/>
        <w:spacing w:line="420" w:lineRule="exact"/>
        <w:ind w:firstLine="560" w:firstLineChars="200"/>
        <w:rPr>
          <w:rFonts w:ascii="仿宋_GB2312" w:hAnsi="仿宋_GB2312" w:eastAsia="仿宋_GB2312" w:cs="仿宋_GB2312"/>
          <w:sz w:val="28"/>
          <w:szCs w:val="28"/>
        </w:rPr>
      </w:pPr>
    </w:p>
    <w:p>
      <w:pPr>
        <w:adjustRightInd w:val="0"/>
        <w:snapToGrid w:val="0"/>
        <w:spacing w:line="420" w:lineRule="exact"/>
        <w:ind w:firstLine="560" w:firstLineChars="200"/>
        <w:rPr>
          <w:rFonts w:ascii="黑体" w:hAnsi="黑体" w:eastAsia="黑体" w:cs="黑体"/>
          <w:sz w:val="28"/>
          <w:szCs w:val="28"/>
        </w:rPr>
      </w:pPr>
      <w:r>
        <w:rPr>
          <w:rFonts w:hint="eastAsia" w:ascii="黑体" w:hAnsi="黑体" w:eastAsia="黑体" w:cs="黑体"/>
          <w:sz w:val="28"/>
          <w:szCs w:val="28"/>
        </w:rPr>
        <w:t>一、编制规范性要求：</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金额单位和数据精度：预算表中的数据以“万元”为单位，精确到小数点后两位。外币需按中国人民银行公布的即期汇率折合成人民币。</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编码与数据平衡关系：预算申报书中有关编码应填写准确，数据之间满足有关的平衡关系，预算汇总表、预算明细表、预算说明中的数据应前后一致。</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名称的规范性：承担单位的名称，应填写正式全称，承担单位名称、单位开户名称与单位公章必须一致。</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如开户名称不一致，承担单位必须提供证明文件，证明开户单位与承担单位是同一家单位。设备、材料等实物信息应填写规范的名称，重复出现时应前后保持一致。</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签字盖章：项目（课题）支出预算申报书必须经牵头承担单位、负责人等签字或盖章。</w:t>
      </w:r>
    </w:p>
    <w:p>
      <w:pPr>
        <w:adjustRightInd w:val="0"/>
        <w:snapToGrid w:val="0"/>
        <w:spacing w:line="420" w:lineRule="exact"/>
        <w:ind w:firstLine="560" w:firstLineChars="200"/>
        <w:rPr>
          <w:rFonts w:ascii="黑体" w:hAnsi="黑体" w:eastAsia="黑体" w:cs="黑体"/>
          <w:sz w:val="28"/>
          <w:szCs w:val="28"/>
        </w:rPr>
      </w:pPr>
      <w:r>
        <w:rPr>
          <w:rFonts w:hint="eastAsia" w:ascii="黑体" w:hAnsi="黑体" w:eastAsia="黑体" w:cs="黑体"/>
          <w:sz w:val="28"/>
          <w:szCs w:val="28"/>
        </w:rPr>
        <w:t>二、具体申报书填写说明：</w:t>
      </w:r>
    </w:p>
    <w:p>
      <w:pPr>
        <w:adjustRightInd w:val="0"/>
        <w:snapToGrid w:val="0"/>
        <w:spacing w:line="42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eastAsia="zh-Hans"/>
        </w:rPr>
        <w:t>一</w:t>
      </w:r>
      <w:r>
        <w:rPr>
          <w:rFonts w:hint="eastAsia" w:ascii="楷体_GB2312" w:hAnsi="楷体_GB2312" w:eastAsia="楷体_GB2312" w:cs="楷体_GB2312"/>
          <w:sz w:val="28"/>
          <w:szCs w:val="28"/>
        </w:rPr>
        <w:t>）封面</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项目（课题）名称”、“所属项目”应根据广东省相关申报指南程序确定的有关信息填报。</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“申报单位”必须填写牵头承担单位全称，并与单位公章一致。</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“项目（课题）负责人”应该按规定签字盖章。</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“申报日期”按规定填报。</w:t>
      </w:r>
    </w:p>
    <w:p>
      <w:pPr>
        <w:adjustRightInd w:val="0"/>
        <w:snapToGrid w:val="0"/>
        <w:spacing w:line="42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eastAsia="zh-Hans"/>
        </w:rPr>
        <w:t>二</w:t>
      </w:r>
      <w:r>
        <w:rPr>
          <w:rFonts w:hint="eastAsia" w:ascii="楷体_GB2312" w:hAnsi="楷体_GB2312" w:eastAsia="楷体_GB2312" w:cs="楷体_GB2312"/>
          <w:sz w:val="28"/>
          <w:szCs w:val="28"/>
        </w:rPr>
        <w:t>）承诺书、知识产权合规性声明</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项目（课题）牵头承担单位、负责人需对项目（课题）预</w:t>
      </w:r>
      <w:r>
        <w:rPr>
          <w:rFonts w:hint="eastAsia" w:ascii="仿宋_GB2312" w:hAnsi="仿宋_GB2312" w:eastAsia="仿宋_GB2312" w:cs="仿宋_GB2312"/>
          <w:spacing w:val="-6"/>
          <w:sz w:val="28"/>
          <w:szCs w:val="28"/>
        </w:rPr>
        <w:t>算申报书各项内容的真实、客观负责，并在承诺书上签字或盖章</w:t>
      </w:r>
      <w:r>
        <w:rPr>
          <w:rFonts w:hint="eastAsia" w:ascii="仿宋_GB2312" w:hAnsi="仿宋_GB2312" w:eastAsia="仿宋_GB2312" w:cs="仿宋_GB2312"/>
          <w:sz w:val="28"/>
          <w:szCs w:val="28"/>
        </w:rPr>
        <w:t>。</w:t>
      </w:r>
    </w:p>
    <w:p>
      <w:pPr>
        <w:adjustRightInd w:val="0"/>
        <w:snapToGrid w:val="0"/>
        <w:spacing w:line="42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eastAsia="zh-Hans"/>
        </w:rPr>
        <w:t>三</w:t>
      </w:r>
      <w:r>
        <w:rPr>
          <w:rFonts w:hint="eastAsia" w:ascii="楷体_GB2312" w:hAnsi="楷体_GB2312" w:eastAsia="楷体_GB2312" w:cs="楷体_GB2312"/>
          <w:sz w:val="28"/>
          <w:szCs w:val="28"/>
        </w:rPr>
        <w:t>）表A1：项目（课题）牵头承担单位基本情况表</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“项目（课题）牵头承担单位”</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应填写牵头承担单位全称，必须与单位公章一致。</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“单位开户名称”</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单位开户名称应与单位名称一致，如有开户名称不一致等特殊情况，必须提供证明文件。</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“单位主管部门”</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单位主管部门填写上级行政主管机关，如无主管部门的，则不需填写。</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“开户银行”</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开户银行的信息必须填写全面，必须写明银行所在省、市等信息。填写顺序为：××银行××省（直辖市、自治区）××市（县）××支行（分行）××分理处（营业部等）。</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“银行账号”</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银行账号必须经牵头承担单位财务部门确认，应填列单位基本账户，不能填报零余额账户。</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“银行机构代码”</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项目（课题）负责人、项目（课题）联系人和财务负责人的电话号码和手机号码、电子邮箱、微信号必须真实、准确。</w:t>
      </w:r>
    </w:p>
    <w:p>
      <w:pPr>
        <w:adjustRightInd w:val="0"/>
        <w:snapToGrid w:val="0"/>
        <w:spacing w:line="42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eastAsia="zh-Hans"/>
        </w:rPr>
        <w:t>四</w:t>
      </w:r>
      <w:r>
        <w:rPr>
          <w:rFonts w:hint="eastAsia" w:ascii="楷体_GB2312" w:hAnsi="楷体_GB2312" w:eastAsia="楷体_GB2312" w:cs="楷体_GB2312"/>
          <w:sz w:val="28"/>
          <w:szCs w:val="28"/>
        </w:rPr>
        <w:t>）表B1：项目（课题）参与单位基本情况表</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“项目（课题）名称”</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项目（课题）名称应根据申报指南有关信息填报，项目（课题）名称应为全称。</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“项目（课题）参与单位”</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参与单位应填写全称，必须与单位公章一致。</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“单位主管部门”</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单位主管部门填写上级行政主管机关，如无主管部门的，则不需填写。</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参与单位负责人、参与单位联系人和财务负责人的电话号码和手机号码、电子邮箱、微信号必须真实、准确，预算管理过程中将以电话、电子邮件、短信、微信等方式与相关人员进行联络。</w:t>
      </w:r>
    </w:p>
    <w:p>
      <w:pPr>
        <w:adjustRightInd w:val="0"/>
        <w:snapToGrid w:val="0"/>
        <w:spacing w:line="42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eastAsia="zh-Hans"/>
        </w:rPr>
        <w:t>五</w:t>
      </w:r>
      <w:r>
        <w:rPr>
          <w:rFonts w:hint="eastAsia" w:ascii="楷体_GB2312" w:hAnsi="楷体_GB2312" w:eastAsia="楷体_GB2312" w:cs="楷体_GB2312"/>
          <w:sz w:val="28"/>
          <w:szCs w:val="28"/>
        </w:rPr>
        <w:t>）表B2：项目（课题）成员基本情况表</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本表按参加项目（课题）的各类人员分别填列，一名人员投入本项目（课题）的累计全时工作时间不得超过本项目（课题）的预算期。</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“固定人员”</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固定人员指全程参与项目（课题）的人员，按技术职称分为：A、正高级；B、副高级；C、中级；D、初级；E、其他。按所承担的任务分为：A、负责人；B、骨干；C、其他人员。固定人员需按本表所列要求填写明细。</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“流动人员或临时聘用人员”</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流动人员或临时聘用人员不需要填写明细，只需填写该类人员投入本项目（课题）的总人月数。</w:t>
      </w:r>
    </w:p>
    <w:p>
      <w:pPr>
        <w:adjustRightInd w:val="0"/>
        <w:snapToGrid w:val="0"/>
        <w:spacing w:line="42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eastAsia="zh-Hans"/>
        </w:rPr>
        <w:t>六</w:t>
      </w:r>
      <w:r>
        <w:rPr>
          <w:rFonts w:hint="eastAsia" w:ascii="楷体_GB2312" w:hAnsi="楷体_GB2312" w:eastAsia="楷体_GB2312" w:cs="楷体_GB2312"/>
          <w:sz w:val="28"/>
          <w:szCs w:val="28"/>
        </w:rPr>
        <w:t>）表B3：项目（课题）预算表</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本表反映了广东省农业科研类及技术推广示范类项目（专项）资金预算的整体情况。资金支出和资金来源应同时编制。</w:t>
      </w:r>
    </w:p>
    <w:p>
      <w:pPr>
        <w:adjustRightInd w:val="0"/>
        <w:snapToGrid w:val="0"/>
        <w:spacing w:line="42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eastAsia="zh-Hans"/>
        </w:rPr>
        <w:t>七</w:t>
      </w:r>
      <w:r>
        <w:rPr>
          <w:rFonts w:hint="eastAsia" w:ascii="楷体_GB2312" w:hAnsi="楷体_GB2312" w:eastAsia="楷体_GB2312" w:cs="楷体_GB2312"/>
          <w:sz w:val="28"/>
          <w:szCs w:val="28"/>
        </w:rPr>
        <w:t>）表B4至表B19：支出科目预算明细表</w:t>
      </w:r>
    </w:p>
    <w:p>
      <w:pPr>
        <w:adjustRightInd w:val="0"/>
        <w:snapToGrid w:val="0"/>
        <w:spacing w:line="42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表B4至表B19预算科目支出填写说明：</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本部分是预算说明的重点，若在同一科目既有省级财政专项资金预算又有其他渠道资金预算，应对省级财政专项资金和其他渠道资金分别说明。项目（课题）资金由直接费用和间接费用组成。</w:t>
      </w:r>
    </w:p>
    <w:p>
      <w:pPr>
        <w:adjustRightInd w:val="0"/>
        <w:snapToGrid w:val="0"/>
        <w:spacing w:line="42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eastAsia="zh-Hans"/>
        </w:rPr>
        <w:t>八</w:t>
      </w:r>
      <w:r>
        <w:rPr>
          <w:rFonts w:hint="eastAsia" w:ascii="楷体_GB2312" w:hAnsi="楷体_GB2312" w:eastAsia="楷体_GB2312" w:cs="楷体_GB2312"/>
          <w:sz w:val="28"/>
          <w:szCs w:val="28"/>
        </w:rPr>
        <w:t>）表B20：承担单位资金支出预算明细表</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本表反映共同参与任务实施的各单位预算情况，需简要说明所有单位分别承担的任务和资金安排。各单位名称、承担任务及任务负责人等信息应与项目立项申报材料一致。</w:t>
      </w:r>
    </w:p>
    <w:p>
      <w:pPr>
        <w:adjustRightInd w:val="0"/>
        <w:snapToGrid w:val="0"/>
        <w:spacing w:line="420" w:lineRule="exact"/>
        <w:ind w:firstLine="560" w:firstLineChars="200"/>
      </w:pPr>
      <w:r>
        <w:rPr>
          <w:rFonts w:hint="eastAsia" w:ascii="仿宋_GB2312" w:hAnsi="仿宋_GB2312" w:eastAsia="仿宋_GB2312" w:cs="仿宋_GB2312"/>
          <w:sz w:val="28"/>
          <w:szCs w:val="28"/>
        </w:rPr>
        <w:t>所有承担单位均需填入表B20中。执行过程中，牵头承担单位、参与单位不得随意增加或减少参与单位，不得向表中未填列的单位转拨省级财政专项资金。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宋体-简">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长城小标宋体">
    <w:altName w:val="宋体"/>
    <w:panose1 w:val="00000000000000000000"/>
    <w:charset w:val="00"/>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EF6B53"/>
    <w:multiLevelType w:val="singleLevel"/>
    <w:tmpl w:val="F5EF6B53"/>
    <w:lvl w:ilvl="0" w:tentative="0">
      <w:start w:val="6"/>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6007E351"/>
    <w:multiLevelType w:val="singleLevel"/>
    <w:tmpl w:val="6007E351"/>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CC6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line="360" w:lineRule="atLeast"/>
      <w:outlineLvl w:val="2"/>
    </w:pPr>
    <w:rPr>
      <w:rFonts w:ascii="Times New Roman" w:hAnsi="Times New Roman" w:eastAsia="宋体" w:cs="Times New Roman"/>
      <w:bCs/>
      <w:sz w:val="2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Indent"/>
    <w:basedOn w:val="1"/>
    <w:next w:val="1"/>
    <w:qFormat/>
    <w:uiPriority w:val="0"/>
    <w:pPr>
      <w:ind w:firstLine="899" w:firstLineChars="321"/>
    </w:pPr>
    <w:rPr>
      <w:rFonts w:ascii="Times New Roman" w:hAnsi="Times New Roman" w:eastAsia="宋体" w:cs="Times New Roman"/>
      <w:kern w:val="0"/>
      <w:sz w:val="28"/>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5">
    <w:name w:val="Body Text First Indent 2"/>
    <w:basedOn w:val="3"/>
    <w:next w:val="1"/>
    <w:qFormat/>
    <w:uiPriority w:val="0"/>
    <w:pPr>
      <w:ind w:firstLine="420" w:firstLineChars="200"/>
    </w:pPr>
    <w:rPr>
      <w:rFonts w:ascii="Times New Roman" w:hAnsi="Times New Roman" w:eastAsia="宋体" w:cs="Times New Roman"/>
    </w:rPr>
  </w:style>
  <w:style w:type="character" w:customStyle="1" w:styleId="8">
    <w:name w:val="font71"/>
    <w:basedOn w:val="7"/>
    <w:qFormat/>
    <w:uiPriority w:val="0"/>
    <w:rPr>
      <w:rFonts w:hint="eastAsia" w:ascii="宋体" w:hAnsi="宋体" w:eastAsia="宋体" w:cs="宋体"/>
      <w:b/>
      <w:bCs/>
      <w:color w:val="000000"/>
      <w:sz w:val="24"/>
      <w:szCs w:val="24"/>
      <w:u w:val="none"/>
    </w:rPr>
  </w:style>
  <w:style w:type="character" w:customStyle="1" w:styleId="9">
    <w:name w:val="font11"/>
    <w:basedOn w:val="7"/>
    <w:qFormat/>
    <w:uiPriority w:val="0"/>
    <w:rPr>
      <w:rFonts w:hint="default" w:ascii="Times New Roman" w:hAnsi="Times New Roman" w:eastAsia="宋体" w:cs="Times New Roman"/>
      <w:color w:val="000000"/>
      <w:sz w:val="24"/>
      <w:szCs w:val="24"/>
      <w:u w:val="none"/>
    </w:rPr>
  </w:style>
  <w:style w:type="character" w:customStyle="1" w:styleId="10">
    <w:name w:val="font81"/>
    <w:basedOn w:val="7"/>
    <w:uiPriority w:val="0"/>
    <w:rPr>
      <w:rFonts w:hint="eastAsia" w:ascii="宋体" w:hAnsi="宋体" w:eastAsia="宋体" w:cs="宋体"/>
      <w:color w:val="2C2C36"/>
      <w:sz w:val="24"/>
      <w:szCs w:val="24"/>
      <w:u w:val="none"/>
    </w:rPr>
  </w:style>
  <w:style w:type="character" w:customStyle="1" w:styleId="11">
    <w:name w:val="font41"/>
    <w:basedOn w:val="7"/>
    <w:qFormat/>
    <w:uiPriority w:val="0"/>
    <w:rPr>
      <w:rFonts w:hint="default" w:ascii="Times New Roman" w:hAnsi="Times New Roman" w:eastAsia="宋体" w:cs="Times New Roman"/>
      <w:color w:val="2C2C36"/>
      <w:sz w:val="24"/>
      <w:szCs w:val="24"/>
      <w:u w:val="none"/>
    </w:rPr>
  </w:style>
  <w:style w:type="character" w:customStyle="1" w:styleId="12">
    <w:name w:val="font61"/>
    <w:basedOn w:val="7"/>
    <w:qFormat/>
    <w:uiPriority w:val="0"/>
    <w:rPr>
      <w:rFonts w:hint="default" w:ascii="Times New Roman" w:hAnsi="Times New Roman" w:eastAsia="宋体" w:cs="Times New Roman"/>
      <w:color w:val="000000"/>
      <w:sz w:val="24"/>
      <w:szCs w:val="24"/>
      <w:u w:val="none"/>
    </w:rPr>
  </w:style>
  <w:style w:type="character" w:customStyle="1" w:styleId="13">
    <w:name w:val="font9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2024-12-09T02:55:42Z</dcterms:created>
  <dc:creator>admin</dc:creator>
  <cp:lastModifiedBy>李ZD</cp:lastModifiedBy>
  <dcterms:modified xsi:type="dcterms:W3CDTF">2024-12-09T02:56:35Z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