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right"/>
        <w:textAlignment w:val="auto"/>
        <w:outlineLvl w:val="9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粤农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eastAsia="zh-CN"/>
        </w:rPr>
        <w:t>函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〔201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val="en-US" w:eastAsia="zh-CN"/>
        </w:rPr>
        <w:t>519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号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关于做好2017年中央财政农机购置补贴工作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有关事项的通知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/>
          <w:kern w:val="0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各地级以上市（顺德区）农业局，各县级农机主管部门：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按照财政部办公厅《关于做好2017年农机购置补贴政策执行监控工作有关事项的通知》（财办农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29号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）要求，现将有关事项通知如下：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一、加快农机购置补贴实施进度。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加大宣传力度，做好组织实施，推动农机购置补贴实施进展；加强与财政部门沟通，加快补贴资金拨付进度。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二、做好2016年补贴资金结转工作。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照财政部办公厅通知要求，请各地级以上市尽快组织辖区内各县（市、区）（含财政省直管县）认真核算、统计2016年中央财政农机购置补贴资金结余情况，并汇总形成《2016年度中央财政农机购置补贴结余资金统计表》（详见附件），纸质材料需加盖公章，于2017年5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日前报省农业厅（农机化办），以便尽快办理2016年度中央财政农机购置补贴资金结转工作。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71" w:right="1531" w:bottom="1871" w:left="1531" w:header="85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595" w:charSpace="0"/>
        </w:sect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附件：2016年度中央财政农机购置补贴结余资金统计表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广东省农业厅</w:t>
      </w: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2017年5月11日</w:t>
      </w: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71" w:right="1531" w:bottom="1871" w:left="1531" w:header="85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595" w:charSpace="0"/>
        </w:sect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附件：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2016年度中央财政农机购置补贴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结余资金统计表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单位：万元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市农业局（盖章）：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3021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县（市、区）</w:t>
            </w:r>
          </w:p>
        </w:tc>
        <w:tc>
          <w:tcPr>
            <w:tcW w:w="3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结余资金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796"/>
              </w:tabs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 w:val="0"/>
        <w:snapToGrid w:val="0"/>
        <w:spacing w:line="3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备注：结余资金仅指2016年度下达的中央财政农机购置补贴资金结余资金，不含2015年及以前下达的资金并结转至2016年尚未使用完毕的资金。已报送结转资金的市、县（市、区）不需要再报送。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公开方式：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不公开</w:t>
      </w: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4" w:space="0"/>
          <w:bottom w:val="single" w:color="auto" w:sz="4" w:space="0"/>
        </w:pBdr>
        <w:wordWrap/>
        <w:adjustRightInd w:val="0"/>
        <w:snapToGrid w:val="0"/>
        <w:spacing w:line="59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排版：阎  倩                                   校对：谭  琼  </w:t>
      </w:r>
    </w:p>
    <w:sectPr>
      <w:pgSz w:w="11906" w:h="16838"/>
      <w:pgMar w:top="1871" w:right="1531" w:bottom="187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9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C84AB1"/>
    <w:rsid w:val="0D475DD6"/>
    <w:rsid w:val="105A7962"/>
    <w:rsid w:val="2AF77028"/>
    <w:rsid w:val="2E09044C"/>
    <w:rsid w:val="2E191E1E"/>
    <w:rsid w:val="30635070"/>
    <w:rsid w:val="314978EC"/>
    <w:rsid w:val="32E4768D"/>
    <w:rsid w:val="3A4A7EAF"/>
    <w:rsid w:val="3F694D1E"/>
    <w:rsid w:val="47E64D20"/>
    <w:rsid w:val="4A190B1F"/>
    <w:rsid w:val="57707A82"/>
    <w:rsid w:val="5AE470AA"/>
    <w:rsid w:val="61237CD6"/>
    <w:rsid w:val="63393906"/>
    <w:rsid w:val="686B6B5C"/>
    <w:rsid w:val="6C814A92"/>
    <w:rsid w:val="77550641"/>
    <w:rsid w:val="7C92474D"/>
    <w:rsid w:val="7D3B7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2017-05-15T02:35:57Z</dcterms:modified>
  <dc:title>粤农办〔2017〕  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