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Style w:val="a4"/>
          <w:rFonts w:ascii="黑体" w:eastAsia="黑体" w:hAnsi="黑体" w:hint="eastAsia"/>
          <w:color w:val="555555"/>
          <w:sz w:val="44"/>
          <w:szCs w:val="44"/>
        </w:rPr>
        <w:t>曲江区2016年度县级补贴实施情况公告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为进一步实施好农业机械购置补贴政策，推进我区农业机械化又好又快发展，根据《广东省2015—2017年中央财政农业机械购置补贴实施方案》精神，现将我区2016年实施中央财政农业机械购置补贴政策，资金使用，购买农业机械情况公告如下：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Style w:val="a4"/>
          <w:rFonts w:ascii="仿宋_GB2312" w:eastAsia="仿宋_GB2312" w:hint="eastAsia"/>
          <w:color w:val="555555"/>
          <w:sz w:val="32"/>
          <w:szCs w:val="32"/>
        </w:rPr>
        <w:t>一、补贴金额及资金兑付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1、曲江区中央财政补贴资金为124万元。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2、中央财政补贴资金采取“自主购机、定额补贴、县级结算、直补到卡”的兑付方式。即符合条件的购机者，全价购买补贴农业机具后，按照程序办理补贴，经核准后由区财政局将中央补贴资金</w:t>
      </w:r>
      <w:proofErr w:type="gramStart"/>
      <w:r>
        <w:rPr>
          <w:rFonts w:ascii="仿宋_GB2312" w:eastAsia="仿宋_GB2312" w:hint="eastAsia"/>
          <w:color w:val="555555"/>
          <w:sz w:val="32"/>
          <w:szCs w:val="32"/>
        </w:rPr>
        <w:t>拔付</w:t>
      </w:r>
      <w:proofErr w:type="gramEnd"/>
      <w:r>
        <w:rPr>
          <w:rFonts w:ascii="仿宋_GB2312" w:eastAsia="仿宋_GB2312" w:hint="eastAsia"/>
          <w:color w:val="555555"/>
          <w:sz w:val="32"/>
          <w:szCs w:val="32"/>
        </w:rPr>
        <w:t>给购机者。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Style w:val="a4"/>
          <w:rFonts w:ascii="仿宋_GB2312" w:eastAsia="仿宋_GB2312" w:hint="eastAsia"/>
          <w:color w:val="555555"/>
          <w:sz w:val="32"/>
          <w:szCs w:val="32"/>
        </w:rPr>
        <w:t>二、资金使用情况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曲江区农机购置补贴资金使用情况：2016年中央农机购置补贴资金124万元，上年度结余资金66.3140万元，合计共农机购置补贴资金190.3140万元，到2017年5月底已使用中央农机购置补贴资金</w:t>
      </w:r>
      <w:r w:rsidR="00CE075D">
        <w:rPr>
          <w:rFonts w:ascii="仿宋_GB2312" w:eastAsia="仿宋_GB2312" w:hint="eastAsia"/>
          <w:color w:val="555555"/>
          <w:sz w:val="32"/>
          <w:szCs w:val="32"/>
        </w:rPr>
        <w:t>190.0656</w:t>
      </w:r>
      <w:r>
        <w:rPr>
          <w:rFonts w:ascii="仿宋_GB2312" w:eastAsia="仿宋_GB2312" w:hint="eastAsia"/>
          <w:color w:val="555555"/>
          <w:sz w:val="32"/>
          <w:szCs w:val="32"/>
        </w:rPr>
        <w:t>万元，剩余资金</w:t>
      </w:r>
      <w:r w:rsidR="00CE075D">
        <w:rPr>
          <w:rFonts w:ascii="仿宋_GB2312" w:eastAsia="仿宋_GB2312" w:hint="eastAsia"/>
          <w:color w:val="555555"/>
          <w:sz w:val="32"/>
          <w:szCs w:val="32"/>
        </w:rPr>
        <w:t xml:space="preserve">2484 </w:t>
      </w:r>
      <w:r>
        <w:rPr>
          <w:rFonts w:ascii="仿宋_GB2312" w:eastAsia="仿宋_GB2312" w:hint="eastAsia"/>
          <w:color w:val="555555"/>
          <w:sz w:val="32"/>
          <w:szCs w:val="32"/>
        </w:rPr>
        <w:t>元。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  </w:t>
      </w:r>
      <w:r>
        <w:rPr>
          <w:rStyle w:val="a4"/>
          <w:rFonts w:ascii="仿宋_GB2312" w:eastAsia="仿宋_GB2312" w:hint="eastAsia"/>
          <w:color w:val="555555"/>
          <w:sz w:val="32"/>
          <w:szCs w:val="32"/>
        </w:rPr>
        <w:t> </w:t>
      </w:r>
      <w:r>
        <w:rPr>
          <w:rStyle w:val="a4"/>
          <w:rFonts w:ascii="仿宋_GB2312" w:eastAsia="仿宋_GB2312" w:hint="eastAsia"/>
          <w:color w:val="555555"/>
          <w:sz w:val="32"/>
          <w:szCs w:val="32"/>
        </w:rPr>
        <w:t>三、购买农业机械情况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2016年我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>区</w:t>
      </w:r>
      <w:r>
        <w:rPr>
          <w:rFonts w:ascii="仿宋_GB2312" w:eastAsia="仿宋_GB2312" w:hint="eastAsia"/>
          <w:color w:val="555555"/>
          <w:sz w:val="32"/>
          <w:szCs w:val="32"/>
        </w:rPr>
        <w:t>农民共购买了各类农业机械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>419</w:t>
      </w:r>
      <w:r>
        <w:rPr>
          <w:rFonts w:ascii="仿宋_GB2312" w:eastAsia="仿宋_GB2312" w:hint="eastAsia"/>
          <w:color w:val="555555"/>
          <w:sz w:val="32"/>
          <w:szCs w:val="32"/>
        </w:rPr>
        <w:t>台（套），受益农户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>270</w:t>
      </w:r>
      <w:r>
        <w:rPr>
          <w:rFonts w:ascii="仿宋_GB2312" w:eastAsia="仿宋_GB2312" w:hint="eastAsia"/>
          <w:color w:val="555555"/>
          <w:sz w:val="32"/>
          <w:szCs w:val="32"/>
        </w:rPr>
        <w:t>户。</w:t>
      </w:r>
    </w:p>
    <w:p w:rsidR="00423188" w:rsidRDefault="009C4821" w:rsidP="004231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lastRenderedPageBreak/>
        <w:t>  </w:t>
      </w:r>
      <w:r w:rsidR="00423188">
        <w:rPr>
          <w:rFonts w:ascii="仿宋_GB2312" w:eastAsia="仿宋_GB2312" w:hint="eastAsia"/>
          <w:color w:val="555555"/>
          <w:sz w:val="32"/>
          <w:szCs w:val="32"/>
        </w:rPr>
        <w:t>2016年农机购置补贴工作全面结束，通过农机购置补贴政策的有效实施，极大地推动了全市农业机械化的发展，为我</w:t>
      </w:r>
      <w:r>
        <w:rPr>
          <w:rFonts w:ascii="仿宋_GB2312" w:eastAsia="仿宋_GB2312" w:hint="eastAsia"/>
          <w:color w:val="555555"/>
          <w:sz w:val="32"/>
          <w:szCs w:val="32"/>
        </w:rPr>
        <w:t>区</w:t>
      </w:r>
      <w:r w:rsidR="00423188">
        <w:rPr>
          <w:rFonts w:ascii="仿宋_GB2312" w:eastAsia="仿宋_GB2312" w:hint="eastAsia"/>
          <w:color w:val="555555"/>
          <w:sz w:val="32"/>
          <w:szCs w:val="32"/>
        </w:rPr>
        <w:t>农业综合生产能力的提升和现代农业建设发挥了重要作用，加快了我市农业机械化发展步伐。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                         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                            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 xml:space="preserve">        韶关市曲江区</w:t>
      </w:r>
      <w:r>
        <w:rPr>
          <w:rFonts w:ascii="仿宋_GB2312" w:eastAsia="仿宋_GB2312" w:hint="eastAsia"/>
          <w:color w:val="555555"/>
          <w:sz w:val="32"/>
          <w:szCs w:val="32"/>
        </w:rPr>
        <w:t>农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>业机械管理局</w:t>
      </w:r>
    </w:p>
    <w:p w:rsidR="00423188" w:rsidRDefault="00423188" w:rsidP="00423188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555555"/>
          <w:sz w:val="32"/>
          <w:szCs w:val="32"/>
        </w:rPr>
        <w:t>                           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color w:val="555555"/>
          <w:sz w:val="32"/>
          <w:szCs w:val="32"/>
        </w:rPr>
        <w:t>二0一七年</w:t>
      </w:r>
      <w:r w:rsidR="00B06AA8">
        <w:rPr>
          <w:rFonts w:ascii="仿宋_GB2312" w:eastAsia="仿宋_GB2312" w:hint="eastAsia"/>
          <w:color w:val="555555"/>
          <w:sz w:val="32"/>
          <w:szCs w:val="32"/>
        </w:rPr>
        <w:t>五</w:t>
      </w:r>
      <w:bookmarkStart w:id="0" w:name="_GoBack"/>
      <w:bookmarkEnd w:id="0"/>
      <w:r>
        <w:rPr>
          <w:rFonts w:ascii="仿宋_GB2312" w:eastAsia="仿宋_GB2312" w:hint="eastAsia"/>
          <w:color w:val="555555"/>
          <w:sz w:val="32"/>
          <w:szCs w:val="32"/>
        </w:rPr>
        <w:t>月二十一</w:t>
      </w:r>
      <w:r w:rsidR="009C4821">
        <w:rPr>
          <w:rFonts w:ascii="仿宋_GB2312" w:eastAsia="仿宋_GB2312" w:hint="eastAsia"/>
          <w:color w:val="555555"/>
          <w:sz w:val="32"/>
          <w:szCs w:val="32"/>
        </w:rPr>
        <w:t>日</w:t>
      </w:r>
    </w:p>
    <w:p w:rsidR="00166808" w:rsidRPr="00423188" w:rsidRDefault="00166808"/>
    <w:sectPr w:rsidR="00166808" w:rsidRPr="00423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B5" w:rsidRDefault="003B76B5" w:rsidP="00B06AA8">
      <w:r>
        <w:separator/>
      </w:r>
    </w:p>
  </w:endnote>
  <w:endnote w:type="continuationSeparator" w:id="0">
    <w:p w:rsidR="003B76B5" w:rsidRDefault="003B76B5" w:rsidP="00B0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B5" w:rsidRDefault="003B76B5" w:rsidP="00B06AA8">
      <w:r>
        <w:separator/>
      </w:r>
    </w:p>
  </w:footnote>
  <w:footnote w:type="continuationSeparator" w:id="0">
    <w:p w:rsidR="003B76B5" w:rsidRDefault="003B76B5" w:rsidP="00B0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88"/>
    <w:rsid w:val="00166808"/>
    <w:rsid w:val="003B76B5"/>
    <w:rsid w:val="00423188"/>
    <w:rsid w:val="009C4821"/>
    <w:rsid w:val="00B06AA8"/>
    <w:rsid w:val="00C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3188"/>
    <w:rPr>
      <w:b/>
      <w:bCs/>
    </w:rPr>
  </w:style>
  <w:style w:type="paragraph" w:styleId="a5">
    <w:name w:val="header"/>
    <w:basedOn w:val="a"/>
    <w:link w:val="Char"/>
    <w:uiPriority w:val="99"/>
    <w:unhideWhenUsed/>
    <w:rsid w:val="00B06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6A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6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6A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1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3188"/>
    <w:rPr>
      <w:b/>
      <w:bCs/>
    </w:rPr>
  </w:style>
  <w:style w:type="paragraph" w:styleId="a5">
    <w:name w:val="header"/>
    <w:basedOn w:val="a"/>
    <w:link w:val="Char"/>
    <w:uiPriority w:val="99"/>
    <w:unhideWhenUsed/>
    <w:rsid w:val="00B06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06A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06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06A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582</Characters>
  <Application>Microsoft Office Word</Application>
  <DocSecurity>0</DocSecurity>
  <Lines>4</Lines>
  <Paragraphs>1</Paragraphs>
  <ScaleCrop>false</ScaleCrop>
  <Company>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2017-09-05T01:22:00Z</dcterms:created>
  <dcterms:modified xsi:type="dcterms:W3CDTF">2017-09-05T02:02:00Z</dcterms:modified>
</cp:coreProperties>
</file>