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A6" w:rsidRPr="00416CA6" w:rsidRDefault="00416CA6" w:rsidP="00416CA6">
      <w:pPr>
        <w:widowControl/>
        <w:shd w:val="clear" w:color="auto" w:fill="FFFFFF"/>
        <w:spacing w:before="225" w:after="150" w:line="825" w:lineRule="atLeast"/>
        <w:jc w:val="center"/>
        <w:outlineLvl w:val="1"/>
        <w:rPr>
          <w:rFonts w:asciiTheme="majorEastAsia" w:eastAsiaTheme="majorEastAsia" w:hAnsiTheme="majorEastAsia" w:cs="宋体" w:hint="eastAsia"/>
          <w:b/>
          <w:bCs/>
          <w:color w:val="D24E0D"/>
          <w:kern w:val="36"/>
          <w:sz w:val="36"/>
          <w:szCs w:val="36"/>
        </w:rPr>
      </w:pPr>
      <w:r w:rsidRPr="00416CA6">
        <w:rPr>
          <w:rFonts w:asciiTheme="majorEastAsia" w:eastAsiaTheme="majorEastAsia" w:hAnsiTheme="majorEastAsia" w:cs="宋体" w:hint="eastAsia"/>
          <w:b/>
          <w:bCs/>
          <w:color w:val="D24E0D"/>
          <w:kern w:val="36"/>
          <w:sz w:val="36"/>
          <w:szCs w:val="36"/>
        </w:rPr>
        <w:t>梅州市梅县区2016年度农机购置补贴实施公告</w:t>
      </w:r>
    </w:p>
    <w:p w:rsidR="00416CA6" w:rsidRDefault="00416CA6" w:rsidP="00416CA6">
      <w:pPr>
        <w:pStyle w:val="a3"/>
        <w:shd w:val="clear" w:color="auto" w:fill="FFFFFF"/>
        <w:spacing w:line="720" w:lineRule="atLeast"/>
        <w:ind w:firstLine="480"/>
        <w:rPr>
          <w:color w:val="676767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一、2016年上级下达农机购置补贴资金情况。</w:t>
      </w:r>
    </w:p>
    <w:p w:rsidR="00416CA6" w:rsidRDefault="00416CA6" w:rsidP="00416CA6">
      <w:pPr>
        <w:pStyle w:val="a3"/>
        <w:shd w:val="clear" w:color="auto" w:fill="FFFFFF"/>
        <w:spacing w:line="720" w:lineRule="atLeast"/>
        <w:ind w:firstLine="480"/>
        <w:rPr>
          <w:color w:val="676767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 2016年广东省财政厅下达我区的农机购置补贴中央补贴资金200万元。（</w:t>
      </w:r>
      <w:proofErr w:type="gramStart"/>
      <w:r>
        <w:rPr>
          <w:rFonts w:hint="eastAsia"/>
          <w:color w:val="000000"/>
          <w:sz w:val="27"/>
          <w:szCs w:val="27"/>
        </w:rPr>
        <w:t>粤财农</w:t>
      </w:r>
      <w:proofErr w:type="gramEnd"/>
      <w:r>
        <w:rPr>
          <w:rFonts w:hint="eastAsia"/>
          <w:color w:val="000000"/>
          <w:sz w:val="27"/>
          <w:szCs w:val="27"/>
        </w:rPr>
        <w:t>[2015]567号、</w:t>
      </w:r>
      <w:proofErr w:type="gramStart"/>
      <w:r>
        <w:rPr>
          <w:rFonts w:hint="eastAsia"/>
          <w:color w:val="000000"/>
          <w:sz w:val="27"/>
          <w:szCs w:val="27"/>
        </w:rPr>
        <w:t>梅市财</w:t>
      </w:r>
      <w:proofErr w:type="gramEnd"/>
      <w:r>
        <w:rPr>
          <w:rFonts w:hint="eastAsia"/>
          <w:color w:val="000000"/>
          <w:sz w:val="27"/>
          <w:szCs w:val="27"/>
        </w:rPr>
        <w:t>农字[2015]237号）</w:t>
      </w:r>
    </w:p>
    <w:p w:rsidR="00416CA6" w:rsidRDefault="00416CA6" w:rsidP="00416CA6">
      <w:pPr>
        <w:pStyle w:val="a3"/>
        <w:shd w:val="clear" w:color="auto" w:fill="FFFFFF"/>
        <w:spacing w:line="720" w:lineRule="atLeast"/>
        <w:ind w:firstLine="480"/>
        <w:rPr>
          <w:color w:val="676767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 二、2016年梅县区农机购置补贴资金使用情况。</w:t>
      </w:r>
    </w:p>
    <w:p w:rsidR="00416CA6" w:rsidRDefault="00416CA6" w:rsidP="00416CA6">
      <w:pPr>
        <w:pStyle w:val="a3"/>
        <w:shd w:val="clear" w:color="auto" w:fill="FFFFFF"/>
        <w:spacing w:line="720" w:lineRule="atLeast"/>
        <w:ind w:firstLine="480"/>
        <w:rPr>
          <w:color w:val="676767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 截止2017年1月19日，2016年度系统共申请中央财政农机购置补贴资金197.882万元，已补贴农户197.882万元，总申请购置补贴机具576台（套），其中耕整地机械326台（套），拖拉机42台，收割机械22台，植保机械101台，种子处理设备31台，粮食、茶叶、果蔬干燥机械48台，果蔬清洗机5台，碾米机1台。</w:t>
      </w:r>
    </w:p>
    <w:p w:rsidR="00416CA6" w:rsidRDefault="00416CA6" w:rsidP="00416CA6">
      <w:pPr>
        <w:pStyle w:val="a3"/>
        <w:shd w:val="clear" w:color="auto" w:fill="FFFFFF"/>
        <w:spacing w:line="720" w:lineRule="atLeast"/>
        <w:ind w:firstLine="480"/>
        <w:rPr>
          <w:color w:val="676767"/>
          <w:sz w:val="18"/>
          <w:szCs w:val="18"/>
        </w:rPr>
      </w:pPr>
      <w:r>
        <w:rPr>
          <w:rFonts w:hint="eastAsia"/>
          <w:color w:val="000000"/>
          <w:sz w:val="27"/>
          <w:szCs w:val="27"/>
        </w:rPr>
        <w:t> </w:t>
      </w:r>
    </w:p>
    <w:p w:rsidR="00B551AA" w:rsidRPr="00416CA6" w:rsidRDefault="00B551AA">
      <w:pPr>
        <w:rPr>
          <w:rFonts w:hint="eastAsia"/>
        </w:rPr>
      </w:pPr>
    </w:p>
    <w:sectPr w:rsidR="00B551AA" w:rsidRPr="00416CA6" w:rsidSect="00B55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CA6"/>
    <w:rsid w:val="00416CA6"/>
    <w:rsid w:val="00B5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9797">
                  <w:marLeft w:val="0"/>
                  <w:marRight w:val="0"/>
                  <w:marTop w:val="75"/>
                  <w:marBottom w:val="0"/>
                  <w:divBdr>
                    <w:top w:val="single" w:sz="6" w:space="4" w:color="DCE5CF"/>
                    <w:left w:val="single" w:sz="6" w:space="0" w:color="DCE5CF"/>
                    <w:bottom w:val="single" w:sz="6" w:space="4" w:color="DCE5CF"/>
                    <w:right w:val="single" w:sz="6" w:space="0" w:color="DCE5CF"/>
                  </w:divBdr>
                  <w:divsChild>
                    <w:div w:id="7931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4" w:color="DBDBD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71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8158">
                  <w:marLeft w:val="0"/>
                  <w:marRight w:val="0"/>
                  <w:marTop w:val="75"/>
                  <w:marBottom w:val="0"/>
                  <w:divBdr>
                    <w:top w:val="single" w:sz="6" w:space="4" w:color="DCE5CF"/>
                    <w:left w:val="single" w:sz="6" w:space="0" w:color="DCE5CF"/>
                    <w:bottom w:val="single" w:sz="6" w:space="4" w:color="DCE5CF"/>
                    <w:right w:val="single" w:sz="6" w:space="0" w:color="DCE5CF"/>
                  </w:divBdr>
                  <w:divsChild>
                    <w:div w:id="618531875">
                      <w:marLeft w:val="0"/>
                      <w:marRight w:val="0"/>
                      <w:marTop w:val="9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2017-06-23T03:05:00Z</dcterms:created>
  <dcterms:modified xsi:type="dcterms:W3CDTF">2017-06-23T03:06:00Z</dcterms:modified>
</cp:coreProperties>
</file>