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>高栏港区2016年农业机械购置补贴</w:t>
      </w:r>
    </w:p>
    <w:p>
      <w:pPr>
        <w:jc w:val="center"/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>政策落实情况公告</w:t>
      </w:r>
    </w:p>
    <w:p>
      <w:pPr>
        <w:jc w:val="both"/>
        <w:rPr>
          <w:rFonts w:hint="eastAsia" w:ascii="仿宋_GB2312" w:hAnsi="仿宋_GB2312" w:eastAsia="仿宋_GB2312" w:cs="仿宋_GB2312"/>
          <w:kern w:val="2"/>
          <w:sz w:val="18"/>
          <w:szCs w:val="18"/>
          <w:lang w:val="en-US" w:eastAsia="zh-CN" w:bidi="ar-S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>高栏港区2016年农机购置补贴工作，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根据《广东省2015-2017年中央财政农业机械购置补贴实施方案》以及“珠海农水{2016}84号”文件要求，我区一如既往地开展农业机械购置补贴工作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。</w:t>
      </w:r>
    </w:p>
    <w:p>
      <w:pPr>
        <w:numPr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bdr w:val="none" w:color="auto" w:sz="0" w:space="0"/>
          <w:lang w:val="en-US" w:eastAsia="zh-CN"/>
        </w:rPr>
        <w:t>一、农机购置补贴资金使用情况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 xml:space="preserve">   中央下拨高栏港区2016年农机购置补贴资金30万元。2016年办理农机购置补贴共二批，使用资金共24.052万元。其中市、区资金6.12万元。</w:t>
      </w:r>
    </w:p>
    <w:p>
      <w:pPr>
        <w:numPr>
          <w:numId w:val="0"/>
        </w:numPr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第一批申请购机补贴的农户共41户，涉及农机具306台（套）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。</w:t>
      </w:r>
    </w:p>
    <w:p>
      <w:pPr>
        <w:numPr>
          <w:numId w:val="0"/>
        </w:numPr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第二批申请购机补贴的农户共31户，涉及农机具266台（套）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。</w:t>
      </w:r>
    </w:p>
    <w:p>
      <w:pPr>
        <w:numPr>
          <w:numId w:val="0"/>
        </w:numPr>
        <w:ind w:firstLine="48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bdr w:val="none" w:color="auto" w:sz="0" w:space="0"/>
          <w:lang w:val="en-US" w:eastAsia="zh-CN"/>
        </w:rPr>
        <w:t>二、补贴机具种类、数量及补贴资金</w:t>
      </w:r>
    </w:p>
    <w:p>
      <w:pPr>
        <w:numPr>
          <w:numId w:val="0"/>
        </w:numPr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  <w:lang w:val="en-US" w:eastAsia="zh-CN"/>
        </w:rPr>
        <w:t>2016年农户申请购置的农业机具涉及三大类、五个品目，机具总共572台（套）。补贴资金总额24.052万元。</w:t>
      </w:r>
    </w:p>
    <w:p>
      <w:pPr>
        <w:numPr>
          <w:numId w:val="0"/>
        </w:numPr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  <w:lang w:val="en-US" w:eastAsia="zh-CN"/>
        </w:rPr>
      </w:pPr>
    </w:p>
    <w:p>
      <w:pPr>
        <w:numPr>
          <w:numId w:val="0"/>
        </w:numPr>
        <w:ind w:firstLine="4883" w:firstLineChars="1526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  <w:lang w:val="en-US" w:eastAsia="zh-CN"/>
        </w:rPr>
        <w:t>高栏港区海洋和农业局</w:t>
      </w:r>
    </w:p>
    <w:p>
      <w:pPr>
        <w:numPr>
          <w:numId w:val="0"/>
        </w:numPr>
        <w:ind w:firstLine="5203" w:firstLineChars="1626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  <w:lang w:val="en-US" w:eastAsia="zh-CN"/>
        </w:rPr>
        <w:t>2017年9月12日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36F80"/>
    <w:rsid w:val="6A33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2017-09-12T06:27:00Z</dcterms:created>
  <dc:creator>林洪石:公文承办(科员)</dc:creator>
  <cp:lastModifiedBy>林洪石:公文承办(科员)</cp:lastModifiedBy>
  <dcterms:modified xsi:type="dcterms:W3CDTF">2017-09-12T06:48:11Z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