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F3" w:rsidRDefault="00C86E81" w:rsidP="007A14F3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  <w:u w:val="single"/>
        </w:rPr>
        <w:t xml:space="preserve">  2016 </w:t>
      </w:r>
      <w:r w:rsidRPr="00C86E81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年</w:t>
      </w:r>
      <w:r w:rsidR="007A14F3" w:rsidRPr="00DC21C0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度</w:t>
      </w:r>
      <w:r w:rsidRPr="00C86E81">
        <w:rPr>
          <w:rFonts w:ascii="方正小标宋简体" w:eastAsia="方正小标宋简体" w:hint="eastAsia"/>
          <w:snapToGrid w:val="0"/>
          <w:kern w:val="0"/>
          <w:sz w:val="44"/>
          <w:szCs w:val="44"/>
          <w:u w:val="single"/>
        </w:rPr>
        <w:t xml:space="preserve"> 江海</w:t>
      </w:r>
      <w:r w:rsidR="007A14F3" w:rsidRPr="00C86E81">
        <w:rPr>
          <w:rFonts w:ascii="方正小标宋简体" w:eastAsia="方正小标宋简体" w:hint="eastAsia"/>
          <w:snapToGrid w:val="0"/>
          <w:kern w:val="0"/>
          <w:sz w:val="44"/>
          <w:szCs w:val="44"/>
          <w:u w:val="single"/>
        </w:rPr>
        <w:t>区</w:t>
      </w:r>
      <w:r w:rsidRPr="00C86E81">
        <w:rPr>
          <w:rFonts w:ascii="方正小标宋简体" w:eastAsia="方正小标宋简体" w:hint="eastAsia"/>
          <w:snapToGrid w:val="0"/>
          <w:kern w:val="0"/>
          <w:sz w:val="44"/>
          <w:szCs w:val="44"/>
          <w:u w:val="single"/>
        </w:rPr>
        <w:t xml:space="preserve"> </w:t>
      </w:r>
      <w:r w:rsidR="007A14F3" w:rsidRPr="00DC21C0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享受农机购置补贴的</w:t>
      </w:r>
    </w:p>
    <w:p w:rsidR="007A14F3" w:rsidRPr="00DC21C0" w:rsidRDefault="007A14F3" w:rsidP="007A14F3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DC21C0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购机者信息表</w:t>
      </w:r>
    </w:p>
    <w:p w:rsidR="007A14F3" w:rsidRPr="00DC21C0" w:rsidRDefault="007A14F3" w:rsidP="007A14F3">
      <w:pPr>
        <w:adjustRightInd w:val="0"/>
        <w:snapToGrid w:val="0"/>
        <w:spacing w:line="590" w:lineRule="exact"/>
        <w:rPr>
          <w:rFonts w:ascii="黑体" w:eastAsia="黑体"/>
          <w:snapToGrid w:val="0"/>
          <w:kern w:val="0"/>
        </w:rPr>
      </w:pPr>
    </w:p>
    <w:p w:rsidR="007A14F3" w:rsidRPr="00DC21C0" w:rsidRDefault="007A14F3" w:rsidP="007A14F3">
      <w:pPr>
        <w:adjustRightInd w:val="0"/>
        <w:snapToGrid w:val="0"/>
        <w:spacing w:line="590" w:lineRule="exact"/>
        <w:rPr>
          <w:rFonts w:ascii="仿宋_GB2312"/>
          <w:snapToGrid w:val="0"/>
          <w:kern w:val="0"/>
          <w:sz w:val="24"/>
          <w:szCs w:val="24"/>
        </w:rPr>
      </w:pPr>
      <w:r w:rsidRPr="00DC21C0">
        <w:rPr>
          <w:rFonts w:ascii="仿宋_GB2312" w:hint="eastAsia"/>
          <w:snapToGrid w:val="0"/>
          <w:kern w:val="0"/>
          <w:sz w:val="24"/>
          <w:szCs w:val="24"/>
        </w:rPr>
        <w:t>公告单位：</w:t>
      </w:r>
      <w:r w:rsidR="00C86E81">
        <w:rPr>
          <w:rFonts w:ascii="仿宋_GB2312" w:hint="eastAsia"/>
          <w:snapToGrid w:val="0"/>
          <w:kern w:val="0"/>
          <w:sz w:val="24"/>
          <w:szCs w:val="24"/>
        </w:rPr>
        <w:t xml:space="preserve">江海区经促局                  </w:t>
      </w:r>
      <w:r w:rsidRPr="00DC21C0">
        <w:rPr>
          <w:rFonts w:ascii="仿宋_GB2312" w:hint="eastAsia"/>
          <w:snapToGrid w:val="0"/>
          <w:kern w:val="0"/>
          <w:sz w:val="24"/>
          <w:szCs w:val="24"/>
        </w:rPr>
        <w:t xml:space="preserve"> 公告时间：</w:t>
      </w:r>
      <w:r w:rsidR="00C86E81">
        <w:rPr>
          <w:rFonts w:ascii="仿宋_GB2312" w:hint="eastAsia"/>
          <w:snapToGrid w:val="0"/>
          <w:kern w:val="0"/>
          <w:sz w:val="24"/>
          <w:szCs w:val="24"/>
        </w:rPr>
        <w:t xml:space="preserve"> 2017</w:t>
      </w:r>
      <w:r w:rsidRPr="00DC21C0">
        <w:rPr>
          <w:rFonts w:ascii="仿宋_GB2312" w:hint="eastAsia"/>
          <w:snapToGrid w:val="0"/>
          <w:kern w:val="0"/>
          <w:sz w:val="24"/>
          <w:szCs w:val="24"/>
        </w:rPr>
        <w:t xml:space="preserve"> 年</w:t>
      </w:r>
      <w:r w:rsidR="00C86E81">
        <w:rPr>
          <w:rFonts w:ascii="仿宋_GB2312" w:hint="eastAsia"/>
          <w:snapToGrid w:val="0"/>
          <w:kern w:val="0"/>
          <w:sz w:val="24"/>
          <w:szCs w:val="24"/>
        </w:rPr>
        <w:t xml:space="preserve"> 6</w:t>
      </w:r>
      <w:r w:rsidRPr="00DC21C0">
        <w:rPr>
          <w:rFonts w:ascii="仿宋_GB2312" w:hint="eastAsia"/>
          <w:snapToGrid w:val="0"/>
          <w:kern w:val="0"/>
          <w:sz w:val="24"/>
          <w:szCs w:val="24"/>
        </w:rPr>
        <w:t xml:space="preserve"> 月 </w:t>
      </w:r>
      <w:r w:rsidR="00C86E81">
        <w:rPr>
          <w:rFonts w:ascii="仿宋_GB2312" w:hint="eastAsia"/>
          <w:snapToGrid w:val="0"/>
          <w:kern w:val="0"/>
          <w:sz w:val="24"/>
          <w:szCs w:val="24"/>
        </w:rPr>
        <w:t>6</w:t>
      </w:r>
      <w:r w:rsidRPr="00DC21C0">
        <w:rPr>
          <w:rFonts w:ascii="仿宋_GB2312" w:hint="eastAsia"/>
          <w:snapToGrid w:val="0"/>
          <w:kern w:val="0"/>
          <w:sz w:val="24"/>
          <w:szCs w:val="24"/>
        </w:rPr>
        <w:t xml:space="preserve">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1549"/>
        <w:gridCol w:w="1749"/>
        <w:gridCol w:w="873"/>
        <w:gridCol w:w="639"/>
        <w:gridCol w:w="1259"/>
        <w:gridCol w:w="1868"/>
      </w:tblGrid>
      <w:tr w:rsidR="00FA650C" w:rsidTr="00FA650C">
        <w:trPr>
          <w:cantSplit/>
          <w:trHeight w:val="10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购机者姓名</w:t>
            </w:r>
          </w:p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（组织名称）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地址(只列乡镇、村)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购买机具名称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购置数量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中央财政金额（元）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 w:rsidRPr="00EC37EB">
              <w:rPr>
                <w:rFonts w:ascii="仿宋_GB2312" w:hint="eastAsia"/>
                <w:b/>
                <w:sz w:val="24"/>
              </w:rPr>
              <w:t>经销商、生产厂家直销</w:t>
            </w:r>
          </w:p>
        </w:tc>
      </w:tr>
      <w:tr w:rsidR="00FA650C" w:rsidTr="00C86E81">
        <w:trPr>
          <w:trHeight w:val="105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江门市江海区威西村大草围农机专业合作社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 w:rsidRPr="00C03ECC">
              <w:rPr>
                <w:rFonts w:hint="eastAsia"/>
                <w:color w:val="000000"/>
                <w:sz w:val="22"/>
                <w:szCs w:val="22"/>
              </w:rPr>
              <w:t>江门市江海区外海街道麻一复兴里</w:t>
            </w:r>
            <w:r w:rsidRPr="00C03ECC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C03ECC">
              <w:rPr>
                <w:rFonts w:hint="eastAsia"/>
                <w:color w:val="000000"/>
                <w:sz w:val="22"/>
                <w:szCs w:val="22"/>
              </w:rPr>
              <w:t>路</w:t>
            </w:r>
            <w:r w:rsidRPr="00C03ECC">
              <w:rPr>
                <w:rFonts w:hint="eastAsia"/>
                <w:color w:val="000000"/>
                <w:sz w:val="22"/>
                <w:szCs w:val="22"/>
              </w:rPr>
              <w:t>17</w:t>
            </w:r>
            <w:r w:rsidRPr="00C03ECC">
              <w:rPr>
                <w:rFonts w:hint="eastAsia"/>
                <w:color w:val="000000"/>
                <w:sz w:val="22"/>
                <w:szCs w:val="22"/>
              </w:rPr>
              <w:t>号首层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增氧机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190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68400.00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1" w:rsidRDefault="00FA650C" w:rsidP="00C86E81">
            <w:pPr>
              <w:ind w:left="1440" w:hangingChars="600" w:hanging="1440"/>
              <w:jc w:val="center"/>
              <w:rPr>
                <w:rFonts w:ascii="仿宋_GB2312" w:hint="eastAsia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珠海市大力调</w:t>
            </w:r>
          </w:p>
          <w:p w:rsidR="00C86E81" w:rsidRDefault="00FA650C" w:rsidP="00C86E81">
            <w:pPr>
              <w:ind w:left="1440" w:hangingChars="600" w:hanging="1440"/>
              <w:jc w:val="center"/>
              <w:rPr>
                <w:rFonts w:ascii="仿宋_GB2312" w:hint="eastAsia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水环保技术有</w:t>
            </w:r>
          </w:p>
          <w:p w:rsidR="00FA650C" w:rsidRPr="00EC37EB" w:rsidRDefault="00FA650C" w:rsidP="00C86E81">
            <w:pPr>
              <w:ind w:left="1440" w:hangingChars="600" w:hanging="1440"/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限公司(直销)</w:t>
            </w:r>
          </w:p>
        </w:tc>
      </w:tr>
      <w:tr w:rsidR="00FA650C" w:rsidTr="00FA650C">
        <w:trPr>
          <w:trHeight w:val="105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邓旋泰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江海区礼乐街道镇龙扳龙里</w:t>
            </w: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手扶拖拉机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江门市新会区新农机械有限公司</w:t>
            </w:r>
          </w:p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直销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FA650C">
        <w:trPr>
          <w:trHeight w:val="6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江门市力信豆制品有限公司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江门市江海区礼乐镇环镇路英南麦地围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粮食清选机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合肥泰禾光电科技股份有限公司</w:t>
            </w:r>
          </w:p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直销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FA650C">
        <w:trPr>
          <w:trHeight w:val="93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张顺和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江门市江海区跨龙南胜里</w:t>
            </w: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江门市新会区会城壮大农机配件部</w:t>
            </w:r>
          </w:p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经销商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FA650C">
        <w:trPr>
          <w:trHeight w:val="7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区浩壮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江门市江海区礼乐街道办事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处威西南昌里</w:t>
            </w: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江门市新会区田源乐农业机械销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售部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经销商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C86E81">
        <w:trPr>
          <w:trHeight w:val="222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曾浩沣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江海区礼乐英北兴盛里</w:t>
            </w: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增氧机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珠海市大力调水环保技术有限公司</w:t>
            </w:r>
          </w:p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直销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FA650C">
        <w:trPr>
          <w:trHeight w:val="7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林杰宣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江海区礼乐跨龙南胜里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江门市新会区会城壮大农机配件部</w:t>
            </w:r>
          </w:p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经销商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FA650C">
        <w:trPr>
          <w:trHeight w:val="82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EC37EB">
              <w:rPr>
                <w:rFonts w:ascii="仿宋_GB2312" w:hint="eastAsia"/>
                <w:sz w:val="24"/>
              </w:rPr>
              <w:t>吕浩池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江海区礼乐新创丰安里</w:t>
            </w: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江门市新会区会城壮大农机配件部</w:t>
            </w:r>
          </w:p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经销商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FA650C">
        <w:trPr>
          <w:trHeight w:val="7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EC37EB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2034F0">
              <w:rPr>
                <w:rFonts w:ascii="仿宋_GB2312" w:hint="eastAsia"/>
                <w:sz w:val="24"/>
              </w:rPr>
              <w:t>陈英瑞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江海区雄乡汇龙里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港</w:t>
            </w: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增氧机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C03ECC" w:rsidRDefault="00FA650C" w:rsidP="00F36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广东顺德凯雷机械有限公司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直销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FA650C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FA650C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  <w:r w:rsidR="00DC19A0">
              <w:rPr>
                <w:rFonts w:ascii="仿宋_GB2312" w:hint="eastAsia"/>
                <w:sz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黄太平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江海区礼乐向民泗丰里14巷2号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江门市新会区田源乐农业机械销售部(经销商)</w:t>
            </w:r>
          </w:p>
        </w:tc>
      </w:tr>
      <w:tr w:rsidR="00FA650C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DC19A0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江门市江海区凯盈水产</w:t>
            </w:r>
            <w:r w:rsidRPr="00FA650C">
              <w:rPr>
                <w:rFonts w:ascii="仿宋_GB2312" w:hint="eastAsia"/>
                <w:sz w:val="24"/>
              </w:rPr>
              <w:lastRenderedPageBreak/>
              <w:t>专业合作社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lastRenderedPageBreak/>
              <w:t>江门市江海区礼东武东村礼</w:t>
            </w:r>
            <w:r w:rsidRPr="00FA650C">
              <w:rPr>
                <w:rFonts w:ascii="仿宋_GB2312" w:hint="eastAsia"/>
                <w:sz w:val="24"/>
              </w:rPr>
              <w:lastRenderedPageBreak/>
              <w:t>东天福围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lastRenderedPageBreak/>
              <w:t>增氧机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36000.00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珠海市大力调水环保技术有限公司(直销)</w:t>
            </w:r>
          </w:p>
        </w:tc>
      </w:tr>
      <w:tr w:rsidR="00FA650C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DC19A0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江门市江海区凯盈水产专业合作社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江门市江海区礼乐武东村礼东天福围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增氧机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13680.00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珠海市大力调水环保技术有限公司(直销)</w:t>
            </w:r>
          </w:p>
        </w:tc>
      </w:tr>
      <w:tr w:rsidR="00FA650C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DC19A0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陈茂铨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江海区礼乐雄乡西兴里2巷116号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江门市新会区田源乐农业机械销售部(经销商)</w:t>
            </w:r>
          </w:p>
        </w:tc>
      </w:tr>
      <w:tr w:rsidR="00FA650C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DC19A0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李鑫能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江海区礼乐敬和月塘里24号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江门市新会区田源乐农业机械销售部(经销商)</w:t>
            </w:r>
          </w:p>
        </w:tc>
      </w:tr>
      <w:tr w:rsidR="00FA650C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DC19A0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谭文仔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江海区礼乐东仁里172号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微耕机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江门市新会区田源乐农业机械销售部(经销商)</w:t>
            </w:r>
          </w:p>
        </w:tc>
      </w:tr>
      <w:tr w:rsidR="00FA650C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Default="00DC19A0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黄国超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江海区礼乐向东永盛里16巷1号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增氧机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50C">
              <w:rPr>
                <w:rFonts w:hint="eastAsia"/>
                <w:b/>
                <w:bCs/>
                <w:color w:val="000000"/>
                <w:sz w:val="22"/>
                <w:szCs w:val="22"/>
              </w:rPr>
              <w:t>2160.00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C" w:rsidRPr="00FA650C" w:rsidRDefault="00FA650C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A650C">
              <w:rPr>
                <w:rFonts w:ascii="仿宋_GB2312" w:hint="eastAsia"/>
                <w:sz w:val="24"/>
              </w:rPr>
              <w:t>广东顺德凯雷机械有限公司(直销)</w:t>
            </w:r>
          </w:p>
        </w:tc>
      </w:tr>
      <w:tr w:rsidR="00DC19A0" w:rsidTr="00FA650C">
        <w:trPr>
          <w:trHeight w:val="10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0" w:rsidRDefault="00DC19A0" w:rsidP="00F36D1F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0" w:rsidRPr="00FA650C" w:rsidRDefault="00DC19A0" w:rsidP="00F36D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江门市江海区威西村大草围农机专业合作社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0" w:rsidRPr="00FA650C" w:rsidRDefault="00DC19A0" w:rsidP="00F36D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江门市江海区外海街道麻一复兴里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路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号首层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0" w:rsidRPr="00FA650C" w:rsidRDefault="00DC19A0" w:rsidP="00FA650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增氧机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0" w:rsidRPr="00FA650C" w:rsidRDefault="00DC19A0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0" w:rsidRPr="00FA650C" w:rsidRDefault="00DC19A0" w:rsidP="00F36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55800.00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0" w:rsidRDefault="00DC19A0" w:rsidP="00DC1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珠海市大力调水环保技术有限公司</w:t>
            </w:r>
          </w:p>
          <w:p w:rsidR="00DC19A0" w:rsidRPr="00FA650C" w:rsidRDefault="00DC19A0" w:rsidP="00DC19A0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直销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</w:tbl>
    <w:p w:rsidR="007A14F3" w:rsidRPr="00C56D55" w:rsidRDefault="007A14F3" w:rsidP="007A14F3">
      <w:pPr>
        <w:adjustRightInd w:val="0"/>
        <w:snapToGrid w:val="0"/>
        <w:spacing w:line="590" w:lineRule="exact"/>
        <w:rPr>
          <w:rFonts w:ascii="仿宋" w:eastAsia="仿宋" w:hAnsi="仿宋"/>
          <w:snapToGrid w:val="0"/>
          <w:kern w:val="0"/>
          <w:sz w:val="21"/>
          <w:szCs w:val="21"/>
        </w:rPr>
      </w:pPr>
      <w:r w:rsidRPr="00C56D55">
        <w:rPr>
          <w:rFonts w:ascii="仿宋" w:eastAsia="仿宋" w:hAnsi="仿宋"/>
          <w:snapToGrid w:val="0"/>
          <w:kern w:val="0"/>
          <w:sz w:val="21"/>
          <w:szCs w:val="21"/>
        </w:rPr>
        <w:t>注：含</w:t>
      </w:r>
      <w:r w:rsidRPr="00C56D55">
        <w:rPr>
          <w:rFonts w:ascii="仿宋" w:eastAsia="仿宋" w:hAnsi="仿宋" w:hint="eastAsia"/>
          <w:snapToGrid w:val="0"/>
          <w:kern w:val="0"/>
          <w:sz w:val="21"/>
          <w:szCs w:val="21"/>
        </w:rPr>
        <w:t>个人、农业生产经营组织</w:t>
      </w:r>
      <w:r w:rsidRPr="00C56D55">
        <w:rPr>
          <w:rFonts w:ascii="仿宋" w:eastAsia="仿宋" w:hAnsi="仿宋"/>
          <w:snapToGrid w:val="0"/>
          <w:kern w:val="0"/>
          <w:sz w:val="21"/>
          <w:szCs w:val="21"/>
        </w:rPr>
        <w:t>等所有补贴对象。</w:t>
      </w:r>
    </w:p>
    <w:p w:rsidR="007A14F3" w:rsidRPr="00C511B5" w:rsidRDefault="007A14F3" w:rsidP="007A14F3"/>
    <w:p w:rsidR="007A14F3" w:rsidRPr="007A14F3" w:rsidRDefault="007A14F3"/>
    <w:sectPr w:rsidR="007A14F3" w:rsidRPr="007A14F3" w:rsidSect="0052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4F3"/>
    <w:rsid w:val="00520E3C"/>
    <w:rsid w:val="005A0549"/>
    <w:rsid w:val="005C7792"/>
    <w:rsid w:val="007A14F3"/>
    <w:rsid w:val="00AD4263"/>
    <w:rsid w:val="00C56D55"/>
    <w:rsid w:val="00C86E81"/>
    <w:rsid w:val="00CC5686"/>
    <w:rsid w:val="00DC19A0"/>
    <w:rsid w:val="00E722B4"/>
    <w:rsid w:val="00FA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4F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686"/>
    <w:rPr>
      <w:color w:val="0000FF"/>
      <w:u w:val="single"/>
    </w:rPr>
  </w:style>
  <w:style w:type="character" w:styleId="a4">
    <w:name w:val="FollowedHyperlink"/>
    <w:basedOn w:val="a0"/>
    <w:rsid w:val="00CC5686"/>
    <w:rPr>
      <w:color w:val="800080"/>
      <w:u w:val="single"/>
    </w:rPr>
  </w:style>
  <w:style w:type="paragraph" w:customStyle="1" w:styleId="xl24">
    <w:name w:val="xl24"/>
    <w:basedOn w:val="a"/>
    <w:rsid w:val="00CC568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font5">
    <w:name w:val="font5"/>
    <w:basedOn w:val="a"/>
    <w:rsid w:val="00CC5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186</Words>
  <Characters>1063</Characters>
  <Application>Microsoft Office Word</Application>
  <DocSecurity>0</DocSecurity>
  <Lines>8</Lines>
  <Paragraphs>2</Paragraphs>
  <ScaleCrop>false</ScaleCrop>
  <Company>MC SYSTEM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2017-09-13T02:00:00Z</dcterms:created>
  <dcterms:modified xsi:type="dcterms:W3CDTF">2017-09-26T08:11:00Z</dcterms:modified>
</cp:coreProperties>
</file>