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D7" w:rsidRDefault="00FC2BD7" w:rsidP="00FC2BD7">
      <w:pPr>
        <w:jc w:val="center"/>
        <w:rPr>
          <w:rFonts w:ascii="宋体" w:hAnsi="宋体"/>
          <w:b/>
          <w:sz w:val="52"/>
          <w:szCs w:val="52"/>
        </w:rPr>
      </w:pPr>
      <w:r w:rsidRPr="00D16CC2">
        <w:rPr>
          <w:rFonts w:ascii="宋体" w:hAnsi="宋体" w:hint="eastAsia"/>
          <w:b/>
          <w:sz w:val="52"/>
          <w:szCs w:val="52"/>
        </w:rPr>
        <w:t>斗门区201</w:t>
      </w:r>
      <w:r w:rsidR="00AE6B08">
        <w:rPr>
          <w:rFonts w:ascii="宋体" w:hAnsi="宋体" w:hint="eastAsia"/>
          <w:b/>
          <w:sz w:val="52"/>
          <w:szCs w:val="52"/>
        </w:rPr>
        <w:t>8</w:t>
      </w:r>
      <w:r w:rsidRPr="00D16CC2">
        <w:rPr>
          <w:rFonts w:ascii="宋体" w:hAnsi="宋体" w:hint="eastAsia"/>
          <w:b/>
          <w:sz w:val="52"/>
          <w:szCs w:val="52"/>
        </w:rPr>
        <w:t>年度农机购置</w:t>
      </w:r>
    </w:p>
    <w:p w:rsidR="00FC2BD7" w:rsidRPr="00D16CC2" w:rsidRDefault="00FC2BD7" w:rsidP="00FC2BD7">
      <w:pPr>
        <w:jc w:val="center"/>
        <w:rPr>
          <w:rFonts w:ascii="宋体" w:hAnsi="宋体"/>
          <w:b/>
          <w:sz w:val="52"/>
          <w:szCs w:val="52"/>
        </w:rPr>
      </w:pPr>
      <w:r w:rsidRPr="00D16CC2">
        <w:rPr>
          <w:rFonts w:ascii="宋体" w:hAnsi="宋体" w:hint="eastAsia"/>
          <w:b/>
          <w:sz w:val="52"/>
          <w:szCs w:val="52"/>
        </w:rPr>
        <w:t>实施细则</w:t>
      </w:r>
    </w:p>
    <w:p w:rsidR="00FC2BD7" w:rsidRPr="00D16CC2" w:rsidRDefault="00FC2BD7" w:rsidP="00FC2BD7">
      <w:pPr>
        <w:ind w:firstLineChars="200" w:firstLine="560"/>
        <w:rPr>
          <w:rFonts w:ascii="仿宋_GB2312" w:eastAsia="仿宋_GB2312" w:hAnsi="宋体"/>
          <w:sz w:val="28"/>
          <w:szCs w:val="28"/>
        </w:rPr>
      </w:pPr>
    </w:p>
    <w:p w:rsidR="00FC2BD7" w:rsidRPr="00720300" w:rsidRDefault="00FC2BD7" w:rsidP="00FC2BD7">
      <w:pPr>
        <w:pStyle w:val="a6"/>
        <w:rPr>
          <w:rFonts w:ascii="仿宋_GB2312" w:eastAsia="仿宋_GB2312"/>
          <w:sz w:val="28"/>
          <w:szCs w:val="28"/>
        </w:rPr>
      </w:pPr>
      <w:r w:rsidRPr="00720300">
        <w:rPr>
          <w:rFonts w:ascii="仿宋_GB2312" w:eastAsia="仿宋_GB2312" w:hint="eastAsia"/>
          <w:sz w:val="28"/>
          <w:szCs w:val="28"/>
        </w:rPr>
        <w:t>各有关单位：</w:t>
      </w:r>
    </w:p>
    <w:p w:rsidR="00FC2BD7" w:rsidRPr="00720300" w:rsidRDefault="00FC2BD7" w:rsidP="00FC2BD7">
      <w:pPr>
        <w:pStyle w:val="a6"/>
        <w:rPr>
          <w:rFonts w:ascii="仿宋_GB2312" w:eastAsia="仿宋_GB2312" w:cs="宋体"/>
          <w:bCs/>
          <w:kern w:val="0"/>
          <w:sz w:val="28"/>
          <w:szCs w:val="28"/>
          <w:highlight w:val="white"/>
          <w:lang w:val="zh-CN"/>
        </w:rPr>
      </w:pPr>
      <w:r w:rsidRPr="00720300">
        <w:rPr>
          <w:rFonts w:ascii="仿宋_GB2312" w:eastAsia="仿宋_GB2312" w:hint="eastAsia"/>
          <w:sz w:val="28"/>
          <w:szCs w:val="28"/>
        </w:rPr>
        <w:t xml:space="preserve">    为进一步规范和完善</w:t>
      </w:r>
      <w:proofErr w:type="gramStart"/>
      <w:r w:rsidRPr="00720300">
        <w:rPr>
          <w:rFonts w:ascii="仿宋_GB2312" w:eastAsia="仿宋_GB2312" w:hint="eastAsia"/>
          <w:sz w:val="28"/>
          <w:szCs w:val="28"/>
        </w:rPr>
        <w:t>斗门区</w:t>
      </w:r>
      <w:proofErr w:type="gramEnd"/>
      <w:r w:rsidRPr="00720300">
        <w:rPr>
          <w:rFonts w:ascii="仿宋_GB2312" w:eastAsia="仿宋_GB2312" w:hint="eastAsia"/>
          <w:sz w:val="28"/>
          <w:szCs w:val="28"/>
        </w:rPr>
        <w:t>农机购置补贴的管理工作，根据《广东省农业厅  广东省财政厅2018-2020年中央财政农机购置补贴实施方案》（粤农</w:t>
      </w:r>
      <w:proofErr w:type="gramStart"/>
      <w:r w:rsidRPr="00720300">
        <w:rPr>
          <w:rFonts w:ascii="仿宋_GB2312" w:eastAsia="仿宋_GB2312" w:hint="eastAsia"/>
          <w:sz w:val="28"/>
          <w:szCs w:val="28"/>
        </w:rPr>
        <w:t>规</w:t>
      </w:r>
      <w:proofErr w:type="gramEnd"/>
      <w:r w:rsidRPr="00720300">
        <w:rPr>
          <w:rFonts w:ascii="仿宋_GB2312" w:eastAsia="仿宋_GB2312" w:hint="eastAsia"/>
          <w:sz w:val="28"/>
          <w:szCs w:val="28"/>
        </w:rPr>
        <w:t>[2018]5号） 和《</w:t>
      </w:r>
      <w:r w:rsidRPr="00720300">
        <w:rPr>
          <w:rFonts w:ascii="仿宋_GB2312" w:eastAsia="仿宋_GB2312" w:cs="宋体" w:hint="eastAsia"/>
          <w:bCs/>
          <w:kern w:val="0"/>
          <w:sz w:val="28"/>
          <w:szCs w:val="28"/>
          <w:highlight w:val="white"/>
          <w:lang w:val="zh-CN"/>
        </w:rPr>
        <w:t>珠海市海洋农业和水务局 珠海市财政局关于下达珠海市2018年农机购置补贴资金计划的通知</w:t>
      </w:r>
      <w:r w:rsidRPr="00720300">
        <w:rPr>
          <w:rFonts w:ascii="仿宋_GB2312" w:eastAsia="仿宋_GB2312" w:hint="eastAsia"/>
          <w:sz w:val="28"/>
          <w:szCs w:val="28"/>
        </w:rPr>
        <w:t>》（</w:t>
      </w:r>
      <w:r w:rsidRPr="00720300">
        <w:rPr>
          <w:rFonts w:ascii="仿宋_GB2312" w:eastAsia="仿宋_GB2312" w:hAnsi="仿宋" w:cs="仿宋" w:hint="eastAsia"/>
          <w:sz w:val="28"/>
          <w:szCs w:val="28"/>
        </w:rPr>
        <w:t>珠海</w:t>
      </w:r>
      <w:proofErr w:type="gramStart"/>
      <w:r w:rsidRPr="00720300">
        <w:rPr>
          <w:rFonts w:ascii="仿宋_GB2312" w:eastAsia="仿宋_GB2312" w:hAnsi="仿宋" w:cs="仿宋" w:hint="eastAsia"/>
          <w:sz w:val="28"/>
          <w:szCs w:val="28"/>
        </w:rPr>
        <w:t>农水计〔2018〕</w:t>
      </w:r>
      <w:proofErr w:type="gramEnd"/>
      <w:r w:rsidRPr="00720300">
        <w:rPr>
          <w:rFonts w:ascii="仿宋_GB2312" w:eastAsia="仿宋_GB2312" w:hAnsi="仿宋" w:cs="仿宋" w:hint="eastAsia"/>
          <w:sz w:val="28"/>
          <w:szCs w:val="28"/>
        </w:rPr>
        <w:t>25号</w:t>
      </w:r>
      <w:r w:rsidRPr="00720300">
        <w:rPr>
          <w:rFonts w:ascii="仿宋_GB2312" w:eastAsia="仿宋_GB2312" w:hint="eastAsia"/>
          <w:sz w:val="28"/>
          <w:szCs w:val="28"/>
        </w:rPr>
        <w:t>）文件精神，结合全国农机购置补贴管理软件系统和</w:t>
      </w:r>
      <w:proofErr w:type="gramStart"/>
      <w:r w:rsidRPr="00720300">
        <w:rPr>
          <w:rFonts w:ascii="仿宋_GB2312" w:eastAsia="仿宋_GB2312" w:hint="eastAsia"/>
          <w:sz w:val="28"/>
          <w:szCs w:val="28"/>
        </w:rPr>
        <w:t>斗门区</w:t>
      </w:r>
      <w:proofErr w:type="gramEnd"/>
      <w:r w:rsidRPr="00720300">
        <w:rPr>
          <w:rFonts w:ascii="仿宋_GB2312" w:eastAsia="仿宋_GB2312" w:hint="eastAsia"/>
          <w:sz w:val="28"/>
          <w:szCs w:val="28"/>
        </w:rPr>
        <w:t>的农机购置补贴工作实际情况，制定</w:t>
      </w:r>
      <w:proofErr w:type="gramStart"/>
      <w:r w:rsidRPr="00720300">
        <w:rPr>
          <w:rFonts w:ascii="仿宋_GB2312" w:eastAsia="仿宋_GB2312" w:hint="eastAsia"/>
          <w:sz w:val="28"/>
          <w:szCs w:val="28"/>
        </w:rPr>
        <w:t>斗门区</w:t>
      </w:r>
      <w:proofErr w:type="gramEnd"/>
      <w:r w:rsidRPr="00720300">
        <w:rPr>
          <w:rFonts w:ascii="仿宋_GB2312" w:eastAsia="仿宋_GB2312" w:hint="eastAsia"/>
          <w:sz w:val="28"/>
          <w:szCs w:val="28"/>
        </w:rPr>
        <w:t>2018年度农机购置补贴实施细则，请遵照执行。</w:t>
      </w:r>
    </w:p>
    <w:p w:rsidR="00FC2BD7" w:rsidRPr="00F31541" w:rsidRDefault="00FC2BD7" w:rsidP="00FC2BD7">
      <w:pPr>
        <w:pStyle w:val="a6"/>
        <w:rPr>
          <w:rFonts w:ascii="仿宋_GB2312" w:eastAsia="仿宋_GB2312"/>
          <w:b/>
          <w:sz w:val="30"/>
          <w:szCs w:val="30"/>
        </w:rPr>
      </w:pPr>
      <w:r w:rsidRPr="00F31541">
        <w:rPr>
          <w:rFonts w:ascii="仿宋_GB2312" w:eastAsia="仿宋_GB2312" w:hint="eastAsia"/>
          <w:sz w:val="30"/>
          <w:szCs w:val="30"/>
        </w:rPr>
        <w:t>一、</w:t>
      </w:r>
      <w:r w:rsidRPr="00F31541">
        <w:rPr>
          <w:rFonts w:ascii="仿宋_GB2312" w:eastAsia="仿宋_GB2312" w:hint="eastAsia"/>
          <w:b/>
          <w:sz w:val="30"/>
          <w:szCs w:val="30"/>
        </w:rPr>
        <w:t>总体要求：</w:t>
      </w:r>
    </w:p>
    <w:p w:rsidR="00FC2BD7" w:rsidRPr="00720300" w:rsidRDefault="00FC2BD7" w:rsidP="00FC2BD7">
      <w:pPr>
        <w:pStyle w:val="a6"/>
        <w:ind w:firstLineChars="200" w:firstLine="560"/>
        <w:rPr>
          <w:rFonts w:ascii="仿宋_GB2312" w:eastAsia="仿宋_GB2312"/>
          <w:snapToGrid w:val="0"/>
          <w:kern w:val="0"/>
          <w:sz w:val="28"/>
          <w:szCs w:val="28"/>
        </w:rPr>
      </w:pPr>
      <w:r w:rsidRPr="00720300">
        <w:rPr>
          <w:rFonts w:ascii="仿宋_GB2312" w:eastAsia="仿宋_GB2312" w:hint="eastAsia"/>
          <w:snapToGrid w:val="0"/>
          <w:kern w:val="0"/>
          <w:sz w:val="28"/>
          <w:szCs w:val="28"/>
        </w:rPr>
        <w:t>通过农业机械（以下简称农机）购置补贴政策实施，充分调动和保护农民购买使用农机的积极性，推进农机装备结构优化、农机化作业能力和水平提升，推进农业发展方式转变，切实保障主要农产品有效供给。实施中，要注重突出重点，加快推进粮食等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w:t>
      </w:r>
      <w:r w:rsidRPr="00720300">
        <w:rPr>
          <w:rFonts w:ascii="仿宋_GB2312" w:eastAsia="仿宋_GB2312" w:hint="eastAsia"/>
          <w:snapToGrid w:val="0"/>
          <w:kern w:val="0"/>
          <w:sz w:val="28"/>
          <w:szCs w:val="28"/>
        </w:rPr>
        <w:lastRenderedPageBreak/>
        <w:t>机购机自主权，促进农机科技进步。</w:t>
      </w:r>
    </w:p>
    <w:p w:rsidR="00FC2BD7" w:rsidRPr="00F31541" w:rsidRDefault="00FC2BD7" w:rsidP="00FC2BD7">
      <w:pPr>
        <w:pStyle w:val="a6"/>
        <w:rPr>
          <w:rFonts w:ascii="仿宋_GB2312" w:eastAsia="仿宋_GB2312" w:hAnsi="微软雅黑"/>
          <w:b/>
          <w:bCs/>
          <w:color w:val="333333"/>
          <w:sz w:val="30"/>
          <w:szCs w:val="30"/>
        </w:rPr>
      </w:pPr>
      <w:r w:rsidRPr="00F31541">
        <w:rPr>
          <w:rFonts w:ascii="仿宋_GB2312" w:eastAsia="仿宋_GB2312" w:hAnsi="微软雅黑" w:hint="eastAsia"/>
          <w:b/>
          <w:bCs/>
          <w:color w:val="333333"/>
          <w:sz w:val="30"/>
          <w:szCs w:val="30"/>
        </w:rPr>
        <w:t>二、补贴范围和补贴机具</w:t>
      </w:r>
    </w:p>
    <w:p w:rsidR="00FC2BD7" w:rsidRPr="00720300" w:rsidRDefault="00FC2BD7" w:rsidP="009F0005">
      <w:pPr>
        <w:pStyle w:val="a6"/>
        <w:ind w:firstLineChars="250" w:firstLine="700"/>
        <w:rPr>
          <w:rFonts w:ascii="仿宋_GB2312" w:eastAsia="仿宋_GB2312" w:hAnsi="微软雅黑" w:cs="宋体"/>
          <w:color w:val="333333"/>
          <w:kern w:val="0"/>
          <w:sz w:val="28"/>
          <w:szCs w:val="28"/>
        </w:rPr>
      </w:pPr>
      <w:r w:rsidRPr="00720300">
        <w:rPr>
          <w:rFonts w:ascii="仿宋_GB2312" w:eastAsia="仿宋_GB2312" w:hAnsi="微软雅黑" w:cs="宋体" w:hint="eastAsia"/>
          <w:color w:val="333333"/>
          <w:kern w:val="0"/>
          <w:sz w:val="28"/>
          <w:szCs w:val="28"/>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FC2BD7" w:rsidRPr="00F31541" w:rsidRDefault="00FC2BD7" w:rsidP="00FC2BD7">
      <w:pPr>
        <w:pStyle w:val="a6"/>
        <w:rPr>
          <w:rFonts w:ascii="仿宋_GB2312" w:eastAsia="仿宋_GB2312" w:hAnsi="微软雅黑" w:cs="宋体"/>
          <w:color w:val="333333"/>
          <w:kern w:val="0"/>
          <w:sz w:val="30"/>
          <w:szCs w:val="30"/>
        </w:rPr>
      </w:pPr>
      <w:r w:rsidRPr="00F31541">
        <w:rPr>
          <w:rFonts w:ascii="仿宋_GB2312" w:eastAsia="仿宋_GB2312" w:hAnsi="微软雅黑" w:cs="宋体" w:hint="eastAsia"/>
          <w:b/>
          <w:bCs/>
          <w:color w:val="333333"/>
          <w:kern w:val="0"/>
          <w:sz w:val="30"/>
          <w:szCs w:val="30"/>
        </w:rPr>
        <w:t>三、补贴标准</w:t>
      </w:r>
    </w:p>
    <w:p w:rsidR="00FC2BD7" w:rsidRDefault="00FC2BD7" w:rsidP="009F0005">
      <w:pPr>
        <w:pStyle w:val="a6"/>
        <w:rPr>
          <w:rFonts w:ascii="仿宋_GB2312" w:eastAsia="仿宋_GB2312" w:hAnsi="微软雅黑" w:cs="宋体"/>
          <w:color w:val="333333"/>
          <w:kern w:val="0"/>
          <w:sz w:val="28"/>
          <w:szCs w:val="28"/>
        </w:rPr>
      </w:pPr>
      <w:r w:rsidRPr="00720300">
        <w:rPr>
          <w:rFonts w:ascii="仿宋_GB2312" w:eastAsia="仿宋_GB2312" w:hAnsi="微软雅黑" w:cs="宋体" w:hint="eastAsia"/>
          <w:color w:val="333333"/>
          <w:kern w:val="0"/>
          <w:sz w:val="28"/>
          <w:szCs w:val="28"/>
        </w:rPr>
        <w:t xml:space="preserve">　　中央财政农机购置补贴实行定额补贴，补贴额由省农业厅负责确定，其中，通用类机具补贴额不超过农业部发布的最高补贴额。补贴</w:t>
      </w:r>
      <w:proofErr w:type="gramStart"/>
      <w:r w:rsidRPr="00720300">
        <w:rPr>
          <w:rFonts w:ascii="仿宋_GB2312" w:eastAsia="仿宋_GB2312" w:hAnsi="微软雅黑" w:cs="宋体" w:hint="eastAsia"/>
          <w:color w:val="333333"/>
          <w:kern w:val="0"/>
          <w:sz w:val="28"/>
          <w:szCs w:val="28"/>
        </w:rPr>
        <w:t>额依据</w:t>
      </w:r>
      <w:proofErr w:type="gramEnd"/>
      <w:r w:rsidRPr="00720300">
        <w:rPr>
          <w:rFonts w:ascii="仿宋_GB2312" w:eastAsia="仿宋_GB2312" w:hAnsi="微软雅黑" w:cs="宋体" w:hint="eastAsia"/>
          <w:color w:val="333333"/>
          <w:kern w:val="0"/>
          <w:sz w:val="28"/>
          <w:szCs w:val="28"/>
        </w:rPr>
        <w:t>同档产品上年市场销售均价测算，原则上测算比例不超过30%。</w:t>
      </w:r>
    </w:p>
    <w:p w:rsidR="00FC2BD7" w:rsidRPr="00F31541" w:rsidRDefault="00FC2BD7" w:rsidP="00FC2BD7">
      <w:pPr>
        <w:pStyle w:val="a6"/>
        <w:rPr>
          <w:rStyle w:val="a7"/>
          <w:rFonts w:ascii="仿宋_GB2312" w:eastAsia="仿宋_GB2312"/>
          <w:b/>
          <w:i w:val="0"/>
          <w:color w:val="auto"/>
          <w:sz w:val="30"/>
          <w:szCs w:val="30"/>
        </w:rPr>
      </w:pPr>
      <w:r w:rsidRPr="00F31541">
        <w:rPr>
          <w:rStyle w:val="a7"/>
          <w:rFonts w:ascii="仿宋_GB2312" w:eastAsia="仿宋_GB2312" w:hint="eastAsia"/>
          <w:b/>
          <w:i w:val="0"/>
          <w:color w:val="auto"/>
          <w:sz w:val="30"/>
          <w:szCs w:val="30"/>
        </w:rPr>
        <w:t>四、资金分配使用</w:t>
      </w:r>
    </w:p>
    <w:p w:rsidR="000F7F93" w:rsidRPr="00E24297" w:rsidRDefault="00FC2BD7" w:rsidP="00E24297">
      <w:pPr>
        <w:tabs>
          <w:tab w:val="left" w:pos="180"/>
          <w:tab w:val="left" w:pos="1080"/>
          <w:tab w:val="num" w:pos="1260"/>
        </w:tabs>
        <w:ind w:right="140" w:firstLineChars="200" w:firstLine="560"/>
        <w:jc w:val="left"/>
        <w:rPr>
          <w:rStyle w:val="a7"/>
          <w:rFonts w:ascii="仿宋_GB2312" w:eastAsia="仿宋_GB2312" w:hAnsi="宋体"/>
          <w:i w:val="0"/>
          <w:iCs w:val="0"/>
          <w:color w:val="auto"/>
          <w:sz w:val="28"/>
          <w:szCs w:val="28"/>
        </w:rPr>
      </w:pPr>
      <w:r w:rsidRPr="00E24297">
        <w:rPr>
          <w:rStyle w:val="a7"/>
          <w:rFonts w:ascii="仿宋_GB2312" w:eastAsia="仿宋_GB2312" w:hint="eastAsia"/>
          <w:i w:val="0"/>
          <w:color w:val="auto"/>
          <w:sz w:val="28"/>
          <w:szCs w:val="28"/>
        </w:rPr>
        <w:t>农机购置补贴支出主要用于支持购置先进适用农业机械，以及开展农机报废更新补贴试点等方面。我省继续开展农机报废更新补贴试点，加快淘汰耗能高、污染重、安全性能低的老旧农机具。</w:t>
      </w:r>
      <w:r w:rsidR="00E24297" w:rsidRPr="00E24297">
        <w:rPr>
          <w:rFonts w:ascii="仿宋_GB2312" w:eastAsia="仿宋_GB2312" w:hAnsi="宋体" w:hint="eastAsia"/>
          <w:sz w:val="28"/>
          <w:szCs w:val="28"/>
        </w:rPr>
        <w:t>斗门</w:t>
      </w:r>
      <w:r w:rsidR="00E24297" w:rsidRPr="00E24297">
        <w:rPr>
          <w:rStyle w:val="a7"/>
          <w:rFonts w:ascii="仿宋_GB2312" w:eastAsia="仿宋_GB2312" w:hint="eastAsia"/>
          <w:i w:val="0"/>
          <w:color w:val="auto"/>
          <w:sz w:val="28"/>
          <w:szCs w:val="28"/>
        </w:rPr>
        <w:t>区</w:t>
      </w:r>
      <w:r w:rsidRPr="00E24297">
        <w:rPr>
          <w:rStyle w:val="a7"/>
          <w:rFonts w:ascii="仿宋_GB2312" w:eastAsia="仿宋_GB2312" w:hint="eastAsia"/>
          <w:i w:val="0"/>
          <w:color w:val="auto"/>
          <w:sz w:val="28"/>
          <w:szCs w:val="28"/>
        </w:rPr>
        <w:t>财政</w:t>
      </w:r>
      <w:r w:rsidR="00E24297" w:rsidRPr="00E24297">
        <w:rPr>
          <w:rStyle w:val="a7"/>
          <w:rFonts w:ascii="仿宋_GB2312" w:eastAsia="仿宋_GB2312" w:hint="eastAsia"/>
          <w:i w:val="0"/>
          <w:color w:val="auto"/>
          <w:sz w:val="28"/>
          <w:szCs w:val="28"/>
        </w:rPr>
        <w:t>局</w:t>
      </w:r>
      <w:r w:rsidRPr="00E24297">
        <w:rPr>
          <w:rStyle w:val="a7"/>
          <w:rFonts w:ascii="仿宋_GB2312" w:eastAsia="仿宋_GB2312" w:hint="eastAsia"/>
          <w:i w:val="0"/>
          <w:color w:val="auto"/>
          <w:sz w:val="28"/>
          <w:szCs w:val="28"/>
        </w:rPr>
        <w:t>会同</w:t>
      </w:r>
      <w:r w:rsidR="00E24297" w:rsidRPr="00E24297">
        <w:rPr>
          <w:rFonts w:ascii="仿宋_GB2312" w:eastAsia="仿宋_GB2312" w:hAnsi="宋体" w:hint="eastAsia"/>
          <w:sz w:val="28"/>
          <w:szCs w:val="28"/>
        </w:rPr>
        <w:t>斗门区农业机械管理总站</w:t>
      </w:r>
      <w:r w:rsidRPr="00E24297">
        <w:rPr>
          <w:rStyle w:val="a7"/>
          <w:rFonts w:ascii="仿宋_GB2312" w:eastAsia="仿宋_GB2312" w:hint="eastAsia"/>
          <w:i w:val="0"/>
          <w:color w:val="auto"/>
          <w:sz w:val="28"/>
          <w:szCs w:val="28"/>
        </w:rPr>
        <w:t>加强资金监管，定期调度和发布资金使用进度。强化</w:t>
      </w:r>
      <w:r w:rsidR="00E24297" w:rsidRPr="00E24297">
        <w:rPr>
          <w:rStyle w:val="a7"/>
          <w:rFonts w:ascii="仿宋_GB2312" w:eastAsia="仿宋_GB2312" w:hint="eastAsia"/>
          <w:i w:val="0"/>
          <w:color w:val="auto"/>
          <w:sz w:val="28"/>
          <w:szCs w:val="28"/>
        </w:rPr>
        <w:t>区</w:t>
      </w:r>
      <w:r w:rsidRPr="00E24297">
        <w:rPr>
          <w:rStyle w:val="a7"/>
          <w:rFonts w:ascii="仿宋_GB2312" w:eastAsia="仿宋_GB2312" w:hint="eastAsia"/>
          <w:i w:val="0"/>
          <w:color w:val="auto"/>
          <w:sz w:val="28"/>
          <w:szCs w:val="28"/>
        </w:rPr>
        <w:t>内资金余缺动态调剂，避免出现资金大量结</w:t>
      </w:r>
      <w:r w:rsidR="00E24297" w:rsidRPr="00E24297">
        <w:rPr>
          <w:rStyle w:val="a7"/>
          <w:rFonts w:ascii="仿宋_GB2312" w:eastAsia="仿宋_GB2312" w:hint="eastAsia"/>
          <w:i w:val="0"/>
          <w:color w:val="auto"/>
          <w:sz w:val="28"/>
          <w:szCs w:val="28"/>
        </w:rPr>
        <w:t>转。上年结转资金可继续在下年使用，连续两年未用完的，按有关规定处</w:t>
      </w:r>
      <w:r w:rsidRPr="00E24297">
        <w:rPr>
          <w:rStyle w:val="a7"/>
          <w:rFonts w:ascii="仿宋_GB2312" w:eastAsia="仿宋_GB2312" w:hint="eastAsia"/>
          <w:i w:val="0"/>
          <w:color w:val="auto"/>
          <w:sz w:val="28"/>
          <w:szCs w:val="28"/>
        </w:rPr>
        <w:t>理。</w:t>
      </w:r>
    </w:p>
    <w:p w:rsidR="00C70AA8" w:rsidRPr="00F31541" w:rsidRDefault="00C70AA8" w:rsidP="00C70AA8">
      <w:pPr>
        <w:tabs>
          <w:tab w:val="num" w:pos="1260"/>
        </w:tabs>
        <w:rPr>
          <w:rFonts w:ascii="仿宋_GB2312" w:eastAsia="仿宋_GB2312" w:hAnsi="宋体"/>
          <w:b/>
          <w:sz w:val="30"/>
          <w:szCs w:val="30"/>
        </w:rPr>
      </w:pPr>
      <w:r w:rsidRPr="00F31541">
        <w:rPr>
          <w:rFonts w:ascii="仿宋_GB2312" w:eastAsia="仿宋_GB2312" w:hAnsi="宋体" w:hint="eastAsia"/>
          <w:b/>
          <w:sz w:val="30"/>
          <w:szCs w:val="30"/>
        </w:rPr>
        <w:t>五、市、区级财政资金叠加补贴的原则</w:t>
      </w:r>
    </w:p>
    <w:p w:rsidR="000F7F93" w:rsidRPr="00F31541" w:rsidRDefault="000F7F93" w:rsidP="00F31541">
      <w:pPr>
        <w:ind w:firstLineChars="200" w:firstLine="562"/>
        <w:rPr>
          <w:rFonts w:ascii="仿宋_GB2312" w:eastAsia="仿宋_GB2312" w:hAnsi="宋体" w:cs="仿宋_GB2312"/>
          <w:b/>
          <w:bCs/>
          <w:sz w:val="28"/>
          <w:szCs w:val="28"/>
        </w:rPr>
      </w:pPr>
      <w:r w:rsidRPr="00F31541">
        <w:rPr>
          <w:rFonts w:ascii="仿宋_GB2312" w:eastAsia="仿宋_GB2312" w:hAnsi="宋体" w:cs="仿宋_GB2312" w:hint="eastAsia"/>
          <w:b/>
          <w:bCs/>
          <w:sz w:val="28"/>
          <w:szCs w:val="28"/>
        </w:rPr>
        <w:t>（一）资金的来源</w:t>
      </w:r>
    </w:p>
    <w:p w:rsidR="000F7F93" w:rsidRPr="00F31541" w:rsidRDefault="000F7F93" w:rsidP="00F31541">
      <w:pPr>
        <w:ind w:firstLineChars="200" w:firstLine="560"/>
        <w:rPr>
          <w:rFonts w:ascii="仿宋_GB2312" w:eastAsia="仿宋_GB2312" w:hAnsi="宋体" w:cs="仿宋_GB2312"/>
          <w:sz w:val="28"/>
          <w:szCs w:val="28"/>
        </w:rPr>
      </w:pPr>
      <w:r w:rsidRPr="00F31541">
        <w:rPr>
          <w:rFonts w:ascii="仿宋_GB2312" w:eastAsia="仿宋_GB2312" w:hAnsi="宋体" w:cs="仿宋_GB2312" w:hint="eastAsia"/>
          <w:sz w:val="28"/>
          <w:szCs w:val="28"/>
        </w:rPr>
        <w:lastRenderedPageBreak/>
        <w:t>一是市级财政下拨我区的2018年农机购置补贴配套资金305000     元，2017年结余资金194645元，共499645元；二是区财政按要求落实区级农机购置补贴配套资金230000元，2017年结余资金153684.69元，共383684.69元。两项合计883329.69元。</w:t>
      </w:r>
    </w:p>
    <w:p w:rsidR="00C70AA8" w:rsidRPr="00F31541" w:rsidRDefault="000F7F93" w:rsidP="00F31541">
      <w:pPr>
        <w:spacing w:line="595" w:lineRule="exact"/>
        <w:ind w:firstLineChars="200" w:firstLine="562"/>
        <w:rPr>
          <w:rFonts w:ascii="仿宋_GB2312" w:eastAsia="仿宋_GB2312" w:hAnsi="宋体" w:cs="仿宋_GB2312"/>
          <w:b/>
          <w:bCs/>
          <w:sz w:val="28"/>
          <w:szCs w:val="28"/>
        </w:rPr>
      </w:pPr>
      <w:r w:rsidRPr="00F31541">
        <w:rPr>
          <w:rFonts w:ascii="仿宋_GB2312" w:eastAsia="仿宋_GB2312" w:hAnsi="宋体" w:cs="仿宋_GB2312" w:hint="eastAsia"/>
          <w:b/>
          <w:bCs/>
          <w:sz w:val="28"/>
          <w:szCs w:val="28"/>
        </w:rPr>
        <w:t>（二）关于购置补贴机具的市、区级财政资金叠加补贴的原则</w:t>
      </w:r>
    </w:p>
    <w:p w:rsidR="00C70AA8" w:rsidRPr="00F31541" w:rsidRDefault="00C70AA8" w:rsidP="00F31541">
      <w:pPr>
        <w:autoSpaceDE w:val="0"/>
        <w:autoSpaceDN w:val="0"/>
        <w:adjustRightInd w:val="0"/>
        <w:spacing w:line="579" w:lineRule="exact"/>
        <w:ind w:firstLineChars="200" w:firstLine="560"/>
        <w:jc w:val="left"/>
        <w:rPr>
          <w:rFonts w:ascii="仿宋_GB2312" w:eastAsia="仿宋_GB2312" w:hAnsi="宋体"/>
          <w:sz w:val="28"/>
          <w:szCs w:val="28"/>
        </w:rPr>
      </w:pPr>
      <w:r w:rsidRPr="00F31541">
        <w:rPr>
          <w:rFonts w:ascii="仿宋_GB2312" w:eastAsia="仿宋_GB2312" w:hAnsi="宋体" w:hint="eastAsia"/>
          <w:sz w:val="28"/>
          <w:szCs w:val="28"/>
        </w:rPr>
        <w:t>（1）市区级财政资金叠加补贴机具品种的确定：由</w:t>
      </w:r>
      <w:r w:rsidRPr="00F31541">
        <w:rPr>
          <w:rFonts w:ascii="仿宋_GB2312" w:eastAsia="仿宋_GB2312" w:hint="eastAsia"/>
          <w:sz w:val="28"/>
          <w:szCs w:val="28"/>
        </w:rPr>
        <w:t>珠海市农（渔）业机械化服务管理所</w:t>
      </w:r>
      <w:r w:rsidRPr="00F31541">
        <w:rPr>
          <w:rFonts w:ascii="仿宋_GB2312" w:eastAsia="仿宋_GB2312" w:hAnsi="宋体" w:hint="eastAsia"/>
          <w:sz w:val="28"/>
          <w:szCs w:val="28"/>
        </w:rPr>
        <w:t>和</w:t>
      </w:r>
      <w:r w:rsidRPr="00F31541">
        <w:rPr>
          <w:rFonts w:ascii="仿宋_GB2312" w:eastAsia="仿宋_GB2312" w:hint="eastAsia"/>
          <w:snapToGrid w:val="0"/>
          <w:kern w:val="0"/>
          <w:sz w:val="28"/>
          <w:szCs w:val="28"/>
        </w:rPr>
        <w:t>斗门区农业机械管理总站</w:t>
      </w:r>
      <w:r w:rsidRPr="00F31541">
        <w:rPr>
          <w:rFonts w:ascii="仿宋_GB2312" w:eastAsia="仿宋_GB2312" w:hAnsi="宋体" w:hint="eastAsia"/>
          <w:sz w:val="28"/>
          <w:szCs w:val="28"/>
        </w:rPr>
        <w:t>根据广东省农机化发展方向的指导意见，结合斗门区的农业生产需要，选定我区购置补贴农机的扶持对象类别和范围（包括机械化插秧机械、节能环保型机械以及部分生产急需的相关机械），再由</w:t>
      </w:r>
      <w:r w:rsidRPr="00F31541">
        <w:rPr>
          <w:rFonts w:ascii="仿宋_GB2312" w:eastAsia="仿宋_GB2312" w:hint="eastAsia"/>
          <w:sz w:val="28"/>
          <w:szCs w:val="28"/>
        </w:rPr>
        <w:t>珠海市农（渔）业机械化服务管理所</w:t>
      </w:r>
      <w:r w:rsidRPr="00F31541">
        <w:rPr>
          <w:rFonts w:ascii="仿宋_GB2312" w:eastAsia="仿宋_GB2312" w:hAnsi="宋体" w:hint="eastAsia"/>
          <w:sz w:val="28"/>
          <w:szCs w:val="28"/>
        </w:rPr>
        <w:t>召集各区农机管理部门对叠加补贴的具体农机品种进行研讨后，选定各区叠加补贴的具体品种和相应数量，最后由珠海市海洋农渔和水务局和珠海市财政局联合下发《</w:t>
      </w:r>
      <w:r w:rsidR="00F31541" w:rsidRPr="00F31541">
        <w:rPr>
          <w:rFonts w:ascii="仿宋_GB2312" w:eastAsia="仿宋_GB2312" w:hAnsi="仿宋" w:cs="仿宋" w:hint="eastAsia"/>
          <w:kern w:val="0"/>
          <w:sz w:val="28"/>
          <w:szCs w:val="28"/>
          <w:highlight w:val="white"/>
          <w:lang w:val="zh-CN"/>
        </w:rPr>
        <w:t>珠海市2018年市、区二级农机购置补贴配套资金安排表</w:t>
      </w:r>
      <w:r w:rsidRPr="00F31541">
        <w:rPr>
          <w:rFonts w:ascii="仿宋_GB2312" w:eastAsia="仿宋_GB2312" w:hAnsi="宋体" w:hint="eastAsia"/>
          <w:sz w:val="28"/>
          <w:szCs w:val="28"/>
        </w:rPr>
        <w:t>》的通知到各区贯彻执行。</w:t>
      </w:r>
    </w:p>
    <w:p w:rsidR="000F7F93" w:rsidRPr="00F31541" w:rsidRDefault="00C70AA8" w:rsidP="00F31541">
      <w:pPr>
        <w:tabs>
          <w:tab w:val="left" w:pos="0"/>
          <w:tab w:val="left" w:pos="180"/>
        </w:tabs>
        <w:ind w:firstLineChars="200" w:firstLine="560"/>
        <w:rPr>
          <w:rFonts w:ascii="仿宋_GB2312" w:eastAsia="仿宋_GB2312" w:hAnsi="宋体"/>
          <w:sz w:val="28"/>
          <w:szCs w:val="28"/>
        </w:rPr>
      </w:pPr>
      <w:r w:rsidRPr="00F31541">
        <w:rPr>
          <w:rFonts w:ascii="仿宋_GB2312" w:eastAsia="仿宋_GB2312" w:hAnsi="宋体" w:hint="eastAsia"/>
          <w:sz w:val="28"/>
          <w:szCs w:val="28"/>
        </w:rPr>
        <w:t>（</w:t>
      </w:r>
      <w:r w:rsidR="00F31541">
        <w:rPr>
          <w:rFonts w:ascii="仿宋_GB2312" w:eastAsia="仿宋_GB2312" w:hAnsi="宋体" w:hint="eastAsia"/>
          <w:sz w:val="28"/>
          <w:szCs w:val="28"/>
        </w:rPr>
        <w:t>2</w:t>
      </w:r>
      <w:r w:rsidRPr="00F31541">
        <w:rPr>
          <w:rFonts w:ascii="仿宋_GB2312" w:eastAsia="仿宋_GB2312" w:hAnsi="宋体" w:hint="eastAsia"/>
          <w:sz w:val="28"/>
          <w:szCs w:val="28"/>
        </w:rPr>
        <w:t>）叠加补贴的额度：根据区对入选叠加补贴机具的需求情况、推广示范效应和市、区财政的配套资金情况等综合因素，考虑制定叠加补贴机具的具体额度。</w:t>
      </w:r>
    </w:p>
    <w:p w:rsidR="000F7F93" w:rsidRPr="00F31541" w:rsidRDefault="000F7F93" w:rsidP="00F31541">
      <w:pPr>
        <w:adjustRightInd w:val="0"/>
        <w:snapToGrid w:val="0"/>
        <w:spacing w:line="590" w:lineRule="exact"/>
        <w:ind w:firstLineChars="198" w:firstLine="557"/>
        <w:rPr>
          <w:rFonts w:ascii="仿宋_GB2312" w:eastAsia="仿宋_GB2312" w:cs="仿宋_GB2312"/>
          <w:b/>
          <w:bCs/>
          <w:snapToGrid w:val="0"/>
          <w:kern w:val="0"/>
          <w:sz w:val="28"/>
          <w:szCs w:val="28"/>
        </w:rPr>
      </w:pPr>
      <w:r w:rsidRPr="00F31541">
        <w:rPr>
          <w:rFonts w:ascii="仿宋_GB2312" w:eastAsia="仿宋_GB2312" w:cs="仿宋_GB2312" w:hint="eastAsia"/>
          <w:b/>
          <w:bCs/>
          <w:snapToGrid w:val="0"/>
          <w:kern w:val="0"/>
          <w:sz w:val="28"/>
          <w:szCs w:val="28"/>
        </w:rPr>
        <w:t>（三）补贴范围和标准</w:t>
      </w:r>
    </w:p>
    <w:p w:rsidR="000F7F93" w:rsidRDefault="000F7F93" w:rsidP="000F7F93">
      <w:pPr>
        <w:adjustRightInd w:val="0"/>
        <w:snapToGrid w:val="0"/>
        <w:spacing w:line="590" w:lineRule="exact"/>
        <w:ind w:firstLineChars="200" w:firstLine="560"/>
        <w:rPr>
          <w:rFonts w:ascii="仿宋_GB2312" w:eastAsia="仿宋_GB2312" w:cs="仿宋_GB2312"/>
          <w:snapToGrid w:val="0"/>
          <w:kern w:val="0"/>
          <w:sz w:val="28"/>
          <w:szCs w:val="28"/>
        </w:rPr>
      </w:pPr>
      <w:r w:rsidRPr="00F31541">
        <w:rPr>
          <w:rFonts w:ascii="仿宋_GB2312" w:eastAsia="仿宋_GB2312" w:cs="仿宋_GB2312" w:hint="eastAsia"/>
          <w:snapToGrid w:val="0"/>
          <w:kern w:val="0"/>
          <w:sz w:val="28"/>
          <w:szCs w:val="28"/>
        </w:rPr>
        <w:t>叠加资金补贴机具种类范围。</w:t>
      </w:r>
      <w:r w:rsidRPr="00F31541">
        <w:rPr>
          <w:rFonts w:ascii="仿宋_GB2312" w:eastAsia="仿宋_GB2312" w:hAnsi="仿宋" w:cs="仿宋_GB2312" w:hint="eastAsia"/>
          <w:snapToGrid w:val="0"/>
          <w:kern w:val="0"/>
          <w:sz w:val="28"/>
          <w:szCs w:val="28"/>
        </w:rPr>
        <w:t>根据珠海市农机所、财政局的相关规定，结合我区实际，确定拖拉机以旧换新、插秧机、旋耕机、喷灌机、烘干机、手扶拖拉机安全灯</w:t>
      </w:r>
      <w:r w:rsidRPr="00F31541">
        <w:rPr>
          <w:rFonts w:ascii="仿宋_GB2312" w:eastAsia="仿宋_GB2312" w:cs="仿宋_GB2312" w:hint="eastAsia"/>
          <w:snapToGrid w:val="0"/>
          <w:kern w:val="0"/>
          <w:sz w:val="28"/>
          <w:szCs w:val="28"/>
        </w:rPr>
        <w:t>等实行叠加补贴。市、区叠加补贴品种、标准及数量见下表（视购置需要情况，可作适当调整）：</w:t>
      </w:r>
    </w:p>
    <w:p w:rsidR="00E24297" w:rsidRDefault="00E24297" w:rsidP="000F7F93">
      <w:pPr>
        <w:adjustRightInd w:val="0"/>
        <w:snapToGrid w:val="0"/>
        <w:spacing w:line="590" w:lineRule="exact"/>
        <w:ind w:firstLineChars="200" w:firstLine="560"/>
        <w:rPr>
          <w:rFonts w:ascii="仿宋_GB2312" w:eastAsia="仿宋_GB2312" w:cs="仿宋_GB2312"/>
          <w:snapToGrid w:val="0"/>
          <w:kern w:val="0"/>
          <w:sz w:val="28"/>
          <w:szCs w:val="28"/>
        </w:rPr>
      </w:pPr>
    </w:p>
    <w:p w:rsidR="00E24297" w:rsidRPr="00F31541" w:rsidRDefault="00E24297" w:rsidP="000F7F93">
      <w:pPr>
        <w:adjustRightInd w:val="0"/>
        <w:snapToGrid w:val="0"/>
        <w:spacing w:line="590" w:lineRule="exact"/>
        <w:ind w:firstLineChars="200" w:firstLine="560"/>
        <w:rPr>
          <w:rFonts w:ascii="仿宋_GB2312" w:eastAsia="仿宋_GB2312" w:cs="仿宋_GB2312"/>
          <w:snapToGrid w:val="0"/>
          <w:kern w:val="0"/>
          <w:sz w:val="28"/>
          <w:szCs w:val="28"/>
        </w:rPr>
      </w:pPr>
    </w:p>
    <w:tbl>
      <w:tblPr>
        <w:tblpPr w:leftFromText="180" w:rightFromText="180" w:vertAnchor="text" w:horzAnchor="margin" w:tblpXSpec="center" w:tblpY="227"/>
        <w:tblW w:w="9464" w:type="dxa"/>
        <w:tblLook w:val="04A0"/>
      </w:tblPr>
      <w:tblGrid>
        <w:gridCol w:w="1375"/>
        <w:gridCol w:w="2395"/>
        <w:gridCol w:w="992"/>
        <w:gridCol w:w="851"/>
        <w:gridCol w:w="876"/>
        <w:gridCol w:w="999"/>
        <w:gridCol w:w="984"/>
        <w:gridCol w:w="992"/>
      </w:tblGrid>
      <w:tr w:rsidR="000F7F93" w:rsidRPr="00F31541" w:rsidTr="000F7F93">
        <w:trPr>
          <w:trHeight w:val="450"/>
        </w:trPr>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机型品牌</w:t>
            </w:r>
          </w:p>
        </w:tc>
        <w:tc>
          <w:tcPr>
            <w:tcW w:w="23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规格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参考价（元）</w:t>
            </w:r>
          </w:p>
        </w:tc>
        <w:tc>
          <w:tcPr>
            <w:tcW w:w="3710" w:type="dxa"/>
            <w:gridSpan w:val="4"/>
            <w:tcBorders>
              <w:top w:val="single" w:sz="4" w:space="0" w:color="auto"/>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补贴标准（元/台）</w:t>
            </w:r>
          </w:p>
        </w:tc>
        <w:tc>
          <w:tcPr>
            <w:tcW w:w="992" w:type="dxa"/>
            <w:vMerge w:val="restart"/>
            <w:tcBorders>
              <w:top w:val="single" w:sz="4" w:space="0" w:color="auto"/>
              <w:right w:val="single" w:sz="4" w:space="0" w:color="auto"/>
            </w:tcBorders>
            <w:shd w:val="clear" w:color="auto" w:fill="auto"/>
            <w:vAlign w:val="center"/>
          </w:tcPr>
          <w:p w:rsidR="000F7F93" w:rsidRPr="00F31541" w:rsidRDefault="000F7F93" w:rsidP="000F7F93">
            <w:pPr>
              <w:widowControl/>
              <w:jc w:val="center"/>
              <w:rPr>
                <w:kern w:val="0"/>
                <w:sz w:val="20"/>
                <w:szCs w:val="20"/>
              </w:rPr>
            </w:pPr>
            <w:r w:rsidRPr="00F31541">
              <w:rPr>
                <w:rFonts w:hint="eastAsia"/>
                <w:kern w:val="0"/>
                <w:sz w:val="20"/>
                <w:szCs w:val="20"/>
              </w:rPr>
              <w:t>计划</w:t>
            </w:r>
          </w:p>
          <w:p w:rsidR="000F7F93" w:rsidRPr="00F31541" w:rsidRDefault="000F7F93" w:rsidP="000F7F93">
            <w:pPr>
              <w:widowControl/>
              <w:jc w:val="center"/>
              <w:rPr>
                <w:kern w:val="0"/>
                <w:sz w:val="20"/>
                <w:szCs w:val="20"/>
              </w:rPr>
            </w:pPr>
            <w:r w:rsidRPr="00F31541">
              <w:rPr>
                <w:rFonts w:hint="eastAsia"/>
                <w:kern w:val="0"/>
                <w:sz w:val="20"/>
                <w:szCs w:val="20"/>
              </w:rPr>
              <w:t>（台</w:t>
            </w:r>
            <w:r w:rsidRPr="00F31541">
              <w:rPr>
                <w:rFonts w:hint="eastAsia"/>
                <w:kern w:val="0"/>
                <w:sz w:val="20"/>
                <w:szCs w:val="20"/>
              </w:rPr>
              <w:t>/</w:t>
            </w:r>
            <w:r w:rsidRPr="00F31541">
              <w:rPr>
                <w:rFonts w:hint="eastAsia"/>
                <w:kern w:val="0"/>
                <w:sz w:val="20"/>
                <w:szCs w:val="20"/>
              </w:rPr>
              <w:t>套）</w:t>
            </w:r>
          </w:p>
        </w:tc>
      </w:tr>
      <w:tr w:rsidR="000F7F93" w:rsidRPr="00F31541" w:rsidTr="000F7F93">
        <w:trPr>
          <w:trHeight w:val="450"/>
        </w:trPr>
        <w:tc>
          <w:tcPr>
            <w:tcW w:w="1375" w:type="dxa"/>
            <w:vMerge/>
            <w:tcBorders>
              <w:top w:val="single" w:sz="4" w:space="0" w:color="auto"/>
              <w:left w:val="single" w:sz="4" w:space="0" w:color="auto"/>
              <w:bottom w:val="single" w:sz="4" w:space="0" w:color="auto"/>
              <w:right w:val="single" w:sz="4" w:space="0" w:color="auto"/>
            </w:tcBorders>
            <w:vAlign w:val="center"/>
          </w:tcPr>
          <w:p w:rsidR="000F7F93" w:rsidRPr="00F31541" w:rsidRDefault="000F7F93" w:rsidP="000F7F93">
            <w:pPr>
              <w:widowControl/>
              <w:jc w:val="left"/>
              <w:rPr>
                <w:rFonts w:ascii="宋体" w:hAnsi="宋体" w:cs="宋体"/>
                <w:kern w:val="0"/>
                <w:sz w:val="22"/>
                <w:szCs w:val="22"/>
              </w:rPr>
            </w:pPr>
          </w:p>
        </w:tc>
        <w:tc>
          <w:tcPr>
            <w:tcW w:w="2395" w:type="dxa"/>
            <w:vMerge/>
            <w:tcBorders>
              <w:top w:val="single" w:sz="4" w:space="0" w:color="auto"/>
              <w:left w:val="single" w:sz="4" w:space="0" w:color="auto"/>
              <w:bottom w:val="single" w:sz="4" w:space="0" w:color="000000"/>
              <w:right w:val="single" w:sz="4" w:space="0" w:color="auto"/>
            </w:tcBorders>
            <w:vAlign w:val="center"/>
          </w:tcPr>
          <w:p w:rsidR="000F7F93" w:rsidRPr="00F31541" w:rsidRDefault="000F7F93" w:rsidP="000F7F93">
            <w:pPr>
              <w:widowControl/>
              <w:jc w:val="left"/>
              <w:rPr>
                <w:rFonts w:ascii="宋体" w:hAnsi="宋体" w:cs="宋体"/>
                <w:kern w:val="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F7F93" w:rsidRPr="00F31541" w:rsidRDefault="000F7F93" w:rsidP="000F7F93">
            <w:pPr>
              <w:widowControl/>
              <w:jc w:val="left"/>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中央</w:t>
            </w:r>
          </w:p>
        </w:tc>
        <w:tc>
          <w:tcPr>
            <w:tcW w:w="876"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市</w:t>
            </w:r>
          </w:p>
        </w:tc>
        <w:tc>
          <w:tcPr>
            <w:tcW w:w="999"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区</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合计</w:t>
            </w:r>
          </w:p>
        </w:tc>
        <w:tc>
          <w:tcPr>
            <w:tcW w:w="992" w:type="dxa"/>
            <w:vMerge/>
            <w:tcBorders>
              <w:left w:val="single" w:sz="4" w:space="0" w:color="auto"/>
              <w:bottom w:val="single" w:sz="4" w:space="0" w:color="000000"/>
              <w:right w:val="single" w:sz="4" w:space="0" w:color="auto"/>
            </w:tcBorders>
            <w:vAlign w:val="center"/>
          </w:tcPr>
          <w:p w:rsidR="000F7F93" w:rsidRPr="00F31541" w:rsidRDefault="000F7F93" w:rsidP="000F7F93">
            <w:pPr>
              <w:widowControl/>
              <w:jc w:val="left"/>
              <w:rPr>
                <w:rFonts w:ascii="宋体" w:hAnsi="宋体" w:cs="宋体"/>
                <w:kern w:val="0"/>
                <w:sz w:val="22"/>
                <w:szCs w:val="22"/>
              </w:rPr>
            </w:pPr>
          </w:p>
        </w:tc>
      </w:tr>
      <w:tr w:rsidR="000F7F93" w:rsidRPr="00F31541" w:rsidTr="000F7F93">
        <w:trPr>
          <w:trHeight w:val="480"/>
        </w:trPr>
        <w:tc>
          <w:tcPr>
            <w:tcW w:w="1375" w:type="dxa"/>
            <w:vMerge w:val="restart"/>
            <w:tcBorders>
              <w:top w:val="nil"/>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旋耕机</w:t>
            </w:r>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18"/>
                <w:szCs w:val="18"/>
              </w:rPr>
            </w:pPr>
            <w:r w:rsidRPr="00F31541">
              <w:rPr>
                <w:rFonts w:ascii="宋体" w:hAnsi="宋体" w:cs="宋体" w:hint="eastAsia"/>
                <w:kern w:val="0"/>
                <w:sz w:val="18"/>
                <w:szCs w:val="18"/>
              </w:rPr>
              <w:t>单轴700—1000MM（手扶）</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2800</w:t>
            </w:r>
          </w:p>
        </w:tc>
        <w:tc>
          <w:tcPr>
            <w:tcW w:w="851"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460</w:t>
            </w:r>
          </w:p>
        </w:tc>
        <w:tc>
          <w:tcPr>
            <w:tcW w:w="876"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300</w:t>
            </w:r>
          </w:p>
        </w:tc>
        <w:tc>
          <w:tcPr>
            <w:tcW w:w="999"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300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1060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10</w:t>
            </w:r>
          </w:p>
        </w:tc>
      </w:tr>
      <w:tr w:rsidR="000F7F93" w:rsidRPr="00F31541" w:rsidTr="000F7F93">
        <w:trPr>
          <w:trHeight w:val="480"/>
        </w:trPr>
        <w:tc>
          <w:tcPr>
            <w:tcW w:w="1375" w:type="dxa"/>
            <w:vMerge/>
            <w:tcBorders>
              <w:top w:val="nil"/>
              <w:left w:val="single" w:sz="4" w:space="0" w:color="auto"/>
              <w:bottom w:val="single" w:sz="4" w:space="0" w:color="auto"/>
              <w:right w:val="single" w:sz="4" w:space="0" w:color="auto"/>
            </w:tcBorders>
            <w:vAlign w:val="center"/>
          </w:tcPr>
          <w:p w:rsidR="000F7F93" w:rsidRPr="00F31541" w:rsidRDefault="000F7F93" w:rsidP="000F7F93">
            <w:pPr>
              <w:widowControl/>
              <w:jc w:val="left"/>
              <w:rPr>
                <w:rFonts w:ascii="宋体" w:hAnsi="宋体" w:cs="宋体"/>
                <w:kern w:val="0"/>
                <w:sz w:val="22"/>
                <w:szCs w:val="22"/>
              </w:rPr>
            </w:pPr>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18"/>
                <w:szCs w:val="18"/>
              </w:rPr>
            </w:pPr>
            <w:r w:rsidRPr="00F31541">
              <w:rPr>
                <w:rFonts w:ascii="宋体" w:hAnsi="宋体" w:cs="宋体" w:hint="eastAsia"/>
                <w:kern w:val="0"/>
                <w:sz w:val="18"/>
                <w:szCs w:val="18"/>
              </w:rPr>
              <w:t>单轴2000—2500MM（中拖）</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7100</w:t>
            </w:r>
          </w:p>
        </w:tc>
        <w:tc>
          <w:tcPr>
            <w:tcW w:w="851"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1710</w:t>
            </w:r>
          </w:p>
        </w:tc>
        <w:tc>
          <w:tcPr>
            <w:tcW w:w="876"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1000</w:t>
            </w:r>
          </w:p>
        </w:tc>
        <w:tc>
          <w:tcPr>
            <w:tcW w:w="999"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1000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3710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8</w:t>
            </w:r>
          </w:p>
        </w:tc>
      </w:tr>
      <w:tr w:rsidR="000F7F93" w:rsidRPr="00F31541" w:rsidTr="000F7F93">
        <w:trPr>
          <w:trHeight w:val="480"/>
        </w:trPr>
        <w:tc>
          <w:tcPr>
            <w:tcW w:w="1375" w:type="dxa"/>
            <w:tcBorders>
              <w:top w:val="nil"/>
              <w:left w:val="single" w:sz="4" w:space="0" w:color="auto"/>
              <w:bottom w:val="nil"/>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手扶机</w:t>
            </w:r>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18"/>
                <w:szCs w:val="18"/>
              </w:rPr>
            </w:pPr>
            <w:r w:rsidRPr="00F31541">
              <w:rPr>
                <w:rFonts w:ascii="宋体" w:hAnsi="宋体" w:cs="宋体" w:hint="eastAsia"/>
                <w:kern w:val="0"/>
                <w:sz w:val="18"/>
                <w:szCs w:val="18"/>
              </w:rPr>
              <w:t>11-15马力（以旧换新）【T】</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11180</w:t>
            </w:r>
          </w:p>
        </w:tc>
        <w:tc>
          <w:tcPr>
            <w:tcW w:w="851"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3000</w:t>
            </w:r>
          </w:p>
        </w:tc>
        <w:tc>
          <w:tcPr>
            <w:tcW w:w="876"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2300</w:t>
            </w:r>
          </w:p>
        </w:tc>
        <w:tc>
          <w:tcPr>
            <w:tcW w:w="999"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2300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7600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10</w:t>
            </w:r>
          </w:p>
        </w:tc>
      </w:tr>
      <w:tr w:rsidR="000F7F93" w:rsidRPr="00F31541" w:rsidTr="000F7F93">
        <w:trPr>
          <w:trHeight w:val="480"/>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插秧机</w:t>
            </w:r>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18"/>
                <w:szCs w:val="18"/>
              </w:rPr>
            </w:pPr>
            <w:r w:rsidRPr="00F31541">
              <w:rPr>
                <w:rFonts w:ascii="宋体" w:hAnsi="宋体" w:cs="宋体" w:hint="eastAsia"/>
                <w:kern w:val="0"/>
                <w:sz w:val="18"/>
                <w:szCs w:val="18"/>
              </w:rPr>
              <w:t>6行四轮</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94200</w:t>
            </w:r>
          </w:p>
        </w:tc>
        <w:tc>
          <w:tcPr>
            <w:tcW w:w="851"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27000</w:t>
            </w:r>
          </w:p>
        </w:tc>
        <w:tc>
          <w:tcPr>
            <w:tcW w:w="876"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4200</w:t>
            </w:r>
          </w:p>
        </w:tc>
        <w:tc>
          <w:tcPr>
            <w:tcW w:w="999"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3600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34800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20</w:t>
            </w:r>
          </w:p>
        </w:tc>
      </w:tr>
      <w:tr w:rsidR="000F7F93" w:rsidRPr="00F31541" w:rsidTr="000F7F93">
        <w:trPr>
          <w:trHeight w:val="480"/>
        </w:trPr>
        <w:tc>
          <w:tcPr>
            <w:tcW w:w="1375" w:type="dxa"/>
            <w:tcBorders>
              <w:top w:val="nil"/>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喷灌机</w:t>
            </w:r>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18"/>
                <w:szCs w:val="18"/>
              </w:rPr>
            </w:pPr>
            <w:r w:rsidRPr="00F31541">
              <w:rPr>
                <w:rFonts w:ascii="宋体" w:hAnsi="宋体" w:cs="宋体" w:hint="eastAsia"/>
                <w:kern w:val="0"/>
                <w:sz w:val="18"/>
                <w:szCs w:val="18"/>
              </w:rPr>
              <w:t>四冲程</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1350</w:t>
            </w:r>
          </w:p>
        </w:tc>
        <w:tc>
          <w:tcPr>
            <w:tcW w:w="851"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240</w:t>
            </w:r>
          </w:p>
        </w:tc>
        <w:tc>
          <w:tcPr>
            <w:tcW w:w="876"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150</w:t>
            </w:r>
          </w:p>
        </w:tc>
        <w:tc>
          <w:tcPr>
            <w:tcW w:w="999"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150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540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130</w:t>
            </w:r>
          </w:p>
        </w:tc>
      </w:tr>
      <w:tr w:rsidR="000F7F93" w:rsidRPr="00F31541" w:rsidTr="000F7F93">
        <w:trPr>
          <w:trHeight w:val="480"/>
        </w:trPr>
        <w:tc>
          <w:tcPr>
            <w:tcW w:w="1375" w:type="dxa"/>
            <w:tcBorders>
              <w:top w:val="nil"/>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中山安全灯</w:t>
            </w:r>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18"/>
                <w:szCs w:val="18"/>
              </w:rPr>
            </w:pPr>
            <w:r w:rsidRPr="00F31541">
              <w:rPr>
                <w:rFonts w:ascii="宋体" w:hAnsi="宋体" w:cs="宋体" w:hint="eastAsia"/>
                <w:kern w:val="0"/>
                <w:sz w:val="18"/>
                <w:szCs w:val="18"/>
              </w:rPr>
              <w:t xml:space="preserve">手扶机安全灯　</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500</w:t>
            </w:r>
          </w:p>
        </w:tc>
        <w:tc>
          <w:tcPr>
            <w:tcW w:w="851"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0</w:t>
            </w:r>
          </w:p>
        </w:tc>
        <w:tc>
          <w:tcPr>
            <w:tcW w:w="876"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250</w:t>
            </w:r>
          </w:p>
        </w:tc>
        <w:tc>
          <w:tcPr>
            <w:tcW w:w="999"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250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500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200</w:t>
            </w:r>
          </w:p>
        </w:tc>
      </w:tr>
      <w:tr w:rsidR="000F7F93" w:rsidRPr="00F31541" w:rsidTr="000F7F93">
        <w:trPr>
          <w:trHeight w:val="480"/>
        </w:trPr>
        <w:tc>
          <w:tcPr>
            <w:tcW w:w="1375" w:type="dxa"/>
            <w:tcBorders>
              <w:top w:val="nil"/>
              <w:left w:val="single" w:sz="4" w:space="0" w:color="auto"/>
              <w:bottom w:val="single" w:sz="4" w:space="0" w:color="auto"/>
              <w:right w:val="single" w:sz="4" w:space="0" w:color="auto"/>
            </w:tcBorders>
            <w:shd w:val="clear" w:color="auto" w:fill="auto"/>
            <w:vAlign w:val="center"/>
          </w:tcPr>
          <w:p w:rsidR="000F7F93" w:rsidRPr="00F31541" w:rsidRDefault="000F7F93" w:rsidP="00F957DA">
            <w:pPr>
              <w:jc w:val="center"/>
              <w:rPr>
                <w:rFonts w:ascii="宋体" w:hAnsi="宋体" w:cs="宋体"/>
                <w:sz w:val="22"/>
                <w:szCs w:val="22"/>
              </w:rPr>
            </w:pPr>
            <w:r w:rsidRPr="00F31541">
              <w:rPr>
                <w:rFonts w:hint="eastAsia"/>
                <w:sz w:val="22"/>
                <w:szCs w:val="22"/>
              </w:rPr>
              <w:t>烘干</w:t>
            </w:r>
            <w:r w:rsidR="00F957DA">
              <w:rPr>
                <w:rFonts w:hint="eastAsia"/>
                <w:sz w:val="22"/>
                <w:szCs w:val="22"/>
              </w:rPr>
              <w:t>和</w:t>
            </w:r>
            <w:proofErr w:type="gramStart"/>
            <w:r w:rsidR="00F957DA">
              <w:rPr>
                <w:rFonts w:hint="eastAsia"/>
                <w:sz w:val="22"/>
                <w:szCs w:val="22"/>
              </w:rPr>
              <w:t>棚</w:t>
            </w:r>
            <w:proofErr w:type="gramEnd"/>
          </w:p>
        </w:tc>
        <w:tc>
          <w:tcPr>
            <w:tcW w:w="2395"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18"/>
                <w:szCs w:val="18"/>
              </w:rPr>
            </w:pPr>
            <w:r w:rsidRPr="00F31541">
              <w:rPr>
                <w:rFonts w:hint="eastAsia"/>
                <w:sz w:val="18"/>
                <w:szCs w:val="18"/>
              </w:rPr>
              <w:t>烘干机</w:t>
            </w:r>
            <w:r w:rsidR="00F957DA">
              <w:rPr>
                <w:rFonts w:hint="eastAsia"/>
                <w:sz w:val="18"/>
                <w:szCs w:val="18"/>
              </w:rPr>
              <w:t>及机库棚</w:t>
            </w:r>
          </w:p>
        </w:tc>
        <w:tc>
          <w:tcPr>
            <w:tcW w:w="992"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w:t>
            </w:r>
          </w:p>
        </w:tc>
        <w:tc>
          <w:tcPr>
            <w:tcW w:w="851"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0</w:t>
            </w:r>
          </w:p>
        </w:tc>
        <w:tc>
          <w:tcPr>
            <w:tcW w:w="876"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312000</w:t>
            </w:r>
          </w:p>
        </w:tc>
        <w:tc>
          <w:tcPr>
            <w:tcW w:w="999"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jc w:val="center"/>
              <w:rPr>
                <w:rFonts w:ascii="宋体" w:hAnsi="宋体" w:cs="宋体"/>
                <w:sz w:val="22"/>
                <w:szCs w:val="22"/>
              </w:rPr>
            </w:pPr>
            <w:r w:rsidRPr="00F31541">
              <w:rPr>
                <w:rFonts w:hint="eastAsia"/>
                <w:sz w:val="22"/>
                <w:szCs w:val="22"/>
              </w:rPr>
              <w:t>208000</w:t>
            </w:r>
          </w:p>
        </w:tc>
        <w:tc>
          <w:tcPr>
            <w:tcW w:w="984" w:type="dxa"/>
            <w:tcBorders>
              <w:top w:val="nil"/>
              <w:left w:val="nil"/>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520000</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jc w:val="center"/>
              <w:rPr>
                <w:rFonts w:ascii="宋体" w:hAnsi="宋体"/>
                <w:sz w:val="22"/>
                <w:szCs w:val="22"/>
              </w:rPr>
            </w:pPr>
            <w:r w:rsidRPr="00F31541">
              <w:rPr>
                <w:rFonts w:ascii="宋体" w:hAnsi="宋体" w:hint="eastAsia"/>
                <w:sz w:val="22"/>
                <w:szCs w:val="22"/>
              </w:rPr>
              <w:t>——</w:t>
            </w:r>
          </w:p>
        </w:tc>
      </w:tr>
      <w:tr w:rsidR="000F7F93" w:rsidRPr="00F31541" w:rsidTr="000F7F93">
        <w:trPr>
          <w:trHeight w:val="495"/>
        </w:trPr>
        <w:tc>
          <w:tcPr>
            <w:tcW w:w="1375" w:type="dxa"/>
            <w:tcBorders>
              <w:top w:val="nil"/>
              <w:left w:val="single" w:sz="4" w:space="0" w:color="auto"/>
              <w:bottom w:val="single" w:sz="4" w:space="0" w:color="auto"/>
              <w:right w:val="single" w:sz="4" w:space="0" w:color="auto"/>
            </w:tcBorders>
            <w:shd w:val="clear" w:color="auto" w:fill="auto"/>
            <w:vAlign w:val="center"/>
          </w:tcPr>
          <w:p w:rsidR="000F7F93" w:rsidRPr="00F31541" w:rsidRDefault="000F7F93" w:rsidP="000F7F93">
            <w:pPr>
              <w:widowControl/>
              <w:jc w:val="center"/>
              <w:rPr>
                <w:rFonts w:ascii="宋体" w:hAnsi="宋体" w:cs="宋体"/>
                <w:bCs/>
                <w:kern w:val="0"/>
                <w:sz w:val="22"/>
                <w:szCs w:val="22"/>
              </w:rPr>
            </w:pPr>
            <w:r w:rsidRPr="00F31541">
              <w:rPr>
                <w:rFonts w:ascii="宋体" w:hAnsi="宋体" w:cs="宋体" w:hint="eastAsia"/>
                <w:bCs/>
                <w:kern w:val="0"/>
                <w:sz w:val="22"/>
                <w:szCs w:val="22"/>
              </w:rPr>
              <w:t>合计</w:t>
            </w:r>
          </w:p>
        </w:tc>
        <w:tc>
          <w:tcPr>
            <w:tcW w:w="2395" w:type="dxa"/>
            <w:tcBorders>
              <w:top w:val="nil"/>
              <w:left w:val="nil"/>
              <w:bottom w:val="single" w:sz="4" w:space="0" w:color="auto"/>
              <w:right w:val="single" w:sz="4" w:space="0" w:color="auto"/>
              <w:tl2br w:val="single" w:sz="4" w:space="0" w:color="auto"/>
            </w:tcBorders>
            <w:shd w:val="clear" w:color="auto" w:fill="auto"/>
            <w:vAlign w:val="center"/>
          </w:tcPr>
          <w:p w:rsidR="000F7F93" w:rsidRPr="00F31541" w:rsidRDefault="000F7F93" w:rsidP="000F7F93">
            <w:pPr>
              <w:widowControl/>
              <w:jc w:val="center"/>
              <w:rPr>
                <w:rFonts w:ascii="宋体" w:hAnsi="宋体" w:cs="宋体"/>
                <w:bCs/>
                <w:kern w:val="0"/>
                <w:sz w:val="18"/>
                <w:szCs w:val="18"/>
              </w:rPr>
            </w:pPr>
            <w:r w:rsidRPr="00F31541">
              <w:rPr>
                <w:rFonts w:ascii="宋体" w:hAnsi="宋体" w:cs="宋体" w:hint="eastAsia"/>
                <w:bCs/>
                <w:kern w:val="0"/>
                <w:sz w:val="18"/>
                <w:szCs w:val="18"/>
              </w:rPr>
              <w:t xml:space="preserve">　</w:t>
            </w:r>
          </w:p>
        </w:tc>
        <w:tc>
          <w:tcPr>
            <w:tcW w:w="992" w:type="dxa"/>
            <w:tcBorders>
              <w:top w:val="nil"/>
              <w:left w:val="nil"/>
              <w:bottom w:val="single" w:sz="4" w:space="0" w:color="auto"/>
              <w:right w:val="single" w:sz="4" w:space="0" w:color="auto"/>
              <w:tl2br w:val="single" w:sz="4" w:space="0" w:color="auto"/>
            </w:tcBorders>
            <w:shd w:val="clear" w:color="auto" w:fill="auto"/>
            <w:noWrap/>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l2br w:val="single" w:sz="4" w:space="0" w:color="auto"/>
            </w:tcBorders>
            <w:shd w:val="clear" w:color="auto" w:fill="auto"/>
            <w:noWrap/>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 xml:space="preserve">　</w:t>
            </w:r>
          </w:p>
        </w:tc>
        <w:tc>
          <w:tcPr>
            <w:tcW w:w="876" w:type="dxa"/>
            <w:tcBorders>
              <w:top w:val="nil"/>
              <w:left w:val="nil"/>
              <w:bottom w:val="single" w:sz="4" w:space="0" w:color="auto"/>
              <w:right w:val="single" w:sz="4" w:space="0" w:color="auto"/>
              <w:tl2br w:val="single" w:sz="4" w:space="0" w:color="auto"/>
            </w:tcBorders>
            <w:shd w:val="clear" w:color="auto" w:fill="auto"/>
            <w:noWrap/>
            <w:vAlign w:val="center"/>
          </w:tcPr>
          <w:p w:rsidR="000F7F93" w:rsidRPr="00F31541" w:rsidRDefault="000F7F93" w:rsidP="000F7F93">
            <w:pPr>
              <w:widowControl/>
              <w:jc w:val="center"/>
              <w:rPr>
                <w:rFonts w:ascii="宋体" w:hAnsi="宋体" w:cs="宋体"/>
                <w:kern w:val="0"/>
                <w:sz w:val="22"/>
                <w:szCs w:val="22"/>
              </w:rPr>
            </w:pPr>
            <w:r w:rsidRPr="00F31541">
              <w:rPr>
                <w:rFonts w:ascii="宋体" w:hAnsi="宋体" w:cs="宋体" w:hint="eastAsia"/>
                <w:kern w:val="0"/>
                <w:sz w:val="22"/>
                <w:szCs w:val="22"/>
              </w:rPr>
              <w:t xml:space="preserve">　</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0F7F93" w:rsidRPr="00F31541" w:rsidRDefault="000F7F93" w:rsidP="000F7F93">
            <w:pPr>
              <w:widowControl/>
              <w:jc w:val="center"/>
              <w:rPr>
                <w:rFonts w:ascii="宋体" w:hAnsi="宋体" w:cs="宋体"/>
                <w:kern w:val="0"/>
                <w:sz w:val="22"/>
                <w:szCs w:val="22"/>
              </w:rPr>
            </w:pPr>
          </w:p>
        </w:tc>
        <w:tc>
          <w:tcPr>
            <w:tcW w:w="984" w:type="dxa"/>
            <w:tcBorders>
              <w:top w:val="nil"/>
              <w:left w:val="nil"/>
              <w:bottom w:val="single" w:sz="4" w:space="0" w:color="auto"/>
              <w:right w:val="single" w:sz="4" w:space="0" w:color="auto"/>
              <w:tl2br w:val="single" w:sz="4" w:space="0" w:color="auto"/>
            </w:tcBorders>
            <w:shd w:val="clear" w:color="auto" w:fill="auto"/>
            <w:vAlign w:val="center"/>
          </w:tcPr>
          <w:p w:rsidR="000F7F93" w:rsidRPr="00F31541" w:rsidRDefault="000F7F93" w:rsidP="000F7F93">
            <w:pPr>
              <w:jc w:val="center"/>
              <w:rPr>
                <w:rFonts w:ascii="宋体" w:hAnsi="宋体" w:cs="宋体"/>
                <w:kern w:val="0"/>
                <w:sz w:val="22"/>
                <w:szCs w:val="22"/>
              </w:rPr>
            </w:pPr>
            <w:r w:rsidRPr="00F31541">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0F7F93" w:rsidRPr="00F31541" w:rsidRDefault="000F7F93" w:rsidP="000F7F93">
            <w:pPr>
              <w:widowControl/>
              <w:jc w:val="center"/>
              <w:rPr>
                <w:rFonts w:ascii="宋体" w:hAnsi="宋体" w:cs="宋体"/>
                <w:bCs/>
                <w:kern w:val="0"/>
                <w:sz w:val="22"/>
                <w:szCs w:val="22"/>
              </w:rPr>
            </w:pPr>
            <w:r w:rsidRPr="00F31541">
              <w:rPr>
                <w:rFonts w:ascii="宋体" w:hAnsi="宋体" w:cs="宋体" w:hint="eastAsia"/>
                <w:bCs/>
                <w:kern w:val="0"/>
                <w:sz w:val="22"/>
                <w:szCs w:val="22"/>
              </w:rPr>
              <w:t>378</w:t>
            </w:r>
          </w:p>
        </w:tc>
      </w:tr>
    </w:tbl>
    <w:p w:rsidR="000F7F93" w:rsidRPr="00F31541" w:rsidRDefault="000F7F93" w:rsidP="000F7F93">
      <w:pPr>
        <w:pStyle w:val="a6"/>
        <w:rPr>
          <w:rFonts w:ascii="仿宋_GB2312" w:eastAsia="仿宋_GB2312"/>
          <w:i/>
          <w:sz w:val="28"/>
          <w:szCs w:val="28"/>
        </w:rPr>
      </w:pPr>
    </w:p>
    <w:p w:rsidR="00FC2BD7" w:rsidRPr="00F31541" w:rsidRDefault="000F7F93" w:rsidP="00FC2BD7">
      <w:pPr>
        <w:adjustRightInd w:val="0"/>
        <w:snapToGrid w:val="0"/>
        <w:spacing w:line="590" w:lineRule="exact"/>
        <w:rPr>
          <w:rFonts w:ascii="仿宋_GB2312" w:eastAsia="仿宋_GB2312"/>
          <w:b/>
          <w:snapToGrid w:val="0"/>
          <w:kern w:val="0"/>
          <w:sz w:val="30"/>
          <w:szCs w:val="30"/>
        </w:rPr>
      </w:pPr>
      <w:r w:rsidRPr="00F31541">
        <w:rPr>
          <w:rFonts w:ascii="仿宋_GB2312" w:eastAsia="仿宋_GB2312" w:hint="eastAsia"/>
          <w:b/>
          <w:snapToGrid w:val="0"/>
          <w:kern w:val="0"/>
          <w:sz w:val="30"/>
          <w:szCs w:val="30"/>
        </w:rPr>
        <w:t>六</w:t>
      </w:r>
      <w:r w:rsidR="00FC2BD7" w:rsidRPr="00F31541">
        <w:rPr>
          <w:rFonts w:ascii="仿宋_GB2312" w:eastAsia="仿宋_GB2312" w:hint="eastAsia"/>
          <w:b/>
          <w:snapToGrid w:val="0"/>
          <w:kern w:val="0"/>
          <w:sz w:val="30"/>
          <w:szCs w:val="30"/>
        </w:rPr>
        <w:t>、补贴对象确定和经销企业公布</w:t>
      </w:r>
    </w:p>
    <w:p w:rsidR="00EA247F" w:rsidRPr="00EA247F" w:rsidRDefault="00FC2BD7" w:rsidP="000F7F93">
      <w:pPr>
        <w:adjustRightInd w:val="0"/>
        <w:snapToGrid w:val="0"/>
        <w:spacing w:line="590" w:lineRule="exact"/>
        <w:ind w:firstLineChars="200" w:firstLine="562"/>
        <w:rPr>
          <w:rFonts w:ascii="仿宋_GB2312" w:eastAsia="仿宋_GB2312" w:hAnsi="微软雅黑"/>
          <w:color w:val="333333"/>
          <w:sz w:val="28"/>
          <w:szCs w:val="28"/>
        </w:rPr>
      </w:pPr>
      <w:r w:rsidRPr="00EA247F">
        <w:rPr>
          <w:rFonts w:ascii="仿宋_GB2312" w:eastAsia="仿宋_GB2312" w:hint="eastAsia"/>
          <w:b/>
          <w:snapToGrid w:val="0"/>
          <w:kern w:val="0"/>
          <w:sz w:val="28"/>
          <w:szCs w:val="28"/>
        </w:rPr>
        <w:t>（一）补贴对象：</w:t>
      </w:r>
      <w:r w:rsidRPr="00EA247F">
        <w:rPr>
          <w:rFonts w:ascii="仿宋_GB2312" w:eastAsia="仿宋_GB2312" w:hint="eastAsia"/>
          <w:snapToGrid w:val="0"/>
          <w:kern w:val="0"/>
          <w:sz w:val="28"/>
          <w:szCs w:val="28"/>
        </w:rPr>
        <w:t>补贴对象为在斗门区直接从事农业生产的个人和农业生产经营组织。</w:t>
      </w:r>
      <w:r w:rsidR="00EA247F" w:rsidRPr="00EA247F">
        <w:rPr>
          <w:rFonts w:ascii="仿宋_GB2312" w:eastAsia="仿宋_GB2312" w:hAnsi="微软雅黑" w:hint="eastAsia"/>
          <w:color w:val="333333"/>
          <w:sz w:val="28"/>
          <w:szCs w:val="28"/>
        </w:rPr>
        <w:t>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FC2BD7" w:rsidRPr="00251AC2" w:rsidRDefault="00FC2BD7" w:rsidP="00EA247F">
      <w:pPr>
        <w:adjustRightInd w:val="0"/>
        <w:snapToGrid w:val="0"/>
        <w:spacing w:line="590" w:lineRule="exact"/>
        <w:ind w:firstLineChars="200" w:firstLine="560"/>
        <w:rPr>
          <w:rFonts w:ascii="仿宋_GB2312" w:eastAsia="仿宋_GB2312" w:cs="仿宋_GB2312"/>
          <w:snapToGrid w:val="0"/>
          <w:sz w:val="28"/>
          <w:szCs w:val="28"/>
        </w:rPr>
      </w:pPr>
      <w:r w:rsidRPr="00EA247F">
        <w:rPr>
          <w:rFonts w:ascii="仿宋_GB2312" w:eastAsia="仿宋_GB2312" w:hint="eastAsia"/>
          <w:snapToGrid w:val="0"/>
          <w:kern w:val="0"/>
          <w:sz w:val="28"/>
          <w:szCs w:val="28"/>
        </w:rPr>
        <w:t>在申请补贴对象较多造成补贴资金指标不足时，要按照公平公正公开的原则确定。</w:t>
      </w:r>
      <w:r w:rsidR="00EA247F" w:rsidRPr="00EA247F">
        <w:rPr>
          <w:rFonts w:ascii="仿宋_GB2312" w:eastAsia="仿宋_GB2312" w:cs="仿宋_GB2312" w:hint="eastAsia"/>
          <w:snapToGrid w:val="0"/>
          <w:sz w:val="28"/>
          <w:szCs w:val="28"/>
        </w:rPr>
        <w:t>以到斗门区农业服务大厅办理完成</w:t>
      </w:r>
      <w:r w:rsidR="00EA247F" w:rsidRPr="00EA247F">
        <w:rPr>
          <w:rFonts w:ascii="仿宋_GB2312" w:eastAsia="仿宋_GB2312" w:hint="eastAsia"/>
          <w:sz w:val="28"/>
          <w:szCs w:val="28"/>
        </w:rPr>
        <w:t>补贴手续的时间</w:t>
      </w:r>
      <w:r w:rsidR="00EA247F" w:rsidRPr="00251AC2">
        <w:rPr>
          <w:rFonts w:ascii="仿宋_GB2312" w:eastAsia="仿宋_GB2312" w:hint="eastAsia"/>
          <w:sz w:val="28"/>
          <w:szCs w:val="28"/>
        </w:rPr>
        <w:t>先后为准，</w:t>
      </w:r>
      <w:r w:rsidR="00EA247F" w:rsidRPr="00251AC2">
        <w:rPr>
          <w:rFonts w:ascii="仿宋_GB2312" w:eastAsia="仿宋_GB2312" w:cs="仿宋_GB2312" w:hint="eastAsia"/>
          <w:snapToGrid w:val="0"/>
          <w:sz w:val="28"/>
          <w:szCs w:val="28"/>
        </w:rPr>
        <w:t>实行先到先得，</w:t>
      </w:r>
      <w:r w:rsidR="00EA247F" w:rsidRPr="00251AC2">
        <w:rPr>
          <w:rFonts w:ascii="仿宋_GB2312" w:eastAsia="仿宋_GB2312" w:hint="eastAsia"/>
          <w:sz w:val="28"/>
          <w:szCs w:val="28"/>
        </w:rPr>
        <w:t>指标办完即止</w:t>
      </w:r>
      <w:r w:rsidR="00EA247F" w:rsidRPr="00251AC2">
        <w:rPr>
          <w:rFonts w:ascii="仿宋_GB2312" w:eastAsia="仿宋_GB2312" w:cs="仿宋_GB2312" w:hint="eastAsia"/>
          <w:snapToGrid w:val="0"/>
          <w:sz w:val="28"/>
          <w:szCs w:val="28"/>
        </w:rPr>
        <w:t>。</w:t>
      </w:r>
    </w:p>
    <w:p w:rsidR="00F957DA" w:rsidRPr="00FD157A" w:rsidRDefault="00FD157A" w:rsidP="00FD157A">
      <w:pPr>
        <w:adjustRightInd w:val="0"/>
        <w:snapToGrid w:val="0"/>
        <w:spacing w:line="590" w:lineRule="exact"/>
        <w:ind w:firstLineChars="200" w:firstLine="560"/>
        <w:rPr>
          <w:rFonts w:ascii="仿宋_GB2312" w:eastAsia="仿宋_GB2312"/>
          <w:snapToGrid w:val="0"/>
          <w:kern w:val="0"/>
          <w:sz w:val="28"/>
          <w:szCs w:val="28"/>
        </w:rPr>
      </w:pPr>
      <w:r w:rsidRPr="00FD157A">
        <w:rPr>
          <w:rFonts w:ascii="仿宋_GB2312" w:eastAsia="仿宋_GB2312" w:hAnsi="微软雅黑" w:hint="eastAsia"/>
          <w:color w:val="333333"/>
          <w:sz w:val="28"/>
          <w:szCs w:val="28"/>
        </w:rPr>
        <w:t>补贴申领有效期原则上当年有效（以各年度农机购置补贴辅助管理系统开启及关闭</w:t>
      </w:r>
      <w:r w:rsidRPr="00845BE5">
        <w:rPr>
          <w:rFonts w:ascii="仿宋_GB2312" w:eastAsia="仿宋_GB2312" w:hAnsi="微软雅黑" w:hint="eastAsia"/>
          <w:sz w:val="28"/>
          <w:szCs w:val="28"/>
        </w:rPr>
        <w:t>时间或当年指标</w:t>
      </w:r>
      <w:r w:rsidR="002E666E" w:rsidRPr="00845BE5">
        <w:rPr>
          <w:rFonts w:ascii="仿宋_GB2312" w:eastAsia="仿宋_GB2312" w:hAnsi="微软雅黑" w:hint="eastAsia"/>
          <w:sz w:val="28"/>
          <w:szCs w:val="28"/>
        </w:rPr>
        <w:t>办完</w:t>
      </w:r>
      <w:r w:rsidRPr="00845BE5">
        <w:rPr>
          <w:rFonts w:ascii="仿宋_GB2312" w:eastAsia="仿宋_GB2312" w:hAnsi="微软雅黑" w:hint="eastAsia"/>
          <w:sz w:val="28"/>
          <w:szCs w:val="28"/>
        </w:rPr>
        <w:t>为限），因</w:t>
      </w:r>
      <w:r w:rsidRPr="00FD157A">
        <w:rPr>
          <w:rFonts w:ascii="仿宋_GB2312" w:eastAsia="仿宋_GB2312" w:hAnsi="微软雅黑" w:hint="eastAsia"/>
          <w:color w:val="333333"/>
          <w:sz w:val="28"/>
          <w:szCs w:val="28"/>
        </w:rPr>
        <w:t>当年财政补贴资金规模不够、办理手续时间紧张等无法享受补贴的，可在下一个年度优先补贴，以稳定购机者补贴申领预期。</w:t>
      </w:r>
    </w:p>
    <w:p w:rsidR="00C90658" w:rsidRPr="00C90658" w:rsidRDefault="00C64611" w:rsidP="00C64611">
      <w:pPr>
        <w:adjustRightInd w:val="0"/>
        <w:snapToGrid w:val="0"/>
        <w:spacing w:line="590" w:lineRule="exact"/>
        <w:ind w:firstLineChars="200" w:firstLine="560"/>
        <w:rPr>
          <w:rFonts w:ascii="仿宋_GB2312" w:eastAsia="仿宋_GB2312"/>
          <w:snapToGrid w:val="0"/>
          <w:kern w:val="0"/>
          <w:sz w:val="28"/>
          <w:szCs w:val="28"/>
        </w:rPr>
      </w:pPr>
      <w:r w:rsidRPr="00C90658">
        <w:rPr>
          <w:rFonts w:ascii="仿宋_GB2312" w:eastAsia="仿宋_GB2312" w:hint="eastAsia"/>
          <w:snapToGrid w:val="0"/>
          <w:kern w:val="0"/>
          <w:sz w:val="28"/>
          <w:szCs w:val="28"/>
        </w:rPr>
        <w:lastRenderedPageBreak/>
        <w:t>补贴对象</w:t>
      </w:r>
      <w:r w:rsidR="00FC2BD7" w:rsidRPr="00C90658">
        <w:rPr>
          <w:rFonts w:ascii="仿宋_GB2312" w:eastAsia="仿宋_GB2312" w:hint="eastAsia"/>
          <w:snapToGrid w:val="0"/>
          <w:kern w:val="0"/>
          <w:sz w:val="28"/>
          <w:szCs w:val="28"/>
        </w:rPr>
        <w:t>可自主选择补贴产品经销企业购机，也可通过生产企业直销等方式购机。按照权责一致原则，补贴对象应对自主购机行为和购买机具的真实性负责，承担相应风险与责任。</w:t>
      </w:r>
    </w:p>
    <w:p w:rsidR="00C90658" w:rsidRPr="00C90658" w:rsidRDefault="00C90658" w:rsidP="00C90658">
      <w:pPr>
        <w:adjustRightInd w:val="0"/>
        <w:snapToGrid w:val="0"/>
        <w:spacing w:line="590" w:lineRule="exact"/>
        <w:ind w:firstLineChars="200" w:firstLine="560"/>
        <w:rPr>
          <w:rFonts w:ascii="仿宋_GB2312" w:eastAsia="仿宋_GB2312" w:hAnsi="微软雅黑"/>
          <w:color w:val="333333"/>
          <w:sz w:val="28"/>
          <w:szCs w:val="28"/>
        </w:rPr>
      </w:pPr>
      <w:r w:rsidRPr="00C90658">
        <w:rPr>
          <w:rFonts w:ascii="仿宋_GB2312" w:eastAsia="仿宋_GB2312" w:hint="eastAsia"/>
          <w:snapToGrid w:val="0"/>
          <w:kern w:val="0"/>
          <w:sz w:val="28"/>
          <w:szCs w:val="28"/>
        </w:rPr>
        <w:t>补贴对象</w:t>
      </w:r>
      <w:r w:rsidRPr="00C90658">
        <w:rPr>
          <w:rFonts w:ascii="仿宋_GB2312" w:eastAsia="仿宋_GB2312" w:hAnsi="微软雅黑" w:hint="eastAsia"/>
          <w:color w:val="333333"/>
          <w:sz w:val="28"/>
          <w:szCs w:val="28"/>
        </w:rPr>
        <w:t>在补贴产品产销企业自主购买机具后，到区农机站提出申请并提交补贴申请资料，其真实性、完整性和有效性由购机者和补贴机具产销企业负责，并承担相关法律责任。</w:t>
      </w:r>
    </w:p>
    <w:p w:rsidR="000F7F93" w:rsidRPr="00C90658" w:rsidRDefault="00C90658" w:rsidP="00C90658">
      <w:pPr>
        <w:adjustRightInd w:val="0"/>
        <w:snapToGrid w:val="0"/>
        <w:spacing w:line="590" w:lineRule="exact"/>
        <w:ind w:firstLineChars="200" w:firstLine="560"/>
        <w:rPr>
          <w:rFonts w:ascii="仿宋_GB2312" w:eastAsia="仿宋_GB2312"/>
          <w:snapToGrid w:val="0"/>
          <w:kern w:val="0"/>
          <w:sz w:val="28"/>
          <w:szCs w:val="28"/>
        </w:rPr>
      </w:pPr>
      <w:r w:rsidRPr="00C90658">
        <w:rPr>
          <w:rFonts w:ascii="仿宋_GB2312" w:eastAsia="仿宋_GB2312" w:hAnsi="微软雅黑" w:hint="eastAsia"/>
          <w:color w:val="333333"/>
          <w:sz w:val="28"/>
          <w:szCs w:val="28"/>
        </w:rPr>
        <w:t>严禁以任何方式授予补贴机具产销企业进入农机购置补贴辅助管理系统办理补贴申请的具体操作权限，严禁补贴机具产销企业代替购机者到主管部门办理补贴申请手续。</w:t>
      </w:r>
    </w:p>
    <w:p w:rsidR="00FC2BD7" w:rsidRPr="00AB547F" w:rsidRDefault="00FC2BD7" w:rsidP="00FC2BD7">
      <w:pPr>
        <w:adjustRightInd w:val="0"/>
        <w:snapToGrid w:val="0"/>
        <w:spacing w:line="590" w:lineRule="exact"/>
        <w:ind w:firstLineChars="150" w:firstLine="422"/>
        <w:rPr>
          <w:rFonts w:ascii="仿宋_GB2312" w:eastAsia="仿宋_GB2312"/>
          <w:snapToGrid w:val="0"/>
          <w:kern w:val="0"/>
          <w:sz w:val="28"/>
          <w:szCs w:val="28"/>
        </w:rPr>
      </w:pPr>
      <w:r w:rsidRPr="00AB547F">
        <w:rPr>
          <w:rFonts w:ascii="仿宋_GB2312" w:eastAsia="仿宋_GB2312" w:hint="eastAsia"/>
          <w:b/>
          <w:snapToGrid w:val="0"/>
          <w:kern w:val="0"/>
          <w:sz w:val="28"/>
          <w:szCs w:val="28"/>
        </w:rPr>
        <w:t>（二）补贴限额：</w:t>
      </w:r>
      <w:r w:rsidRPr="00AB547F">
        <w:rPr>
          <w:rFonts w:ascii="仿宋_GB2312" w:eastAsia="仿宋_GB2312" w:hint="eastAsia"/>
          <w:snapToGrid w:val="0"/>
          <w:kern w:val="0"/>
          <w:sz w:val="28"/>
          <w:szCs w:val="28"/>
        </w:rPr>
        <w:t>当年中央财政农机购置补贴资金指标超过40万元的：个人年度内享受补贴的资金总额不得超过40万元且不得超过本区年补贴资金计划的20%；单个农业生产经营组织年度内享受补贴的资金总额不得超过100万元且不得超过本区年补贴资金计划的40%。本区当年中央财政农机购置补贴资金指标少于40万元（包含40万）的，要按尽量扩大受益面，公平、公正的原则确定补贴对象。</w:t>
      </w:r>
    </w:p>
    <w:p w:rsidR="00FC2BD7" w:rsidRPr="00AB547F" w:rsidRDefault="00FC2BD7" w:rsidP="00FC2BD7">
      <w:pPr>
        <w:adjustRightInd w:val="0"/>
        <w:snapToGrid w:val="0"/>
        <w:spacing w:line="590" w:lineRule="exact"/>
        <w:ind w:firstLineChars="200" w:firstLine="562"/>
        <w:rPr>
          <w:rFonts w:ascii="仿宋_GB2312" w:eastAsia="仿宋_GB2312"/>
          <w:snapToGrid w:val="0"/>
          <w:kern w:val="0"/>
          <w:sz w:val="28"/>
          <w:szCs w:val="28"/>
        </w:rPr>
      </w:pPr>
      <w:r w:rsidRPr="00AB547F">
        <w:rPr>
          <w:rFonts w:ascii="仿宋_GB2312" w:eastAsia="仿宋_GB2312" w:hAnsi="楷体_GB2312" w:cs="楷体_GB2312" w:hint="eastAsia"/>
          <w:b/>
          <w:bCs/>
          <w:snapToGrid w:val="0"/>
          <w:kern w:val="0"/>
          <w:sz w:val="28"/>
          <w:szCs w:val="28"/>
        </w:rPr>
        <w:t>（三）补贴对象应承担的义务。</w:t>
      </w:r>
      <w:r w:rsidRPr="00AB547F">
        <w:rPr>
          <w:rFonts w:ascii="仿宋_GB2312" w:eastAsia="仿宋_GB2312" w:hint="eastAsia"/>
          <w:snapToGrid w:val="0"/>
          <w:kern w:val="0"/>
          <w:sz w:val="28"/>
          <w:szCs w:val="28"/>
        </w:rPr>
        <w:t>补贴对象购机后必须依法接受农机安全监督管理、补贴机具检查管理和质量跟踪调查，并服从当地农机</w:t>
      </w:r>
      <w:proofErr w:type="gramStart"/>
      <w:r w:rsidRPr="00AB547F">
        <w:rPr>
          <w:rFonts w:ascii="仿宋_GB2312" w:eastAsia="仿宋_GB2312" w:hint="eastAsia"/>
          <w:snapToGrid w:val="0"/>
          <w:kern w:val="0"/>
          <w:sz w:val="28"/>
          <w:szCs w:val="28"/>
        </w:rPr>
        <w:t>化主管</w:t>
      </w:r>
      <w:proofErr w:type="gramEnd"/>
      <w:r w:rsidRPr="00AB547F">
        <w:rPr>
          <w:rFonts w:ascii="仿宋_GB2312" w:eastAsia="仿宋_GB2312" w:hint="eastAsia"/>
          <w:snapToGrid w:val="0"/>
          <w:kern w:val="0"/>
          <w:sz w:val="28"/>
          <w:szCs w:val="28"/>
        </w:rPr>
        <w:t>部门的合理调度，积极配合当地农机推广活动,在重要农时季节、灾害抢收和救灾复产时节优先为本地农业生产服务。</w:t>
      </w:r>
    </w:p>
    <w:p w:rsidR="00FC2BD7" w:rsidRPr="00AB547F" w:rsidRDefault="00FC2BD7" w:rsidP="00FC2BD7">
      <w:pPr>
        <w:adjustRightInd w:val="0"/>
        <w:snapToGrid w:val="0"/>
        <w:spacing w:line="590" w:lineRule="exact"/>
        <w:ind w:firstLineChars="200" w:firstLine="562"/>
        <w:rPr>
          <w:rFonts w:ascii="仿宋_GB2312" w:eastAsia="仿宋_GB2312"/>
          <w:snapToGrid w:val="0"/>
          <w:kern w:val="0"/>
          <w:sz w:val="28"/>
          <w:szCs w:val="28"/>
        </w:rPr>
      </w:pPr>
      <w:r w:rsidRPr="00AB547F">
        <w:rPr>
          <w:rFonts w:ascii="仿宋_GB2312" w:eastAsia="仿宋_GB2312" w:hAnsi="楷体_GB2312" w:cs="楷体_GB2312" w:hint="eastAsia"/>
          <w:b/>
          <w:bCs/>
          <w:snapToGrid w:val="0"/>
          <w:kern w:val="0"/>
          <w:sz w:val="28"/>
          <w:szCs w:val="28"/>
        </w:rPr>
        <w:t>（四）经销企业的公布。</w:t>
      </w:r>
      <w:r w:rsidRPr="00AB547F">
        <w:rPr>
          <w:rFonts w:ascii="仿宋_GB2312" w:eastAsia="仿宋_GB2312" w:hint="eastAsia"/>
          <w:snapToGrid w:val="0"/>
          <w:kern w:val="0"/>
          <w:sz w:val="28"/>
          <w:szCs w:val="28"/>
        </w:rPr>
        <w:t>补贴产品经销企业由农机生产企业自主确定并向社会公布。已列入黑名单的经销企业和个人（在广东省农业机械化信息网公布），不允许参与补贴活动，所销售产品不能享受农机购置补贴政策。农机生产企业应对其确定的补贴产品经销企业的经销行为负责监管并承担相应的责任。</w:t>
      </w:r>
    </w:p>
    <w:p w:rsidR="00FC2BD7" w:rsidRPr="00F31541" w:rsidRDefault="00FC2BD7" w:rsidP="00010AC7">
      <w:pPr>
        <w:rPr>
          <w:rFonts w:ascii="仿宋_GB2312" w:eastAsia="仿宋_GB2312" w:hAnsi="宋体"/>
          <w:b/>
          <w:sz w:val="30"/>
          <w:szCs w:val="30"/>
        </w:rPr>
      </w:pPr>
      <w:r w:rsidRPr="00F31541">
        <w:rPr>
          <w:rFonts w:ascii="仿宋_GB2312" w:eastAsia="仿宋_GB2312" w:hAnsi="宋体" w:hint="eastAsia"/>
          <w:b/>
          <w:sz w:val="30"/>
          <w:szCs w:val="30"/>
        </w:rPr>
        <w:lastRenderedPageBreak/>
        <w:t>七、</w:t>
      </w:r>
      <w:r w:rsidR="00C64611" w:rsidRPr="00F31541">
        <w:rPr>
          <w:rFonts w:ascii="仿宋_GB2312" w:eastAsia="仿宋_GB2312" w:hAnsi="宋体" w:hint="eastAsia"/>
          <w:b/>
          <w:sz w:val="30"/>
          <w:szCs w:val="30"/>
        </w:rPr>
        <w:t>补贴资金申请</w:t>
      </w:r>
      <w:r w:rsidRPr="00F31541">
        <w:rPr>
          <w:rFonts w:ascii="仿宋_GB2312" w:eastAsia="仿宋_GB2312" w:hAnsi="宋体" w:hint="eastAsia"/>
          <w:b/>
          <w:sz w:val="30"/>
          <w:szCs w:val="30"/>
        </w:rPr>
        <w:t>办理相关要求</w:t>
      </w:r>
    </w:p>
    <w:p w:rsidR="007526BE" w:rsidRDefault="007526BE" w:rsidP="007526BE">
      <w:pPr>
        <w:ind w:firstLineChars="200" w:firstLine="560"/>
        <w:rPr>
          <w:rFonts w:ascii="仿宋_GB2312" w:eastAsia="仿宋_GB2312" w:hAnsi="微软雅黑"/>
          <w:color w:val="333333"/>
          <w:sz w:val="28"/>
          <w:szCs w:val="28"/>
        </w:rPr>
      </w:pPr>
      <w:r w:rsidRPr="007526BE">
        <w:rPr>
          <w:rFonts w:ascii="仿宋_GB2312" w:eastAsia="仿宋_GB2312" w:hAnsi="微软雅黑" w:hint="eastAsia"/>
          <w:color w:val="333333"/>
          <w:sz w:val="28"/>
          <w:szCs w:val="28"/>
        </w:rPr>
        <w:t>农机购置补贴政策实施实行自主购机、定额补贴、先购后补、县级结算、直补到卡（户）。</w:t>
      </w:r>
    </w:p>
    <w:p w:rsidR="00FC2BD7" w:rsidRPr="004D60C4" w:rsidRDefault="00FC2BD7" w:rsidP="007526BE">
      <w:pPr>
        <w:ind w:firstLineChars="200" w:firstLine="560"/>
        <w:rPr>
          <w:rFonts w:ascii="仿宋_GB2312" w:eastAsia="仿宋_GB2312"/>
          <w:snapToGrid w:val="0"/>
          <w:kern w:val="0"/>
          <w:sz w:val="28"/>
          <w:szCs w:val="28"/>
        </w:rPr>
      </w:pPr>
      <w:r w:rsidRPr="004D60C4">
        <w:rPr>
          <w:rFonts w:ascii="仿宋_GB2312" w:eastAsia="仿宋_GB2312" w:hAnsi="宋体" w:hint="eastAsia"/>
          <w:sz w:val="28"/>
          <w:szCs w:val="28"/>
        </w:rPr>
        <w:t>（一）</w:t>
      </w:r>
      <w:r w:rsidRPr="004D60C4">
        <w:rPr>
          <w:rFonts w:ascii="仿宋_GB2312" w:eastAsia="仿宋_GB2312" w:hint="eastAsia"/>
          <w:snapToGrid w:val="0"/>
          <w:kern w:val="0"/>
          <w:sz w:val="28"/>
          <w:szCs w:val="28"/>
        </w:rPr>
        <w:t>申请者应在斗门区从事农业生产的个人或农业生产经营组织。</w:t>
      </w:r>
    </w:p>
    <w:p w:rsidR="00FC2BD7" w:rsidRPr="004D60C4" w:rsidRDefault="00FC2BD7" w:rsidP="00FC2BD7">
      <w:pPr>
        <w:ind w:firstLineChars="200" w:firstLine="560"/>
        <w:rPr>
          <w:rFonts w:ascii="仿宋_GB2312" w:eastAsia="仿宋_GB2312"/>
          <w:snapToGrid w:val="0"/>
          <w:kern w:val="0"/>
          <w:sz w:val="28"/>
          <w:szCs w:val="28"/>
        </w:rPr>
      </w:pPr>
      <w:r w:rsidRPr="004D60C4">
        <w:rPr>
          <w:rFonts w:ascii="仿宋_GB2312" w:eastAsia="仿宋_GB2312" w:hint="eastAsia"/>
          <w:snapToGrid w:val="0"/>
          <w:kern w:val="0"/>
          <w:sz w:val="28"/>
          <w:szCs w:val="28"/>
        </w:rPr>
        <w:t>（二）</w:t>
      </w:r>
      <w:r w:rsidRPr="004D60C4">
        <w:rPr>
          <w:rFonts w:ascii="仿宋_GB2312" w:eastAsia="仿宋_GB2312" w:hint="eastAsia"/>
          <w:sz w:val="28"/>
          <w:szCs w:val="28"/>
        </w:rPr>
        <w:t>申请者必须</w:t>
      </w:r>
      <w:r w:rsidRPr="007526BE">
        <w:rPr>
          <w:rFonts w:ascii="仿宋_GB2312" w:eastAsia="仿宋_GB2312" w:hint="eastAsia"/>
          <w:sz w:val="28"/>
          <w:szCs w:val="28"/>
        </w:rPr>
        <w:t>到具有农机购置补贴资质</w:t>
      </w:r>
      <w:r w:rsidRPr="004D60C4">
        <w:rPr>
          <w:rFonts w:ascii="仿宋_GB2312" w:eastAsia="仿宋_GB2312" w:hAnsi="宋体" w:hint="eastAsia"/>
          <w:sz w:val="28"/>
          <w:szCs w:val="28"/>
        </w:rPr>
        <w:t>（系统上能查找到）</w:t>
      </w:r>
      <w:r w:rsidRPr="007526BE">
        <w:rPr>
          <w:rFonts w:ascii="仿宋_GB2312" w:eastAsia="仿宋_GB2312" w:hint="eastAsia"/>
          <w:sz w:val="28"/>
          <w:szCs w:val="28"/>
        </w:rPr>
        <w:t>的经销商或生产企业购买符合农机购置补贴政国家补贴的机具。</w:t>
      </w:r>
    </w:p>
    <w:p w:rsidR="00FC2BD7" w:rsidRPr="004D60C4" w:rsidRDefault="00FC2BD7" w:rsidP="00FC2BD7">
      <w:pPr>
        <w:ind w:firstLineChars="200" w:firstLine="560"/>
        <w:rPr>
          <w:rFonts w:ascii="仿宋_GB2312" w:eastAsia="仿宋_GB2312" w:hAnsi="宋体"/>
          <w:b/>
          <w:sz w:val="28"/>
          <w:szCs w:val="28"/>
        </w:rPr>
      </w:pPr>
      <w:r w:rsidRPr="004D60C4">
        <w:rPr>
          <w:rFonts w:ascii="仿宋_GB2312" w:eastAsia="仿宋_GB2312" w:hint="eastAsia"/>
          <w:snapToGrid w:val="0"/>
          <w:kern w:val="0"/>
          <w:sz w:val="28"/>
          <w:szCs w:val="28"/>
        </w:rPr>
        <w:t>（三）申请者自主购买机具后，</w:t>
      </w:r>
      <w:r w:rsidR="007526BE">
        <w:rPr>
          <w:rFonts w:ascii="仿宋_GB2312" w:eastAsia="仿宋_GB2312" w:hint="eastAsia"/>
          <w:snapToGrid w:val="0"/>
          <w:kern w:val="0"/>
          <w:sz w:val="28"/>
          <w:szCs w:val="28"/>
        </w:rPr>
        <w:t>应在</w:t>
      </w:r>
      <w:r w:rsidRPr="004D60C4">
        <w:rPr>
          <w:rFonts w:ascii="仿宋_GB2312" w:eastAsia="仿宋_GB2312" w:hint="eastAsia"/>
          <w:snapToGrid w:val="0"/>
          <w:kern w:val="0"/>
          <w:sz w:val="28"/>
          <w:szCs w:val="28"/>
        </w:rPr>
        <w:t>购机之日起30天内到</w:t>
      </w:r>
      <w:bookmarkStart w:id="0" w:name="OLE_LINK1"/>
      <w:r w:rsidRPr="004D60C4">
        <w:rPr>
          <w:rFonts w:ascii="仿宋_GB2312" w:eastAsia="仿宋_GB2312" w:hint="eastAsia"/>
          <w:snapToGrid w:val="0"/>
          <w:kern w:val="0"/>
          <w:sz w:val="28"/>
          <w:szCs w:val="28"/>
        </w:rPr>
        <w:t>斗门区农业机械管理总站</w:t>
      </w:r>
      <w:bookmarkEnd w:id="0"/>
      <w:r w:rsidRPr="004D60C4">
        <w:rPr>
          <w:rFonts w:ascii="仿宋_GB2312" w:eastAsia="仿宋_GB2312" w:hint="eastAsia"/>
          <w:snapToGrid w:val="0"/>
          <w:kern w:val="0"/>
          <w:sz w:val="28"/>
          <w:szCs w:val="28"/>
        </w:rPr>
        <w:t>提出申请并提交补贴申请资料。申请者为个人的需本人提供：身份证原件、购机发票原件、本人珠海农商银行存折（卡）原件、与身份证姓名一致的土地承包合同；申请者为组织的需提供：组织机构代码证、营业执照、购机发票、与组织名称一致的珠海农商银行账号原件、与营业执照名称（或法人身份证姓名）一致的土地承包合同。</w:t>
      </w:r>
    </w:p>
    <w:p w:rsidR="00C64611" w:rsidRPr="000D1D8C" w:rsidRDefault="00FC2BD7" w:rsidP="00C64611">
      <w:pPr>
        <w:adjustRightInd w:val="0"/>
        <w:snapToGrid w:val="0"/>
        <w:spacing w:line="590" w:lineRule="exact"/>
        <w:ind w:firstLineChars="200" w:firstLine="560"/>
        <w:rPr>
          <w:rFonts w:ascii="仿宋_GB2312" w:eastAsia="仿宋_GB2312"/>
          <w:snapToGrid w:val="0"/>
          <w:kern w:val="0"/>
          <w:sz w:val="28"/>
          <w:szCs w:val="28"/>
        </w:rPr>
      </w:pPr>
      <w:r w:rsidRPr="00F957DA">
        <w:rPr>
          <w:rFonts w:ascii="仿宋_GB2312" w:eastAsia="仿宋_GB2312" w:hAnsi="宋体" w:hint="eastAsia"/>
          <w:color w:val="000000" w:themeColor="text1"/>
          <w:sz w:val="28"/>
          <w:szCs w:val="28"/>
        </w:rPr>
        <w:t>（四）</w:t>
      </w:r>
      <w:r w:rsidR="00C64611" w:rsidRPr="00F957DA">
        <w:rPr>
          <w:rFonts w:ascii="仿宋_GB2312" w:eastAsia="仿宋_GB2312" w:hint="eastAsia"/>
          <w:snapToGrid w:val="0"/>
          <w:color w:val="000000" w:themeColor="text1"/>
          <w:kern w:val="0"/>
          <w:sz w:val="28"/>
          <w:szCs w:val="28"/>
        </w:rPr>
        <w:t>对于购买安装类机具（如简易保鲜储藏设备、微灌设备、烘干机械、畜牧饲养机械、茶叶加工机械等）的申请</w:t>
      </w:r>
      <w:r w:rsidR="00C64611" w:rsidRPr="000D1D8C">
        <w:rPr>
          <w:rFonts w:ascii="仿宋_GB2312" w:eastAsia="仿宋_GB2312" w:hint="eastAsia"/>
          <w:snapToGrid w:val="0"/>
          <w:kern w:val="0"/>
          <w:sz w:val="28"/>
          <w:szCs w:val="28"/>
        </w:rPr>
        <w:t>者需要同时提供</w:t>
      </w:r>
      <w:r w:rsidR="00F957DA" w:rsidRPr="000D1D8C">
        <w:rPr>
          <w:rFonts w:ascii="仿宋_GB2312" w:eastAsia="仿宋_GB2312" w:hint="eastAsia"/>
          <w:snapToGrid w:val="0"/>
          <w:kern w:val="0"/>
          <w:sz w:val="28"/>
          <w:szCs w:val="28"/>
        </w:rPr>
        <w:t>相关的</w:t>
      </w:r>
      <w:r w:rsidR="00F31541" w:rsidRPr="000D1D8C">
        <w:rPr>
          <w:rFonts w:ascii="仿宋_GB2312" w:eastAsia="仿宋_GB2312" w:hint="eastAsia"/>
          <w:snapToGrid w:val="0"/>
          <w:kern w:val="0"/>
          <w:sz w:val="28"/>
          <w:szCs w:val="28"/>
        </w:rPr>
        <w:t>证明</w:t>
      </w:r>
      <w:r w:rsidR="00AD3022">
        <w:rPr>
          <w:rFonts w:ascii="仿宋_GB2312" w:eastAsia="仿宋_GB2312" w:hint="eastAsia"/>
          <w:snapToGrid w:val="0"/>
          <w:kern w:val="0"/>
          <w:sz w:val="28"/>
          <w:szCs w:val="28"/>
        </w:rPr>
        <w:t>。</w:t>
      </w:r>
    </w:p>
    <w:p w:rsidR="00FC2BD7" w:rsidRPr="003E79C6" w:rsidRDefault="00C64611" w:rsidP="00FC2BD7">
      <w:pPr>
        <w:ind w:firstLineChars="200" w:firstLine="560"/>
        <w:rPr>
          <w:rFonts w:ascii="仿宋_GB2312" w:eastAsia="仿宋_GB2312"/>
          <w:sz w:val="28"/>
          <w:szCs w:val="28"/>
        </w:rPr>
      </w:pPr>
      <w:r w:rsidRPr="003E79C6">
        <w:rPr>
          <w:rFonts w:ascii="仿宋_GB2312" w:eastAsia="仿宋_GB2312" w:hAnsi="宋体" w:hint="eastAsia"/>
          <w:sz w:val="28"/>
          <w:szCs w:val="28"/>
        </w:rPr>
        <w:t>（五）</w:t>
      </w:r>
      <w:r w:rsidR="00FC2BD7" w:rsidRPr="003E79C6">
        <w:rPr>
          <w:rFonts w:ascii="仿宋_GB2312" w:eastAsia="仿宋_GB2312" w:hAnsi="宋体" w:hint="eastAsia"/>
          <w:sz w:val="28"/>
          <w:szCs w:val="28"/>
        </w:rPr>
        <w:t>单项机具50台以上的、市区叠加补贴机具、牌证管理类机械，申请人须</w:t>
      </w:r>
      <w:r w:rsidR="00E50390" w:rsidRPr="003E79C6">
        <w:rPr>
          <w:rFonts w:ascii="仿宋_GB2312" w:eastAsia="仿宋_GB2312" w:hAnsi="宋体" w:hint="eastAsia"/>
          <w:sz w:val="28"/>
          <w:szCs w:val="28"/>
        </w:rPr>
        <w:t>带《报废农机回收证明》</w:t>
      </w:r>
      <w:r w:rsidR="00FC2BD7" w:rsidRPr="003E79C6">
        <w:rPr>
          <w:rFonts w:ascii="仿宋_GB2312" w:eastAsia="仿宋_GB2312" w:hAnsi="宋体" w:hint="eastAsia"/>
          <w:sz w:val="28"/>
          <w:szCs w:val="28"/>
        </w:rPr>
        <w:t>到</w:t>
      </w:r>
      <w:proofErr w:type="gramStart"/>
      <w:r w:rsidR="00FC2BD7" w:rsidRPr="003E79C6">
        <w:rPr>
          <w:rFonts w:ascii="仿宋_GB2312" w:eastAsia="仿宋_GB2312" w:hint="eastAsia"/>
          <w:snapToGrid w:val="0"/>
          <w:kern w:val="0"/>
          <w:sz w:val="28"/>
          <w:szCs w:val="28"/>
        </w:rPr>
        <w:t>斗门区</w:t>
      </w:r>
      <w:proofErr w:type="gramEnd"/>
      <w:r w:rsidR="00FC2BD7" w:rsidRPr="003E79C6">
        <w:rPr>
          <w:rFonts w:ascii="仿宋_GB2312" w:eastAsia="仿宋_GB2312" w:hint="eastAsia"/>
          <w:snapToGrid w:val="0"/>
          <w:kern w:val="0"/>
          <w:sz w:val="28"/>
          <w:szCs w:val="28"/>
        </w:rPr>
        <w:t>农业机械管理总站</w:t>
      </w:r>
      <w:r w:rsidR="00FC2BD7" w:rsidRPr="003E79C6">
        <w:rPr>
          <w:rFonts w:ascii="仿宋_GB2312" w:eastAsia="仿宋_GB2312" w:hAnsi="宋体" w:hint="eastAsia"/>
          <w:sz w:val="28"/>
          <w:szCs w:val="28"/>
        </w:rPr>
        <w:t>先申请备案</w:t>
      </w:r>
      <w:r w:rsidR="00555599" w:rsidRPr="003E79C6">
        <w:rPr>
          <w:rFonts w:ascii="仿宋_GB2312" w:eastAsia="仿宋_GB2312" w:hAnsi="宋体" w:hint="eastAsia"/>
          <w:sz w:val="28"/>
          <w:szCs w:val="28"/>
        </w:rPr>
        <w:t>（附件</w:t>
      </w:r>
      <w:r w:rsidR="00F9432A" w:rsidRPr="003E79C6">
        <w:rPr>
          <w:rFonts w:ascii="仿宋_GB2312" w:eastAsia="仿宋_GB2312" w:hAnsi="宋体" w:hint="eastAsia"/>
          <w:sz w:val="28"/>
          <w:szCs w:val="28"/>
        </w:rPr>
        <w:t>1</w:t>
      </w:r>
      <w:r w:rsidR="00555599" w:rsidRPr="003E79C6">
        <w:rPr>
          <w:rFonts w:ascii="仿宋_GB2312" w:eastAsia="仿宋_GB2312" w:hAnsi="宋体" w:hint="eastAsia"/>
          <w:sz w:val="28"/>
          <w:szCs w:val="28"/>
        </w:rPr>
        <w:t>）</w:t>
      </w:r>
      <w:r w:rsidR="00FC2BD7" w:rsidRPr="003E79C6">
        <w:rPr>
          <w:rFonts w:ascii="仿宋_GB2312" w:eastAsia="仿宋_GB2312" w:hAnsi="宋体" w:hint="eastAsia"/>
          <w:sz w:val="28"/>
          <w:szCs w:val="28"/>
        </w:rPr>
        <w:t>。申请以旧换新叠加补贴的旧机具必须</w:t>
      </w:r>
      <w:proofErr w:type="gramStart"/>
      <w:r w:rsidR="00FC2BD7" w:rsidRPr="003E79C6">
        <w:rPr>
          <w:rFonts w:ascii="仿宋_GB2312" w:eastAsia="仿宋_GB2312" w:hAnsi="宋体" w:hint="eastAsia"/>
          <w:sz w:val="28"/>
          <w:szCs w:val="28"/>
        </w:rPr>
        <w:t>上牌满10年</w:t>
      </w:r>
      <w:proofErr w:type="gramEnd"/>
      <w:r w:rsidR="00FC2BD7" w:rsidRPr="003E79C6">
        <w:rPr>
          <w:rFonts w:ascii="仿宋_GB2312" w:eastAsia="仿宋_GB2312" w:hAnsi="宋体" w:hint="eastAsia"/>
          <w:sz w:val="28"/>
          <w:szCs w:val="28"/>
        </w:rPr>
        <w:t>以上（含10年），连续5年年审并达到报废标准。</w:t>
      </w:r>
    </w:p>
    <w:p w:rsidR="00FC2BD7" w:rsidRPr="00D62C95" w:rsidRDefault="00FC2BD7" w:rsidP="00FC2BD7">
      <w:pPr>
        <w:adjustRightInd w:val="0"/>
        <w:snapToGrid w:val="0"/>
        <w:spacing w:line="590" w:lineRule="exact"/>
        <w:ind w:firstLineChars="200" w:firstLine="560"/>
        <w:rPr>
          <w:rFonts w:ascii="仿宋_GB2312" w:eastAsia="仿宋_GB2312"/>
          <w:snapToGrid w:val="0"/>
          <w:kern w:val="0"/>
          <w:sz w:val="28"/>
          <w:szCs w:val="28"/>
        </w:rPr>
      </w:pPr>
      <w:r w:rsidRPr="003F43D4">
        <w:rPr>
          <w:rFonts w:ascii="仿宋_GB2312" w:eastAsia="仿宋_GB2312" w:hint="eastAsia"/>
          <w:snapToGrid w:val="0"/>
          <w:kern w:val="0"/>
          <w:sz w:val="28"/>
          <w:szCs w:val="28"/>
        </w:rPr>
        <w:t>（</w:t>
      </w:r>
      <w:r w:rsidR="00C64611" w:rsidRPr="003F43D4">
        <w:rPr>
          <w:rFonts w:ascii="仿宋_GB2312" w:eastAsia="仿宋_GB2312" w:hint="eastAsia"/>
          <w:snapToGrid w:val="0"/>
          <w:kern w:val="0"/>
          <w:sz w:val="28"/>
          <w:szCs w:val="28"/>
        </w:rPr>
        <w:t>六</w:t>
      </w:r>
      <w:r w:rsidRPr="003F43D4">
        <w:rPr>
          <w:rFonts w:ascii="仿宋_GB2312" w:eastAsia="仿宋_GB2312" w:hint="eastAsia"/>
          <w:snapToGrid w:val="0"/>
          <w:kern w:val="0"/>
          <w:sz w:val="28"/>
          <w:szCs w:val="28"/>
        </w:rPr>
        <w:t>）</w:t>
      </w:r>
      <w:r w:rsidR="005211BB" w:rsidRPr="003F43D4">
        <w:rPr>
          <w:rFonts w:ascii="仿宋_GB2312" w:eastAsia="仿宋_GB2312" w:hint="eastAsia"/>
          <w:snapToGrid w:val="0"/>
          <w:kern w:val="0"/>
          <w:sz w:val="28"/>
          <w:szCs w:val="28"/>
        </w:rPr>
        <w:t>购买单机（或同一主</w:t>
      </w:r>
      <w:r w:rsidR="005211BB">
        <w:rPr>
          <w:rFonts w:ascii="仿宋_GB2312" w:eastAsia="仿宋_GB2312" w:hint="eastAsia"/>
          <w:snapToGrid w:val="0"/>
          <w:kern w:val="0"/>
          <w:sz w:val="28"/>
          <w:szCs w:val="28"/>
        </w:rPr>
        <w:t>体购买多台累计）补贴额在5000元以上机具及纳入牌证管理机具的申请者，需经核查小组（电话：</w:t>
      </w:r>
      <w:r w:rsidR="005211BB">
        <w:rPr>
          <w:rFonts w:ascii="仿宋_GB2312" w:eastAsia="仿宋_GB2312" w:hAnsi="宋体" w:hint="eastAsia"/>
          <w:snapToGrid w:val="0"/>
          <w:kern w:val="0"/>
          <w:sz w:val="28"/>
          <w:szCs w:val="28"/>
        </w:rPr>
        <w:lastRenderedPageBreak/>
        <w:t>0756-5505100</w:t>
      </w:r>
      <w:r w:rsidR="005211BB">
        <w:rPr>
          <w:rFonts w:ascii="仿宋_GB2312" w:eastAsia="仿宋_GB2312" w:hint="eastAsia"/>
          <w:snapToGrid w:val="0"/>
          <w:kern w:val="0"/>
          <w:sz w:val="28"/>
          <w:szCs w:val="28"/>
        </w:rPr>
        <w:t>）进</w:t>
      </w:r>
      <w:r w:rsidR="005211BB" w:rsidRPr="00D62C95">
        <w:rPr>
          <w:rFonts w:ascii="仿宋_GB2312" w:eastAsia="仿宋_GB2312" w:hint="eastAsia"/>
          <w:snapToGrid w:val="0"/>
          <w:kern w:val="0"/>
          <w:sz w:val="28"/>
          <w:szCs w:val="28"/>
        </w:rPr>
        <w:t>行核实，</w:t>
      </w:r>
      <w:r w:rsidRPr="00D62C95">
        <w:rPr>
          <w:rFonts w:ascii="仿宋_GB2312" w:eastAsia="仿宋_GB2312" w:hint="eastAsia"/>
          <w:snapToGrid w:val="0"/>
          <w:kern w:val="0"/>
          <w:sz w:val="28"/>
          <w:szCs w:val="28"/>
        </w:rPr>
        <w:t>核实时要进行人机合影上牌并上传到农机购置补贴辅助管理软件系统。</w:t>
      </w:r>
    </w:p>
    <w:p w:rsidR="00FC2BD7" w:rsidRPr="00B5249F" w:rsidRDefault="00FC2BD7" w:rsidP="00FC2BD7">
      <w:pPr>
        <w:adjustRightInd w:val="0"/>
        <w:snapToGrid w:val="0"/>
        <w:spacing w:line="590" w:lineRule="exact"/>
        <w:ind w:firstLineChars="200" w:firstLine="560"/>
        <w:rPr>
          <w:rFonts w:ascii="仿宋_GB2312" w:eastAsia="仿宋_GB2312"/>
          <w:snapToGrid w:val="0"/>
          <w:kern w:val="0"/>
          <w:sz w:val="28"/>
          <w:szCs w:val="28"/>
        </w:rPr>
      </w:pPr>
      <w:r w:rsidRPr="00B5249F">
        <w:rPr>
          <w:rFonts w:ascii="仿宋_GB2312" w:eastAsia="仿宋_GB2312" w:hAnsi="宋体" w:hint="eastAsia"/>
          <w:sz w:val="28"/>
          <w:szCs w:val="28"/>
        </w:rPr>
        <w:t>（</w:t>
      </w:r>
      <w:r w:rsidR="00C64611">
        <w:rPr>
          <w:rFonts w:ascii="仿宋_GB2312" w:eastAsia="仿宋_GB2312" w:hAnsi="宋体" w:hint="eastAsia"/>
          <w:sz w:val="28"/>
          <w:szCs w:val="28"/>
        </w:rPr>
        <w:t>七</w:t>
      </w:r>
      <w:r w:rsidRPr="00B5249F">
        <w:rPr>
          <w:rFonts w:ascii="仿宋_GB2312" w:eastAsia="仿宋_GB2312" w:hAnsi="宋体" w:hint="eastAsia"/>
          <w:sz w:val="28"/>
          <w:szCs w:val="28"/>
        </w:rPr>
        <w:t>）</w:t>
      </w:r>
      <w:r w:rsidRPr="00B5249F">
        <w:rPr>
          <w:rFonts w:ascii="仿宋_GB2312" w:eastAsia="仿宋_GB2312" w:hint="eastAsia"/>
          <w:snapToGrid w:val="0"/>
          <w:kern w:val="0"/>
          <w:sz w:val="28"/>
          <w:szCs w:val="28"/>
        </w:rPr>
        <w:t>对于购置拖拉机、联合收割机的，其所有人要在</w:t>
      </w:r>
      <w:r w:rsidRPr="00E50390">
        <w:rPr>
          <w:rFonts w:ascii="仿宋_GB2312" w:eastAsia="仿宋_GB2312" w:hint="eastAsia"/>
          <w:snapToGrid w:val="0"/>
          <w:kern w:val="0"/>
          <w:sz w:val="28"/>
          <w:szCs w:val="28"/>
        </w:rPr>
        <w:t>领取</w:t>
      </w:r>
      <w:r w:rsidR="00845BE5" w:rsidRPr="00E50390">
        <w:rPr>
          <w:rFonts w:ascii="仿宋_GB2312" w:eastAsia="仿宋_GB2312" w:hAnsi="宋体" w:hint="eastAsia"/>
          <w:bCs/>
          <w:sz w:val="28"/>
          <w:szCs w:val="28"/>
        </w:rPr>
        <w:t>《农机购置补贴资金申请表》</w:t>
      </w:r>
      <w:r w:rsidRPr="00E50390">
        <w:rPr>
          <w:rFonts w:ascii="仿宋_GB2312" w:eastAsia="仿宋_GB2312" w:hint="eastAsia"/>
          <w:snapToGrid w:val="0"/>
          <w:kern w:val="0"/>
          <w:sz w:val="28"/>
          <w:szCs w:val="28"/>
        </w:rPr>
        <w:t>之日起10个工作日内，</w:t>
      </w:r>
      <w:r w:rsidRPr="00E50390">
        <w:rPr>
          <w:rFonts w:ascii="仿宋_GB2312" w:eastAsia="仿宋_GB2312" w:hAnsi="宋体" w:hint="eastAsia"/>
          <w:sz w:val="28"/>
          <w:szCs w:val="28"/>
        </w:rPr>
        <w:t>携</w:t>
      </w:r>
      <w:r w:rsidRPr="00B5249F">
        <w:rPr>
          <w:rFonts w:ascii="仿宋_GB2312" w:eastAsia="仿宋_GB2312" w:hAnsi="宋体" w:hint="eastAsia"/>
          <w:sz w:val="28"/>
          <w:szCs w:val="28"/>
        </w:rPr>
        <w:t>本人驾驶证</w:t>
      </w:r>
      <w:r w:rsidRPr="00B5249F">
        <w:rPr>
          <w:rFonts w:ascii="仿宋_GB2312" w:eastAsia="仿宋_GB2312" w:hAnsi="宋体" w:hint="eastAsia"/>
          <w:snapToGrid w:val="0"/>
          <w:kern w:val="0"/>
          <w:sz w:val="28"/>
          <w:szCs w:val="28"/>
        </w:rPr>
        <w:t>（如组织机构办理，需提供在该组织机构工作人员的驾驶证，及工作证明）</w:t>
      </w:r>
      <w:r w:rsidRPr="00B5249F">
        <w:rPr>
          <w:rFonts w:ascii="仿宋_GB2312" w:eastAsia="仿宋_GB2312" w:hAnsi="宋体" w:hint="eastAsia"/>
          <w:sz w:val="28"/>
          <w:szCs w:val="28"/>
        </w:rPr>
        <w:t>到区农机安全监理机构办理注册登记手续。</w:t>
      </w:r>
      <w:r w:rsidRPr="00B5249F">
        <w:rPr>
          <w:rFonts w:ascii="仿宋_GB2312" w:eastAsia="仿宋_GB2312" w:hint="eastAsia"/>
          <w:snapToGrid w:val="0"/>
          <w:kern w:val="0"/>
          <w:sz w:val="28"/>
          <w:szCs w:val="28"/>
        </w:rPr>
        <w:t>未提供机主驾驶证或未依法办理注册登记手续的，补贴资金均暂不兑付。</w:t>
      </w:r>
    </w:p>
    <w:p w:rsidR="00FC2BD7" w:rsidRPr="00196EC2" w:rsidRDefault="00FC2BD7" w:rsidP="00FC2BD7">
      <w:pPr>
        <w:adjustRightInd w:val="0"/>
        <w:snapToGrid w:val="0"/>
        <w:spacing w:line="590" w:lineRule="exact"/>
        <w:ind w:firstLineChars="200" w:firstLine="560"/>
        <w:rPr>
          <w:rFonts w:ascii="仿宋_GB2312" w:eastAsia="仿宋_GB2312"/>
          <w:snapToGrid w:val="0"/>
          <w:kern w:val="0"/>
          <w:sz w:val="28"/>
          <w:szCs w:val="28"/>
        </w:rPr>
      </w:pPr>
      <w:r w:rsidRPr="00B5249F">
        <w:rPr>
          <w:rFonts w:ascii="仿宋_GB2312" w:eastAsia="仿宋_GB2312" w:hint="eastAsia"/>
          <w:snapToGrid w:val="0"/>
          <w:kern w:val="0"/>
          <w:sz w:val="28"/>
          <w:szCs w:val="28"/>
        </w:rPr>
        <w:t>（七）需要异地购机的农户需要提前到斗门区农业机械管理总站</w:t>
      </w:r>
      <w:r w:rsidRPr="00196EC2">
        <w:rPr>
          <w:rFonts w:ascii="仿宋_GB2312" w:eastAsia="仿宋_GB2312" w:hint="eastAsia"/>
          <w:snapToGrid w:val="0"/>
          <w:kern w:val="0"/>
          <w:sz w:val="28"/>
          <w:szCs w:val="28"/>
        </w:rPr>
        <w:t>提出备案申请</w:t>
      </w:r>
      <w:r w:rsidR="00443647" w:rsidRPr="00196EC2">
        <w:rPr>
          <w:rFonts w:ascii="仿宋_GB2312" w:eastAsia="仿宋_GB2312" w:hAnsi="宋体" w:hint="eastAsia"/>
          <w:sz w:val="28"/>
          <w:szCs w:val="28"/>
        </w:rPr>
        <w:t>（附件</w:t>
      </w:r>
      <w:r w:rsidR="00F9432A" w:rsidRPr="00196EC2">
        <w:rPr>
          <w:rFonts w:ascii="仿宋_GB2312" w:eastAsia="仿宋_GB2312" w:hAnsi="宋体" w:hint="eastAsia"/>
          <w:sz w:val="28"/>
          <w:szCs w:val="28"/>
        </w:rPr>
        <w:t>1</w:t>
      </w:r>
      <w:r w:rsidR="00443647" w:rsidRPr="00196EC2">
        <w:rPr>
          <w:rFonts w:ascii="仿宋_GB2312" w:eastAsia="仿宋_GB2312" w:hAnsi="宋体" w:hint="eastAsia"/>
          <w:sz w:val="28"/>
          <w:szCs w:val="28"/>
        </w:rPr>
        <w:t>）</w:t>
      </w:r>
      <w:r w:rsidRPr="00196EC2">
        <w:rPr>
          <w:rFonts w:ascii="仿宋_GB2312" w:eastAsia="仿宋_GB2312" w:hint="eastAsia"/>
          <w:snapToGrid w:val="0"/>
          <w:kern w:val="0"/>
          <w:sz w:val="28"/>
          <w:szCs w:val="28"/>
        </w:rPr>
        <w:t>，购买后需由</w:t>
      </w:r>
      <w:bookmarkStart w:id="1" w:name="OLE_LINK5"/>
      <w:bookmarkStart w:id="2" w:name="OLE_LINK6"/>
      <w:r w:rsidRPr="00196EC2">
        <w:rPr>
          <w:rFonts w:ascii="仿宋_GB2312" w:eastAsia="仿宋_GB2312" w:hAnsi="宋体" w:hint="eastAsia"/>
          <w:snapToGrid w:val="0"/>
          <w:kern w:val="0"/>
          <w:sz w:val="28"/>
          <w:szCs w:val="28"/>
        </w:rPr>
        <w:t>核查小组</w:t>
      </w:r>
      <w:r w:rsidRPr="00196EC2">
        <w:rPr>
          <w:rFonts w:ascii="仿宋_GB2312" w:eastAsia="仿宋_GB2312" w:hint="eastAsia"/>
          <w:snapToGrid w:val="0"/>
          <w:kern w:val="0"/>
          <w:sz w:val="28"/>
          <w:szCs w:val="28"/>
        </w:rPr>
        <w:t>（电话：</w:t>
      </w:r>
      <w:r w:rsidRPr="00196EC2">
        <w:rPr>
          <w:rFonts w:ascii="仿宋_GB2312" w:eastAsia="仿宋_GB2312" w:hAnsi="宋体" w:hint="eastAsia"/>
          <w:snapToGrid w:val="0"/>
          <w:kern w:val="0"/>
          <w:sz w:val="28"/>
          <w:szCs w:val="28"/>
        </w:rPr>
        <w:t>0756-5505100</w:t>
      </w:r>
      <w:r w:rsidRPr="00196EC2">
        <w:rPr>
          <w:rFonts w:ascii="仿宋_GB2312" w:eastAsia="仿宋_GB2312" w:hint="eastAsia"/>
          <w:snapToGrid w:val="0"/>
          <w:kern w:val="0"/>
          <w:sz w:val="28"/>
          <w:szCs w:val="28"/>
        </w:rPr>
        <w:t>）</w:t>
      </w:r>
      <w:bookmarkEnd w:id="1"/>
      <w:bookmarkEnd w:id="2"/>
      <w:r w:rsidRPr="00196EC2">
        <w:rPr>
          <w:rFonts w:ascii="仿宋_GB2312" w:eastAsia="仿宋_GB2312" w:hint="eastAsia"/>
          <w:snapToGrid w:val="0"/>
          <w:kern w:val="0"/>
          <w:sz w:val="28"/>
          <w:szCs w:val="28"/>
        </w:rPr>
        <w:t>进行核实。</w:t>
      </w:r>
    </w:p>
    <w:p w:rsidR="00FC2BD7" w:rsidRPr="00196EC2" w:rsidRDefault="00F31541" w:rsidP="00010AC7">
      <w:pPr>
        <w:adjustRightInd w:val="0"/>
        <w:snapToGrid w:val="0"/>
        <w:spacing w:line="590" w:lineRule="exact"/>
        <w:rPr>
          <w:rFonts w:ascii="仿宋_GB2312" w:eastAsia="仿宋_GB2312" w:hAnsi="宋体"/>
          <w:b/>
          <w:sz w:val="30"/>
          <w:szCs w:val="30"/>
        </w:rPr>
      </w:pPr>
      <w:r w:rsidRPr="00196EC2">
        <w:rPr>
          <w:rFonts w:ascii="仿宋_GB2312" w:eastAsia="仿宋_GB2312" w:hAnsi="宋体" w:hint="eastAsia"/>
          <w:b/>
          <w:sz w:val="30"/>
          <w:szCs w:val="30"/>
        </w:rPr>
        <w:t>八</w:t>
      </w:r>
      <w:r w:rsidR="00FC2BD7" w:rsidRPr="00196EC2">
        <w:rPr>
          <w:rFonts w:ascii="仿宋_GB2312" w:eastAsia="仿宋_GB2312" w:hAnsi="宋体" w:hint="eastAsia"/>
          <w:sz w:val="30"/>
          <w:szCs w:val="30"/>
        </w:rPr>
        <w:t>、</w:t>
      </w:r>
      <w:r w:rsidR="00FC2BD7" w:rsidRPr="00196EC2">
        <w:rPr>
          <w:rFonts w:ascii="仿宋_GB2312" w:eastAsia="仿宋_GB2312" w:hAnsi="宋体" w:hint="eastAsia"/>
          <w:b/>
          <w:sz w:val="30"/>
          <w:szCs w:val="30"/>
        </w:rPr>
        <w:t>资金兑付</w:t>
      </w:r>
    </w:p>
    <w:p w:rsidR="00FC2BD7" w:rsidRPr="00EB24A7" w:rsidRDefault="00FC2BD7" w:rsidP="00F31541">
      <w:pPr>
        <w:tabs>
          <w:tab w:val="num" w:pos="180"/>
        </w:tabs>
        <w:ind w:firstLineChars="200" w:firstLine="562"/>
        <w:rPr>
          <w:rFonts w:ascii="仿宋_GB2312" w:eastAsia="仿宋_GB2312" w:hAnsi="宋体"/>
          <w:b/>
          <w:sz w:val="28"/>
          <w:szCs w:val="28"/>
        </w:rPr>
      </w:pPr>
      <w:r w:rsidRPr="00196EC2">
        <w:rPr>
          <w:rFonts w:ascii="仿宋_GB2312" w:eastAsia="仿宋_GB2312" w:hint="eastAsia"/>
          <w:b/>
          <w:snapToGrid w:val="0"/>
          <w:kern w:val="0"/>
          <w:sz w:val="28"/>
          <w:szCs w:val="28"/>
        </w:rPr>
        <w:t>（一）公示。</w:t>
      </w:r>
      <w:bookmarkStart w:id="3" w:name="OLE_LINK2"/>
      <w:bookmarkStart w:id="4" w:name="OLE_LINK3"/>
      <w:r w:rsidRPr="00196EC2">
        <w:rPr>
          <w:rFonts w:ascii="仿宋_GB2312" w:eastAsia="仿宋_GB2312" w:hint="eastAsia"/>
          <w:snapToGrid w:val="0"/>
          <w:kern w:val="0"/>
          <w:sz w:val="28"/>
          <w:szCs w:val="28"/>
        </w:rPr>
        <w:t>斗门区农业机械管理总站</w:t>
      </w:r>
      <w:bookmarkEnd w:id="3"/>
      <w:bookmarkEnd w:id="4"/>
      <w:r w:rsidRPr="00196EC2">
        <w:rPr>
          <w:rFonts w:ascii="仿宋_GB2312" w:eastAsia="仿宋_GB2312" w:hint="eastAsia"/>
          <w:snapToGrid w:val="0"/>
          <w:kern w:val="0"/>
          <w:sz w:val="28"/>
          <w:szCs w:val="28"/>
        </w:rPr>
        <w:t>在每批资金兑付前，将所受理的申请购机信息按镇（</w:t>
      </w:r>
      <w:r w:rsidRPr="00EB24A7">
        <w:rPr>
          <w:rFonts w:ascii="仿宋_GB2312" w:eastAsia="仿宋_GB2312" w:hint="eastAsia"/>
          <w:snapToGrid w:val="0"/>
          <w:kern w:val="0"/>
          <w:sz w:val="28"/>
          <w:szCs w:val="28"/>
        </w:rPr>
        <w:t>街）制作《广东省农业机械购置补贴公示表》（附件</w:t>
      </w:r>
      <w:r w:rsidR="00EB24A7" w:rsidRPr="00EB24A7">
        <w:rPr>
          <w:rFonts w:ascii="仿宋_GB2312" w:eastAsia="仿宋_GB2312" w:hint="eastAsia"/>
          <w:snapToGrid w:val="0"/>
          <w:kern w:val="0"/>
          <w:sz w:val="28"/>
          <w:szCs w:val="28"/>
        </w:rPr>
        <w:t>2</w:t>
      </w:r>
      <w:r w:rsidRPr="00EB24A7">
        <w:rPr>
          <w:rFonts w:ascii="仿宋_GB2312" w:eastAsia="仿宋_GB2312" w:hint="eastAsia"/>
          <w:snapToGrid w:val="0"/>
          <w:kern w:val="0"/>
          <w:sz w:val="28"/>
          <w:szCs w:val="28"/>
        </w:rPr>
        <w:t>），在本地农机购置补贴信息公开专栏予以公示，同时交有关镇（街）政府负责以适当方式进行公示（时限为7天），并公布区农业机械管理总站、镇（街）、财政部门的举报电话。</w:t>
      </w:r>
    </w:p>
    <w:p w:rsidR="00FC2BD7" w:rsidRPr="00C70AA8" w:rsidRDefault="00FC2BD7" w:rsidP="00F31541">
      <w:pPr>
        <w:ind w:firstLineChars="200" w:firstLine="562"/>
        <w:rPr>
          <w:rFonts w:ascii="仿宋_GB2312" w:eastAsia="仿宋_GB2312"/>
          <w:sz w:val="28"/>
          <w:szCs w:val="28"/>
        </w:rPr>
      </w:pPr>
      <w:r w:rsidRPr="00F31541">
        <w:rPr>
          <w:rFonts w:ascii="仿宋_GB2312" w:eastAsia="仿宋_GB2312" w:hAnsi="宋体" w:hint="eastAsia"/>
          <w:b/>
          <w:sz w:val="28"/>
          <w:szCs w:val="28"/>
        </w:rPr>
        <w:t>（二）核查。</w:t>
      </w:r>
      <w:r w:rsidR="00704DFB" w:rsidRPr="00704DFB">
        <w:rPr>
          <w:rFonts w:ascii="仿宋_GB2312" w:eastAsia="仿宋_GB2312" w:hAnsi="宋体" w:hint="eastAsia"/>
          <w:sz w:val="28"/>
          <w:szCs w:val="28"/>
        </w:rPr>
        <w:t>在斗门区农业机械管理总站成立农机购置补贴核查小组</w:t>
      </w:r>
      <w:r w:rsidR="00704DFB" w:rsidRPr="003F43D4">
        <w:rPr>
          <w:rFonts w:ascii="仿宋_GB2312" w:eastAsia="仿宋_GB2312" w:hAnsi="宋体" w:hint="eastAsia"/>
          <w:sz w:val="28"/>
          <w:szCs w:val="28"/>
        </w:rPr>
        <w:t>，并聘请第三方对全区农机购置补贴的真实性进行核查，</w:t>
      </w:r>
      <w:r w:rsidRPr="00C70AA8">
        <w:rPr>
          <w:rFonts w:ascii="仿宋_GB2312" w:eastAsia="仿宋_GB2312" w:hint="eastAsia"/>
          <w:snapToGrid w:val="0"/>
          <w:kern w:val="0"/>
          <w:sz w:val="28"/>
          <w:szCs w:val="28"/>
        </w:rPr>
        <w:t>全面履行监管职责，开展农机购置补贴专项核查，核查结果作为购机真实性和发放财政补贴的依据。强化监管，严惩违规，对违规现象和问题主动向社会公布。</w:t>
      </w:r>
    </w:p>
    <w:p w:rsidR="00FC2BD7" w:rsidRPr="002E3656" w:rsidRDefault="00FC2BD7" w:rsidP="00F31541">
      <w:pPr>
        <w:tabs>
          <w:tab w:val="num" w:pos="180"/>
        </w:tabs>
        <w:ind w:firstLineChars="150" w:firstLine="422"/>
        <w:rPr>
          <w:rFonts w:ascii="仿宋_GB2312" w:eastAsia="仿宋_GB2312" w:hAnsi="宋体"/>
          <w:sz w:val="28"/>
          <w:szCs w:val="28"/>
        </w:rPr>
      </w:pPr>
      <w:r w:rsidRPr="00F31541">
        <w:rPr>
          <w:rFonts w:ascii="仿宋_GB2312" w:eastAsia="仿宋_GB2312" w:hAnsi="宋体" w:hint="eastAsia"/>
          <w:b/>
          <w:sz w:val="28"/>
          <w:szCs w:val="28"/>
        </w:rPr>
        <w:t>（三）</w:t>
      </w:r>
      <w:r w:rsidRPr="00F31541">
        <w:rPr>
          <w:rFonts w:ascii="仿宋_GB2312" w:eastAsia="仿宋_GB2312" w:hAnsi="楷体_GB2312" w:cs="楷体_GB2312" w:hint="eastAsia"/>
          <w:b/>
          <w:bCs/>
          <w:snapToGrid w:val="0"/>
          <w:kern w:val="0"/>
          <w:sz w:val="28"/>
          <w:szCs w:val="28"/>
        </w:rPr>
        <w:t>兑付。</w:t>
      </w:r>
      <w:r w:rsidRPr="00C70AA8">
        <w:rPr>
          <w:rFonts w:ascii="仿宋_GB2312" w:eastAsia="仿宋_GB2312" w:hint="eastAsia"/>
          <w:snapToGrid w:val="0"/>
          <w:kern w:val="0"/>
          <w:sz w:val="28"/>
          <w:szCs w:val="28"/>
        </w:rPr>
        <w:t>经公示无异议、核查无误后，斗门区农业机械管理总站及时整理好农机购置补贴资金发放明细表送同级财政部门，由财</w:t>
      </w:r>
      <w:r w:rsidRPr="00C70AA8">
        <w:rPr>
          <w:rFonts w:ascii="仿宋_GB2312" w:eastAsia="仿宋_GB2312" w:hint="eastAsia"/>
          <w:snapToGrid w:val="0"/>
          <w:kern w:val="0"/>
          <w:sz w:val="28"/>
          <w:szCs w:val="28"/>
        </w:rPr>
        <w:lastRenderedPageBreak/>
        <w:t>政部门复核无误后，办理资金兑付手续。由区财政部门统一将补贴资</w:t>
      </w:r>
      <w:r w:rsidRPr="002E3656">
        <w:rPr>
          <w:rFonts w:ascii="仿宋_GB2312" w:eastAsia="仿宋_GB2312" w:hint="eastAsia"/>
          <w:snapToGrid w:val="0"/>
          <w:kern w:val="0"/>
          <w:sz w:val="28"/>
          <w:szCs w:val="28"/>
        </w:rPr>
        <w:t>金直接兑付到购机者的银行账户。补贴资金至少每季度足额兑付一次。</w:t>
      </w:r>
    </w:p>
    <w:p w:rsidR="00FC2BD7" w:rsidRPr="002E3656" w:rsidRDefault="00F31541" w:rsidP="00F31541">
      <w:pPr>
        <w:tabs>
          <w:tab w:val="left" w:pos="0"/>
          <w:tab w:val="left" w:pos="180"/>
        </w:tabs>
        <w:rPr>
          <w:rFonts w:ascii="仿宋_GB2312" w:eastAsia="仿宋_GB2312" w:hAnsi="宋体"/>
          <w:b/>
          <w:sz w:val="30"/>
          <w:szCs w:val="30"/>
        </w:rPr>
      </w:pPr>
      <w:r w:rsidRPr="002E3656">
        <w:rPr>
          <w:rFonts w:ascii="仿宋_GB2312" w:eastAsia="仿宋_GB2312" w:hAnsi="宋体" w:hint="eastAsia"/>
          <w:b/>
          <w:sz w:val="30"/>
          <w:szCs w:val="30"/>
        </w:rPr>
        <w:t>九</w:t>
      </w:r>
      <w:r w:rsidR="00FC2BD7" w:rsidRPr="002E3656">
        <w:rPr>
          <w:rFonts w:ascii="仿宋_GB2312" w:eastAsia="仿宋_GB2312" w:hAnsi="宋体" w:hint="eastAsia"/>
          <w:b/>
          <w:sz w:val="30"/>
          <w:szCs w:val="30"/>
        </w:rPr>
        <w:t>、加强农机购置补贴的管理和服务要求</w:t>
      </w:r>
    </w:p>
    <w:p w:rsidR="00FC2BD7" w:rsidRPr="007C09E1" w:rsidRDefault="00FC2BD7" w:rsidP="00FC2BD7">
      <w:pPr>
        <w:tabs>
          <w:tab w:val="left" w:pos="180"/>
          <w:tab w:val="left" w:pos="1080"/>
          <w:tab w:val="num" w:pos="1260"/>
        </w:tabs>
        <w:ind w:firstLineChars="200" w:firstLine="560"/>
        <w:rPr>
          <w:rFonts w:ascii="仿宋_GB2312" w:eastAsia="仿宋_GB2312" w:hAnsi="宋体"/>
          <w:bCs/>
          <w:sz w:val="28"/>
          <w:szCs w:val="28"/>
        </w:rPr>
      </w:pPr>
      <w:r w:rsidRPr="007C09E1">
        <w:rPr>
          <w:rFonts w:ascii="仿宋_GB2312" w:eastAsia="仿宋_GB2312" w:hAnsi="宋体" w:hint="eastAsia"/>
          <w:bCs/>
          <w:sz w:val="28"/>
          <w:szCs w:val="28"/>
        </w:rPr>
        <w:t>（一）要抓好补贴机械的牌证管理工作，落实我区农机安全监理与购置补贴的联动机制，凡</w:t>
      </w:r>
      <w:r w:rsidRPr="004B738A">
        <w:rPr>
          <w:rFonts w:ascii="仿宋_GB2312" w:eastAsia="仿宋_GB2312" w:hAnsi="宋体" w:hint="eastAsia"/>
          <w:bCs/>
          <w:sz w:val="28"/>
          <w:szCs w:val="28"/>
        </w:rPr>
        <w:t>享受国家农机购置补贴的</w:t>
      </w:r>
      <w:r w:rsidR="004D328C" w:rsidRPr="004B738A">
        <w:rPr>
          <w:rFonts w:ascii="仿宋_GB2312" w:eastAsia="仿宋_GB2312" w:hAnsi="宋体" w:hint="eastAsia"/>
          <w:bCs/>
          <w:sz w:val="28"/>
          <w:szCs w:val="28"/>
        </w:rPr>
        <w:t>牌证</w:t>
      </w:r>
      <w:r w:rsidRPr="004B738A">
        <w:rPr>
          <w:rFonts w:ascii="仿宋_GB2312" w:eastAsia="仿宋_GB2312" w:hAnsi="宋体" w:hint="eastAsia"/>
          <w:bCs/>
          <w:sz w:val="28"/>
          <w:szCs w:val="28"/>
        </w:rPr>
        <w:t>农机具必须</w:t>
      </w:r>
      <w:r w:rsidRPr="007C09E1">
        <w:rPr>
          <w:rFonts w:ascii="仿宋_GB2312" w:eastAsia="仿宋_GB2312" w:hAnsi="宋体" w:hint="eastAsia"/>
          <w:bCs/>
          <w:sz w:val="28"/>
          <w:szCs w:val="28"/>
        </w:rPr>
        <w:t>纳入农机牌证管理，杜绝补贴机具不上牌、</w:t>
      </w:r>
      <w:proofErr w:type="gramStart"/>
      <w:r w:rsidRPr="007C09E1">
        <w:rPr>
          <w:rFonts w:ascii="仿宋_GB2312" w:eastAsia="仿宋_GB2312" w:hAnsi="宋体" w:hint="eastAsia"/>
          <w:bCs/>
          <w:sz w:val="28"/>
          <w:szCs w:val="28"/>
        </w:rPr>
        <w:t>不</w:t>
      </w:r>
      <w:proofErr w:type="gramEnd"/>
      <w:r w:rsidRPr="007C09E1">
        <w:rPr>
          <w:rFonts w:ascii="仿宋_GB2312" w:eastAsia="仿宋_GB2312" w:hAnsi="宋体" w:hint="eastAsia"/>
          <w:bCs/>
          <w:sz w:val="28"/>
          <w:szCs w:val="28"/>
        </w:rPr>
        <w:t>年检的现象发生。</w:t>
      </w:r>
    </w:p>
    <w:p w:rsidR="00FC2BD7" w:rsidRPr="00E50390" w:rsidRDefault="00FC2BD7" w:rsidP="00FC2BD7">
      <w:pPr>
        <w:tabs>
          <w:tab w:val="left" w:pos="180"/>
          <w:tab w:val="left" w:pos="1080"/>
          <w:tab w:val="num" w:pos="1260"/>
        </w:tabs>
        <w:ind w:firstLineChars="200" w:firstLine="560"/>
        <w:rPr>
          <w:rFonts w:ascii="仿宋_GB2312" w:eastAsia="仿宋_GB2312" w:hAnsi="宋体"/>
          <w:bCs/>
          <w:sz w:val="28"/>
          <w:szCs w:val="28"/>
        </w:rPr>
      </w:pPr>
      <w:r w:rsidRPr="007C09E1">
        <w:rPr>
          <w:rFonts w:ascii="仿宋_GB2312" w:eastAsia="仿宋_GB2312" w:hAnsi="宋体" w:hint="eastAsia"/>
          <w:bCs/>
          <w:sz w:val="28"/>
          <w:szCs w:val="28"/>
        </w:rPr>
        <w:t>（二）做好农机购置补贴资料的存档管理工作。档案资料要全面涵盖指标分配材</w:t>
      </w:r>
      <w:r w:rsidRPr="00E50390">
        <w:rPr>
          <w:rFonts w:ascii="仿宋_GB2312" w:eastAsia="仿宋_GB2312" w:hAnsi="宋体" w:hint="eastAsia"/>
          <w:bCs/>
          <w:sz w:val="28"/>
          <w:szCs w:val="28"/>
        </w:rPr>
        <w:t>料</w:t>
      </w:r>
      <w:r w:rsidR="0030186C" w:rsidRPr="00E50390">
        <w:rPr>
          <w:rFonts w:ascii="仿宋_GB2312" w:eastAsia="仿宋_GB2312" w:hAnsi="宋体" w:hint="eastAsia"/>
          <w:bCs/>
          <w:sz w:val="28"/>
          <w:szCs w:val="28"/>
        </w:rPr>
        <w:t>《农机购置补贴资金申请表》</w:t>
      </w:r>
      <w:r w:rsidRPr="00E50390">
        <w:rPr>
          <w:rFonts w:ascii="仿宋_GB2312" w:eastAsia="仿宋_GB2312" w:hAnsi="宋体" w:hint="eastAsia"/>
          <w:bCs/>
          <w:sz w:val="28"/>
          <w:szCs w:val="28"/>
        </w:rPr>
        <w:t>、审批和公示、交接机图片等材料。</w:t>
      </w:r>
    </w:p>
    <w:p w:rsidR="00FC2BD7" w:rsidRPr="007C09E1" w:rsidRDefault="00FC2BD7" w:rsidP="00FC2BD7">
      <w:pPr>
        <w:tabs>
          <w:tab w:val="left" w:pos="180"/>
          <w:tab w:val="left" w:pos="1080"/>
          <w:tab w:val="num" w:pos="1260"/>
        </w:tabs>
        <w:ind w:firstLineChars="200" w:firstLine="560"/>
        <w:rPr>
          <w:rFonts w:ascii="仿宋_GB2312" w:eastAsia="仿宋_GB2312" w:hAnsi="宋体"/>
          <w:bCs/>
          <w:sz w:val="28"/>
          <w:szCs w:val="28"/>
        </w:rPr>
      </w:pPr>
      <w:r w:rsidRPr="007C09E1">
        <w:rPr>
          <w:rFonts w:ascii="仿宋_GB2312" w:eastAsia="仿宋_GB2312" w:hAnsi="宋体" w:hint="eastAsia"/>
          <w:bCs/>
          <w:sz w:val="28"/>
          <w:szCs w:val="28"/>
        </w:rPr>
        <w:t>（三）做好咨询服务，热情接受农民的咨询。协调农机企业做好补贴机具的供货工作，督促和跟踪企业做好售后服务工作。</w:t>
      </w:r>
    </w:p>
    <w:p w:rsidR="001E14AF" w:rsidRPr="007C09E1" w:rsidRDefault="001E14AF" w:rsidP="00FC2BD7">
      <w:pPr>
        <w:tabs>
          <w:tab w:val="left" w:pos="180"/>
          <w:tab w:val="left" w:pos="1080"/>
          <w:tab w:val="num" w:pos="1260"/>
        </w:tabs>
        <w:ind w:firstLineChars="200" w:firstLine="560"/>
        <w:rPr>
          <w:rFonts w:ascii="仿宋_GB2312" w:eastAsia="仿宋_GB2312" w:hAnsi="宋体"/>
          <w:bCs/>
          <w:sz w:val="28"/>
          <w:szCs w:val="28"/>
        </w:rPr>
      </w:pPr>
      <w:r w:rsidRPr="007C09E1">
        <w:rPr>
          <w:rFonts w:ascii="仿宋_GB2312" w:eastAsia="仿宋_GB2312" w:hAnsi="宋体" w:hint="eastAsia"/>
          <w:bCs/>
          <w:sz w:val="28"/>
          <w:szCs w:val="28"/>
        </w:rPr>
        <w:t>（四）做好</w:t>
      </w:r>
      <w:r w:rsidRPr="007C09E1">
        <w:rPr>
          <w:rFonts w:ascii="仿宋_GB2312" w:eastAsia="仿宋_GB2312" w:hAnsi="微软雅黑" w:hint="eastAsia"/>
          <w:sz w:val="28"/>
          <w:szCs w:val="28"/>
        </w:rPr>
        <w:t>信息公开，接受监督。各级农机</w:t>
      </w:r>
      <w:proofErr w:type="gramStart"/>
      <w:r w:rsidRPr="007C09E1">
        <w:rPr>
          <w:rFonts w:ascii="仿宋_GB2312" w:eastAsia="仿宋_GB2312" w:hAnsi="微软雅黑" w:hint="eastAsia"/>
          <w:sz w:val="28"/>
          <w:szCs w:val="28"/>
        </w:rPr>
        <w:t>化主管</w:t>
      </w:r>
      <w:proofErr w:type="gramEnd"/>
      <w:r w:rsidRPr="007C09E1">
        <w:rPr>
          <w:rFonts w:ascii="仿宋_GB2312" w:eastAsia="仿宋_GB2312" w:hAnsi="微软雅黑" w:hint="eastAsia"/>
          <w:sz w:val="28"/>
          <w:szCs w:val="28"/>
        </w:rPr>
        <w:t>部门要进一步加强政策宣传，扩大社会公众知晓度。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rsidR="00FC2BD7" w:rsidRPr="002E3656" w:rsidRDefault="00F31541" w:rsidP="00F31541">
      <w:pPr>
        <w:tabs>
          <w:tab w:val="left" w:pos="180"/>
          <w:tab w:val="left" w:pos="1080"/>
          <w:tab w:val="num" w:pos="1260"/>
        </w:tabs>
        <w:rPr>
          <w:rFonts w:ascii="仿宋_GB2312" w:eastAsia="仿宋_GB2312" w:hAnsi="宋体"/>
          <w:b/>
          <w:bCs/>
          <w:sz w:val="30"/>
          <w:szCs w:val="30"/>
        </w:rPr>
      </w:pPr>
      <w:r w:rsidRPr="002E3656">
        <w:rPr>
          <w:rFonts w:ascii="仿宋_GB2312" w:eastAsia="仿宋_GB2312" w:hAnsi="宋体" w:hint="eastAsia"/>
          <w:b/>
          <w:bCs/>
          <w:sz w:val="30"/>
          <w:szCs w:val="30"/>
        </w:rPr>
        <w:t>十</w:t>
      </w:r>
      <w:r w:rsidR="00FC2BD7" w:rsidRPr="002E3656">
        <w:rPr>
          <w:rFonts w:ascii="仿宋_GB2312" w:eastAsia="仿宋_GB2312" w:hAnsi="宋体" w:hint="eastAsia"/>
          <w:b/>
          <w:bCs/>
          <w:sz w:val="30"/>
          <w:szCs w:val="30"/>
        </w:rPr>
        <w:t>、工作措施</w:t>
      </w:r>
    </w:p>
    <w:p w:rsidR="00FC2BD7" w:rsidRPr="002E3656" w:rsidRDefault="00FC2BD7" w:rsidP="00FC2BD7">
      <w:pPr>
        <w:adjustRightInd w:val="0"/>
        <w:snapToGrid w:val="0"/>
        <w:spacing w:line="590" w:lineRule="exact"/>
        <w:ind w:firstLineChars="200" w:firstLine="560"/>
        <w:rPr>
          <w:rFonts w:ascii="仿宋_GB2312" w:eastAsia="仿宋_GB2312" w:hAnsi="宋体"/>
          <w:bCs/>
          <w:sz w:val="28"/>
          <w:szCs w:val="28"/>
        </w:rPr>
      </w:pPr>
      <w:r w:rsidRPr="002E3656">
        <w:rPr>
          <w:rFonts w:ascii="仿宋_GB2312" w:eastAsia="仿宋_GB2312" w:hAnsi="宋体" w:hint="eastAsia"/>
          <w:bCs/>
          <w:sz w:val="28"/>
          <w:szCs w:val="28"/>
        </w:rPr>
        <w:t>（一）加强领导，密切配合。各镇、村要进一步提高思想，加强宣传工作,通过广播、张贴专栏等形式，</w:t>
      </w:r>
      <w:r w:rsidRPr="002E3656">
        <w:rPr>
          <w:rFonts w:ascii="仿宋_GB2312" w:eastAsia="仿宋_GB2312" w:hint="eastAsia"/>
          <w:snapToGrid w:val="0"/>
          <w:kern w:val="0"/>
          <w:sz w:val="28"/>
          <w:szCs w:val="28"/>
        </w:rPr>
        <w:t>积极宣传补贴政策。要建立完善农机购置补贴信息公开专栏，确保专栏有效运行。重点公开实施方案、补贴额一览表、操作程序、投诉咨询方式、补贴受益对象、违规现象和问题等。</w:t>
      </w:r>
    </w:p>
    <w:p w:rsidR="00FC2BD7" w:rsidRPr="002E3656" w:rsidRDefault="00FC2BD7" w:rsidP="00FC2BD7">
      <w:pPr>
        <w:tabs>
          <w:tab w:val="left" w:pos="180"/>
          <w:tab w:val="left" w:pos="1080"/>
          <w:tab w:val="num" w:pos="1260"/>
        </w:tabs>
        <w:ind w:firstLineChars="200" w:firstLine="560"/>
        <w:rPr>
          <w:rFonts w:ascii="仿宋_GB2312" w:eastAsia="仿宋_GB2312"/>
          <w:snapToGrid w:val="0"/>
          <w:kern w:val="0"/>
          <w:sz w:val="28"/>
          <w:szCs w:val="28"/>
        </w:rPr>
      </w:pPr>
      <w:r w:rsidRPr="002E3656">
        <w:rPr>
          <w:rFonts w:ascii="仿宋_GB2312" w:eastAsia="仿宋_GB2312" w:hAnsi="宋体" w:hint="eastAsia"/>
          <w:bCs/>
          <w:sz w:val="28"/>
          <w:szCs w:val="28"/>
        </w:rPr>
        <w:lastRenderedPageBreak/>
        <w:t>（二）加强补贴机具的质量监督，</w:t>
      </w:r>
      <w:r w:rsidRPr="002E3656">
        <w:rPr>
          <w:rFonts w:ascii="仿宋_GB2312" w:eastAsia="仿宋_GB2312" w:hint="eastAsia"/>
          <w:snapToGrid w:val="0"/>
          <w:kern w:val="0"/>
          <w:sz w:val="28"/>
          <w:szCs w:val="28"/>
        </w:rPr>
        <w:t>高度重视群众举报投诉受理查处工作</w:t>
      </w:r>
      <w:r w:rsidRPr="002E3656">
        <w:rPr>
          <w:rFonts w:ascii="仿宋_GB2312" w:eastAsia="仿宋_GB2312" w:hAnsi="宋体" w:hint="eastAsia"/>
          <w:bCs/>
          <w:sz w:val="28"/>
          <w:szCs w:val="28"/>
        </w:rPr>
        <w:t>（附件</w:t>
      </w:r>
      <w:r w:rsidR="001E14AF" w:rsidRPr="002E3656">
        <w:rPr>
          <w:rFonts w:ascii="仿宋_GB2312" w:eastAsia="仿宋_GB2312" w:hAnsi="宋体" w:hint="eastAsia"/>
          <w:bCs/>
          <w:sz w:val="28"/>
          <w:szCs w:val="28"/>
        </w:rPr>
        <w:t>3</w:t>
      </w:r>
      <w:r w:rsidRPr="002E3656">
        <w:rPr>
          <w:rFonts w:ascii="仿宋_GB2312" w:eastAsia="仿宋_GB2312" w:hAnsi="宋体" w:hint="eastAsia"/>
          <w:bCs/>
          <w:sz w:val="28"/>
          <w:szCs w:val="28"/>
        </w:rPr>
        <w:t>）</w:t>
      </w:r>
      <w:r w:rsidRPr="002E3656">
        <w:rPr>
          <w:rFonts w:ascii="仿宋_GB2312" w:eastAsia="仿宋_GB2312" w:hint="eastAsia"/>
          <w:snapToGrid w:val="0"/>
          <w:kern w:val="0"/>
          <w:sz w:val="28"/>
          <w:szCs w:val="28"/>
        </w:rPr>
        <w:t>。建立健全相关机制，通过电话、网络、信函等有效形式受理投诉。对实名投诉举报的问题和线索，要</w:t>
      </w:r>
      <w:proofErr w:type="gramStart"/>
      <w:r w:rsidRPr="002E3656">
        <w:rPr>
          <w:rFonts w:ascii="仿宋_GB2312" w:eastAsia="仿宋_GB2312" w:hint="eastAsia"/>
          <w:snapToGrid w:val="0"/>
          <w:kern w:val="0"/>
          <w:sz w:val="28"/>
          <w:szCs w:val="28"/>
        </w:rPr>
        <w:t>做到凡报必查</w:t>
      </w:r>
      <w:proofErr w:type="gramEnd"/>
      <w:r w:rsidRPr="002E3656">
        <w:rPr>
          <w:rFonts w:ascii="仿宋_GB2312" w:eastAsia="仿宋_GB2312" w:hint="eastAsia"/>
          <w:snapToGrid w:val="0"/>
          <w:kern w:val="0"/>
          <w:sz w:val="28"/>
          <w:szCs w:val="28"/>
        </w:rPr>
        <w:t>，</w:t>
      </w:r>
      <w:r w:rsidRPr="002E3656">
        <w:rPr>
          <w:rFonts w:ascii="仿宋_GB2312" w:eastAsia="仿宋_GB2312" w:hAnsi="宋体" w:hint="eastAsia"/>
          <w:bCs/>
          <w:sz w:val="28"/>
          <w:szCs w:val="28"/>
        </w:rPr>
        <w:t>确保农民的合法权益得以保障。</w:t>
      </w:r>
      <w:r w:rsidRPr="002E3656">
        <w:rPr>
          <w:rFonts w:ascii="仿宋_GB2312" w:eastAsia="仿宋_GB2312" w:hAnsi="宋体" w:hint="eastAsia"/>
          <w:sz w:val="28"/>
          <w:szCs w:val="28"/>
        </w:rPr>
        <w:t xml:space="preserve"> </w:t>
      </w:r>
      <w:r w:rsidRPr="002E3656">
        <w:rPr>
          <w:rFonts w:ascii="仿宋_GB2312" w:eastAsia="仿宋_GB2312" w:hint="eastAsia"/>
          <w:snapToGrid w:val="0"/>
          <w:kern w:val="0"/>
          <w:sz w:val="28"/>
          <w:szCs w:val="28"/>
        </w:rPr>
        <w:t xml:space="preserve"> </w:t>
      </w:r>
    </w:p>
    <w:p w:rsidR="00FC2BD7" w:rsidRPr="002E3656" w:rsidRDefault="00FC2BD7" w:rsidP="00FC2BD7">
      <w:pPr>
        <w:tabs>
          <w:tab w:val="left" w:pos="180"/>
          <w:tab w:val="left" w:pos="1080"/>
          <w:tab w:val="num" w:pos="1260"/>
        </w:tabs>
        <w:ind w:firstLineChars="200" w:firstLine="560"/>
        <w:rPr>
          <w:rFonts w:ascii="仿宋_GB2312" w:eastAsia="仿宋_GB2312" w:hAnsi="宋体"/>
          <w:sz w:val="28"/>
          <w:szCs w:val="28"/>
        </w:rPr>
      </w:pPr>
      <w:r w:rsidRPr="002E3656">
        <w:rPr>
          <w:rFonts w:ascii="仿宋_GB2312" w:eastAsia="仿宋_GB2312" w:hint="eastAsia"/>
          <w:snapToGrid w:val="0"/>
          <w:kern w:val="0"/>
          <w:sz w:val="28"/>
          <w:szCs w:val="28"/>
        </w:rPr>
        <w:t>（三）对投诉集中、“三包”服务不到位、价格虚高、采取不正当竞争、出厂编号及铭牌不规范、虚假宣传、降低配置、以次充好、</w:t>
      </w:r>
      <w:proofErr w:type="gramStart"/>
      <w:r w:rsidRPr="002E3656">
        <w:rPr>
          <w:rFonts w:ascii="仿宋_GB2312" w:eastAsia="仿宋_GB2312" w:hint="eastAsia"/>
          <w:snapToGrid w:val="0"/>
          <w:kern w:val="0"/>
          <w:sz w:val="28"/>
          <w:szCs w:val="28"/>
        </w:rPr>
        <w:t>骗补套补</w:t>
      </w:r>
      <w:proofErr w:type="gramEnd"/>
      <w:r w:rsidRPr="002E3656">
        <w:rPr>
          <w:rFonts w:ascii="仿宋_GB2312" w:eastAsia="仿宋_GB2312" w:hint="eastAsia"/>
          <w:snapToGrid w:val="0"/>
          <w:kern w:val="0"/>
          <w:sz w:val="28"/>
          <w:szCs w:val="28"/>
        </w:rPr>
        <w:t>等线索具体的投诉进行调查核实。对于违反农机购置补贴政策相关规定的生产和经销企业，</w:t>
      </w:r>
      <w:proofErr w:type="gramStart"/>
      <w:r w:rsidRPr="002E3656">
        <w:rPr>
          <w:rFonts w:ascii="仿宋_GB2312" w:eastAsia="仿宋_GB2312" w:hint="eastAsia"/>
          <w:snapToGrid w:val="0"/>
          <w:kern w:val="0"/>
          <w:sz w:val="28"/>
          <w:szCs w:val="28"/>
        </w:rPr>
        <w:t>斗门区</w:t>
      </w:r>
      <w:proofErr w:type="gramEnd"/>
      <w:r w:rsidRPr="002E3656">
        <w:rPr>
          <w:rFonts w:ascii="仿宋_GB2312" w:eastAsia="仿宋_GB2312" w:hint="eastAsia"/>
          <w:snapToGrid w:val="0"/>
          <w:kern w:val="0"/>
          <w:sz w:val="28"/>
          <w:szCs w:val="28"/>
        </w:rPr>
        <w:t>农业机械管理总站</w:t>
      </w:r>
      <w:proofErr w:type="gramStart"/>
      <w:r w:rsidRPr="002E3656">
        <w:rPr>
          <w:rFonts w:ascii="仿宋_GB2312" w:eastAsia="仿宋_GB2312" w:hint="eastAsia"/>
          <w:snapToGrid w:val="0"/>
          <w:kern w:val="0"/>
          <w:sz w:val="28"/>
          <w:szCs w:val="28"/>
        </w:rPr>
        <w:t>视调查</w:t>
      </w:r>
      <w:proofErr w:type="gramEnd"/>
      <w:r w:rsidRPr="002E3656">
        <w:rPr>
          <w:rFonts w:ascii="仿宋_GB2312" w:eastAsia="仿宋_GB2312" w:hint="eastAsia"/>
          <w:snapToGrid w:val="0"/>
          <w:kern w:val="0"/>
          <w:sz w:val="28"/>
          <w:szCs w:val="28"/>
        </w:rPr>
        <w:t>情况可对违规企业采取约谈告诫、限期整改等措施，并将有关情况和进一步处理建议报省农业厅。</w:t>
      </w:r>
    </w:p>
    <w:p w:rsidR="00FC2BD7" w:rsidRPr="00C60729" w:rsidRDefault="00FC2BD7" w:rsidP="00FC2BD7">
      <w:pPr>
        <w:adjustRightInd w:val="0"/>
        <w:snapToGrid w:val="0"/>
        <w:spacing w:line="590" w:lineRule="exact"/>
        <w:ind w:firstLineChars="200" w:firstLine="560"/>
        <w:rPr>
          <w:rFonts w:ascii="仿宋_GB2312" w:eastAsia="仿宋_GB2312"/>
          <w:snapToGrid w:val="0"/>
          <w:kern w:val="0"/>
          <w:sz w:val="28"/>
          <w:szCs w:val="28"/>
        </w:rPr>
      </w:pPr>
      <w:r w:rsidRPr="002E3656">
        <w:rPr>
          <w:rFonts w:ascii="仿宋_GB2312" w:eastAsia="仿宋_GB2312" w:hint="eastAsia"/>
          <w:snapToGrid w:val="0"/>
          <w:kern w:val="0"/>
          <w:sz w:val="28"/>
          <w:szCs w:val="28"/>
        </w:rPr>
        <w:t>农机生产和经销企业产品补贴资格或经销补贴产品的资格被暂停、</w:t>
      </w:r>
      <w:r w:rsidRPr="00C60729">
        <w:rPr>
          <w:rFonts w:ascii="仿宋_GB2312" w:eastAsia="仿宋_GB2312" w:hint="eastAsia"/>
          <w:snapToGrid w:val="0"/>
          <w:kern w:val="0"/>
          <w:sz w:val="28"/>
          <w:szCs w:val="28"/>
        </w:rPr>
        <w:t>取消，所引起的纠纷和经济损失由农机生产</w:t>
      </w:r>
      <w:r w:rsidR="001E14AF" w:rsidRPr="00C60729">
        <w:rPr>
          <w:rFonts w:ascii="仿宋_GB2312" w:eastAsia="仿宋_GB2312" w:hint="eastAsia"/>
          <w:snapToGrid w:val="0"/>
          <w:kern w:val="0"/>
          <w:sz w:val="28"/>
          <w:szCs w:val="28"/>
        </w:rPr>
        <w:t>商</w:t>
      </w:r>
      <w:r w:rsidRPr="00C60729">
        <w:rPr>
          <w:rFonts w:ascii="仿宋_GB2312" w:eastAsia="仿宋_GB2312" w:hint="eastAsia"/>
          <w:snapToGrid w:val="0"/>
          <w:kern w:val="0"/>
          <w:sz w:val="28"/>
          <w:szCs w:val="28"/>
        </w:rPr>
        <w:t>或经销企业自行承担。</w:t>
      </w:r>
    </w:p>
    <w:p w:rsidR="000F76B0" w:rsidRDefault="000F76B0" w:rsidP="00845BE5">
      <w:pPr>
        <w:tabs>
          <w:tab w:val="left" w:pos="180"/>
          <w:tab w:val="left" w:pos="1080"/>
          <w:tab w:val="num" w:pos="1260"/>
        </w:tabs>
        <w:ind w:right="560" w:firstLineChars="200" w:firstLine="560"/>
        <w:jc w:val="right"/>
        <w:rPr>
          <w:rFonts w:ascii="仿宋_GB2312" w:eastAsia="仿宋_GB2312" w:hAnsi="宋体" w:hint="eastAsia"/>
          <w:sz w:val="28"/>
          <w:szCs w:val="28"/>
        </w:rPr>
      </w:pPr>
    </w:p>
    <w:p w:rsidR="000F76B0" w:rsidRDefault="000F76B0" w:rsidP="00845BE5">
      <w:pPr>
        <w:tabs>
          <w:tab w:val="left" w:pos="180"/>
          <w:tab w:val="left" w:pos="1080"/>
          <w:tab w:val="num" w:pos="1260"/>
        </w:tabs>
        <w:ind w:right="560" w:firstLineChars="200" w:firstLine="560"/>
        <w:jc w:val="right"/>
        <w:rPr>
          <w:rFonts w:ascii="仿宋_GB2312" w:eastAsia="仿宋_GB2312" w:hAnsi="宋体" w:hint="eastAsia"/>
          <w:sz w:val="28"/>
          <w:szCs w:val="28"/>
        </w:rPr>
      </w:pPr>
    </w:p>
    <w:p w:rsidR="000F76B0" w:rsidRPr="002E3656" w:rsidRDefault="000F76B0" w:rsidP="00845BE5">
      <w:pPr>
        <w:tabs>
          <w:tab w:val="left" w:pos="180"/>
          <w:tab w:val="left" w:pos="1080"/>
          <w:tab w:val="num" w:pos="1260"/>
        </w:tabs>
        <w:ind w:right="560" w:firstLineChars="200" w:firstLine="560"/>
        <w:jc w:val="right"/>
        <w:rPr>
          <w:rFonts w:ascii="仿宋_GB2312" w:eastAsia="仿宋_GB2312" w:hAnsi="宋体"/>
          <w:sz w:val="28"/>
          <w:szCs w:val="28"/>
        </w:rPr>
      </w:pPr>
    </w:p>
    <w:p w:rsidR="00FC2BD7" w:rsidRPr="002E3656" w:rsidRDefault="00FC2BD7" w:rsidP="00B0339D">
      <w:pPr>
        <w:tabs>
          <w:tab w:val="left" w:pos="180"/>
          <w:tab w:val="left" w:pos="1080"/>
          <w:tab w:val="num" w:pos="1260"/>
        </w:tabs>
        <w:ind w:right="140" w:firstLineChars="200" w:firstLine="560"/>
        <w:jc w:val="right"/>
        <w:rPr>
          <w:rFonts w:ascii="仿宋_GB2312" w:eastAsia="仿宋_GB2312" w:hAnsi="宋体"/>
          <w:sz w:val="28"/>
          <w:szCs w:val="28"/>
        </w:rPr>
      </w:pPr>
      <w:proofErr w:type="gramStart"/>
      <w:r w:rsidRPr="002E3656">
        <w:rPr>
          <w:rFonts w:ascii="仿宋_GB2312" w:eastAsia="仿宋_GB2312" w:hAnsi="宋体" w:hint="eastAsia"/>
          <w:sz w:val="28"/>
          <w:szCs w:val="28"/>
        </w:rPr>
        <w:t>斗门区</w:t>
      </w:r>
      <w:proofErr w:type="gramEnd"/>
      <w:r w:rsidRPr="002E3656">
        <w:rPr>
          <w:rFonts w:ascii="仿宋_GB2312" w:eastAsia="仿宋_GB2312" w:hAnsi="宋体" w:hint="eastAsia"/>
          <w:sz w:val="28"/>
          <w:szCs w:val="28"/>
        </w:rPr>
        <w:t>农业机械管理总站</w:t>
      </w:r>
    </w:p>
    <w:p w:rsidR="002A54B2" w:rsidRPr="002E3656" w:rsidRDefault="00FC2BD7" w:rsidP="00B0339D">
      <w:pPr>
        <w:tabs>
          <w:tab w:val="left" w:pos="180"/>
          <w:tab w:val="left" w:pos="1080"/>
          <w:tab w:val="num" w:pos="1260"/>
        </w:tabs>
        <w:wordWrap w:val="0"/>
        <w:ind w:right="300" w:firstLineChars="200" w:firstLine="560"/>
        <w:jc w:val="right"/>
        <w:rPr>
          <w:rFonts w:ascii="仿宋_GB2312" w:eastAsia="仿宋_GB2312" w:hAnsi="宋体"/>
          <w:sz w:val="28"/>
          <w:szCs w:val="28"/>
        </w:rPr>
      </w:pPr>
      <w:r w:rsidRPr="002E3656">
        <w:rPr>
          <w:rFonts w:ascii="仿宋_GB2312" w:eastAsia="仿宋_GB2312" w:hAnsi="宋体" w:hint="eastAsia"/>
          <w:sz w:val="28"/>
          <w:szCs w:val="28"/>
        </w:rPr>
        <w:t>二</w:t>
      </w:r>
      <w:r w:rsidRPr="002E3656">
        <w:rPr>
          <w:rFonts w:ascii="仿宋_GB2312" w:hAnsi="宋体" w:cs="宋体" w:hint="eastAsia"/>
          <w:sz w:val="28"/>
          <w:szCs w:val="28"/>
        </w:rPr>
        <w:t>〇</w:t>
      </w:r>
      <w:r w:rsidRPr="002E3656">
        <w:rPr>
          <w:rFonts w:ascii="仿宋_GB2312" w:eastAsia="仿宋_GB2312" w:hAnsi="仿宋_GB2312" w:cs="仿宋_GB2312" w:hint="eastAsia"/>
          <w:sz w:val="28"/>
          <w:szCs w:val="28"/>
        </w:rPr>
        <w:t>一</w:t>
      </w:r>
      <w:r w:rsidR="00B0339D" w:rsidRPr="002E3656">
        <w:rPr>
          <w:rFonts w:ascii="仿宋_GB2312" w:eastAsia="仿宋_GB2312" w:hAnsi="仿宋_GB2312" w:cs="仿宋_GB2312" w:hint="eastAsia"/>
          <w:sz w:val="28"/>
          <w:szCs w:val="28"/>
        </w:rPr>
        <w:t>八</w:t>
      </w:r>
      <w:r w:rsidRPr="002E3656">
        <w:rPr>
          <w:rFonts w:ascii="仿宋_GB2312" w:eastAsia="仿宋_GB2312" w:hAnsi="仿宋_GB2312" w:cs="仿宋_GB2312" w:hint="eastAsia"/>
          <w:sz w:val="28"/>
          <w:szCs w:val="28"/>
        </w:rPr>
        <w:t>年</w:t>
      </w:r>
      <w:r w:rsidR="000F76B0">
        <w:rPr>
          <w:rFonts w:ascii="仿宋_GB2312" w:eastAsia="仿宋_GB2312" w:hAnsi="仿宋_GB2312" w:cs="仿宋_GB2312" w:hint="eastAsia"/>
          <w:sz w:val="28"/>
          <w:szCs w:val="28"/>
        </w:rPr>
        <w:t>八</w:t>
      </w:r>
      <w:r w:rsidRPr="002E3656">
        <w:rPr>
          <w:rFonts w:ascii="仿宋_GB2312" w:eastAsia="仿宋_GB2312" w:hAnsi="仿宋_GB2312" w:cs="仿宋_GB2312" w:hint="eastAsia"/>
          <w:sz w:val="28"/>
          <w:szCs w:val="28"/>
        </w:rPr>
        <w:t>月</w:t>
      </w:r>
      <w:r w:rsidR="00B0339D" w:rsidRPr="002E3656">
        <w:rPr>
          <w:rFonts w:ascii="仿宋_GB2312" w:eastAsia="仿宋_GB2312" w:hAnsi="仿宋_GB2312" w:cs="仿宋_GB2312" w:hint="eastAsia"/>
          <w:sz w:val="28"/>
          <w:szCs w:val="28"/>
        </w:rPr>
        <w:t>十</w:t>
      </w:r>
      <w:r w:rsidR="000F76B0">
        <w:rPr>
          <w:rFonts w:ascii="仿宋_GB2312" w:eastAsia="仿宋_GB2312" w:hAnsi="仿宋_GB2312" w:cs="仿宋_GB2312" w:hint="eastAsia"/>
          <w:sz w:val="28"/>
          <w:szCs w:val="28"/>
        </w:rPr>
        <w:t>七</w:t>
      </w:r>
      <w:r w:rsidRPr="002E3656">
        <w:rPr>
          <w:rFonts w:ascii="仿宋_GB2312" w:eastAsia="仿宋_GB2312" w:hAnsi="宋体" w:hint="eastAsia"/>
          <w:sz w:val="28"/>
          <w:szCs w:val="28"/>
        </w:rPr>
        <w:t>日</w:t>
      </w:r>
    </w:p>
    <w:p w:rsidR="002A54B2" w:rsidRPr="002E3656" w:rsidRDefault="002A54B2" w:rsidP="002A54B2">
      <w:pPr>
        <w:tabs>
          <w:tab w:val="left" w:pos="180"/>
          <w:tab w:val="left" w:pos="1080"/>
          <w:tab w:val="num" w:pos="1260"/>
        </w:tabs>
        <w:ind w:right="420" w:firstLineChars="200" w:firstLine="560"/>
        <w:jc w:val="right"/>
        <w:rPr>
          <w:rFonts w:ascii="仿宋_GB2312" w:eastAsia="仿宋_GB2312" w:hAnsi="宋体"/>
          <w:sz w:val="28"/>
          <w:szCs w:val="28"/>
        </w:rPr>
        <w:sectPr w:rsidR="002A54B2" w:rsidRPr="002E3656" w:rsidSect="00E8691E">
          <w:headerReference w:type="default" r:id="rId8"/>
          <w:footerReference w:type="even" r:id="rId9"/>
          <w:footerReference w:type="default" r:id="rId10"/>
          <w:pgSz w:w="11906" w:h="16838"/>
          <w:pgMar w:top="1440" w:right="1701" w:bottom="1134" w:left="1797" w:header="851" w:footer="992" w:gutter="0"/>
          <w:cols w:space="425"/>
          <w:docGrid w:type="lines" w:linePitch="312"/>
        </w:sectPr>
      </w:pPr>
    </w:p>
    <w:tbl>
      <w:tblPr>
        <w:tblW w:w="10718" w:type="dxa"/>
        <w:tblLayout w:type="fixed"/>
        <w:tblLook w:val="04A0"/>
      </w:tblPr>
      <w:tblGrid>
        <w:gridCol w:w="1005"/>
        <w:gridCol w:w="1815"/>
        <w:gridCol w:w="236"/>
        <w:gridCol w:w="1737"/>
        <w:gridCol w:w="160"/>
        <w:gridCol w:w="236"/>
        <w:gridCol w:w="306"/>
        <w:gridCol w:w="570"/>
        <w:gridCol w:w="396"/>
        <w:gridCol w:w="735"/>
        <w:gridCol w:w="283"/>
        <w:gridCol w:w="113"/>
        <w:gridCol w:w="775"/>
        <w:gridCol w:w="737"/>
        <w:gridCol w:w="76"/>
        <w:gridCol w:w="1128"/>
        <w:gridCol w:w="174"/>
        <w:gridCol w:w="236"/>
      </w:tblGrid>
      <w:tr w:rsidR="000A55CD" w:rsidRPr="000A55CD" w:rsidTr="00555599">
        <w:trPr>
          <w:gridAfter w:val="2"/>
          <w:wAfter w:w="410" w:type="dxa"/>
          <w:trHeight w:val="525"/>
        </w:trPr>
        <w:tc>
          <w:tcPr>
            <w:tcW w:w="10308" w:type="dxa"/>
            <w:gridSpan w:val="16"/>
            <w:tcBorders>
              <w:top w:val="nil"/>
              <w:left w:val="nil"/>
              <w:bottom w:val="nil"/>
              <w:right w:val="nil"/>
            </w:tcBorders>
            <w:shd w:val="clear" w:color="auto" w:fill="auto"/>
            <w:noWrap/>
            <w:vAlign w:val="bottom"/>
            <w:hideMark/>
          </w:tcPr>
          <w:p w:rsidR="000A55CD" w:rsidRPr="00555599" w:rsidRDefault="00FC2BD7" w:rsidP="000A55CD">
            <w:pPr>
              <w:widowControl/>
              <w:jc w:val="left"/>
              <w:rPr>
                <w:rFonts w:ascii="仿宋_GB2312" w:eastAsia="仿宋_GB2312" w:hAnsi="宋体"/>
                <w:sz w:val="30"/>
                <w:szCs w:val="30"/>
              </w:rPr>
            </w:pPr>
            <w:r w:rsidRPr="00555599">
              <w:rPr>
                <w:rFonts w:ascii="仿宋_GB2312" w:eastAsia="仿宋_GB2312" w:hAnsi="宋体" w:hint="eastAsia"/>
                <w:sz w:val="30"/>
                <w:szCs w:val="30"/>
              </w:rPr>
              <w:lastRenderedPageBreak/>
              <w:t>附件</w:t>
            </w:r>
            <w:r w:rsidR="00F9432A">
              <w:rPr>
                <w:rFonts w:ascii="仿宋_GB2312" w:eastAsia="仿宋_GB2312" w:hAnsi="宋体" w:hint="eastAsia"/>
                <w:sz w:val="30"/>
                <w:szCs w:val="30"/>
              </w:rPr>
              <w:t>1</w:t>
            </w:r>
            <w:r w:rsidRPr="00555599">
              <w:rPr>
                <w:rFonts w:ascii="仿宋_GB2312" w:eastAsia="仿宋_GB2312" w:hAnsi="宋体" w:hint="eastAsia"/>
                <w:sz w:val="30"/>
                <w:szCs w:val="30"/>
              </w:rPr>
              <w:t>：</w:t>
            </w:r>
          </w:p>
          <w:p w:rsidR="000A55CD" w:rsidRDefault="000A55CD" w:rsidP="000A55CD">
            <w:pPr>
              <w:widowControl/>
              <w:jc w:val="center"/>
              <w:rPr>
                <w:rFonts w:asciiTheme="majorEastAsia" w:eastAsiaTheme="majorEastAsia" w:hAnsiTheme="majorEastAsia"/>
                <w:b/>
                <w:sz w:val="44"/>
                <w:szCs w:val="44"/>
              </w:rPr>
            </w:pPr>
            <w:r w:rsidRPr="000A55CD">
              <w:rPr>
                <w:rFonts w:asciiTheme="majorEastAsia" w:eastAsiaTheme="majorEastAsia" w:hAnsiTheme="majorEastAsia" w:hint="eastAsia"/>
                <w:b/>
                <w:sz w:val="44"/>
                <w:szCs w:val="44"/>
              </w:rPr>
              <w:t>2018年农机购置补贴购机备案申请表</w:t>
            </w:r>
          </w:p>
          <w:p w:rsidR="000A55CD" w:rsidRPr="000A55CD" w:rsidRDefault="000A55CD" w:rsidP="000A55CD">
            <w:pPr>
              <w:widowControl/>
              <w:jc w:val="center"/>
              <w:rPr>
                <w:rFonts w:asciiTheme="majorEastAsia" w:eastAsiaTheme="majorEastAsia" w:hAnsiTheme="majorEastAsia"/>
                <w:b/>
                <w:sz w:val="44"/>
                <w:szCs w:val="44"/>
              </w:rPr>
            </w:pPr>
          </w:p>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经销商名称：</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（盖章）</w:t>
            </w:r>
            <w:r>
              <w:rPr>
                <w:rFonts w:ascii="宋体" w:hAnsi="宋体" w:cs="宋体" w:hint="eastAsia"/>
                <w:kern w:val="0"/>
                <w:sz w:val="24"/>
              </w:rPr>
              <w:t xml:space="preserve">     </w:t>
            </w:r>
            <w:r w:rsidRPr="000A55CD">
              <w:rPr>
                <w:rFonts w:ascii="宋体" w:hAnsi="宋体" w:cs="宋体" w:hint="eastAsia"/>
                <w:kern w:val="0"/>
                <w:sz w:val="24"/>
              </w:rPr>
              <w:t xml:space="preserve">    购机时间：201</w:t>
            </w:r>
            <w:r w:rsidRPr="000A55CD">
              <w:rPr>
                <w:rFonts w:ascii="宋体" w:hAnsi="宋体" w:cs="宋体" w:hint="eastAsia"/>
                <w:kern w:val="0"/>
                <w:sz w:val="24"/>
                <w:u w:val="single"/>
              </w:rPr>
              <w:t xml:space="preserve">  </w:t>
            </w:r>
            <w:r w:rsidRPr="000A55CD">
              <w:rPr>
                <w:rFonts w:ascii="宋体" w:hAnsi="宋体" w:cs="宋体" w:hint="eastAsia"/>
                <w:kern w:val="0"/>
                <w:sz w:val="24"/>
              </w:rPr>
              <w:t>年</w:t>
            </w:r>
            <w:r w:rsidRPr="000A55CD">
              <w:rPr>
                <w:rFonts w:ascii="宋体" w:hAnsi="宋体" w:cs="宋体" w:hint="eastAsia"/>
                <w:kern w:val="0"/>
                <w:sz w:val="24"/>
                <w:u w:val="single"/>
              </w:rPr>
              <w:t xml:space="preserve">   </w:t>
            </w:r>
            <w:r w:rsidRPr="000A55CD">
              <w:rPr>
                <w:rFonts w:ascii="宋体" w:hAnsi="宋体" w:cs="宋体" w:hint="eastAsia"/>
                <w:kern w:val="0"/>
                <w:sz w:val="24"/>
              </w:rPr>
              <w:t>月</w:t>
            </w:r>
            <w:r w:rsidRPr="000A55CD">
              <w:rPr>
                <w:rFonts w:ascii="宋体" w:hAnsi="宋体" w:cs="宋体" w:hint="eastAsia"/>
                <w:kern w:val="0"/>
                <w:sz w:val="24"/>
                <w:u w:val="single"/>
              </w:rPr>
              <w:t xml:space="preserve">   </w:t>
            </w:r>
            <w:r w:rsidRPr="000A55CD">
              <w:rPr>
                <w:rFonts w:ascii="宋体" w:hAnsi="宋体" w:cs="宋体" w:hint="eastAsia"/>
                <w:kern w:val="0"/>
                <w:sz w:val="24"/>
              </w:rPr>
              <w:t>日</w:t>
            </w:r>
          </w:p>
        </w:tc>
      </w:tr>
      <w:tr w:rsidR="000A55CD" w:rsidRPr="000A55CD" w:rsidTr="00555599">
        <w:trPr>
          <w:gridAfter w:val="2"/>
          <w:wAfter w:w="410" w:type="dxa"/>
          <w:trHeight w:val="600"/>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购机者信息</w:t>
            </w:r>
          </w:p>
        </w:tc>
        <w:tc>
          <w:tcPr>
            <w:tcW w:w="20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姓名</w:t>
            </w:r>
          </w:p>
        </w:tc>
        <w:tc>
          <w:tcPr>
            <w:tcW w:w="24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联系电话</w:t>
            </w:r>
          </w:p>
        </w:tc>
        <w:tc>
          <w:tcPr>
            <w:tcW w:w="2829" w:type="dxa"/>
            <w:gridSpan w:val="5"/>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555599" w:rsidRPr="000A55CD" w:rsidTr="00555599">
        <w:trPr>
          <w:gridAfter w:val="2"/>
          <w:wAfter w:w="410" w:type="dxa"/>
          <w:trHeight w:val="600"/>
        </w:trPr>
        <w:tc>
          <w:tcPr>
            <w:tcW w:w="1005" w:type="dxa"/>
            <w:vMerge/>
            <w:tcBorders>
              <w:top w:val="single" w:sz="4" w:space="0" w:color="auto"/>
              <w:left w:val="single" w:sz="4" w:space="0" w:color="auto"/>
              <w:bottom w:val="single" w:sz="4" w:space="0" w:color="000000"/>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20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身份证详细地址</w:t>
            </w:r>
          </w:p>
        </w:tc>
        <w:tc>
          <w:tcPr>
            <w:tcW w:w="7252" w:type="dxa"/>
            <w:gridSpan w:val="13"/>
            <w:tcBorders>
              <w:top w:val="single" w:sz="4" w:space="0" w:color="auto"/>
              <w:left w:val="nil"/>
              <w:bottom w:val="single" w:sz="4" w:space="0" w:color="auto"/>
              <w:right w:val="single" w:sz="4" w:space="0" w:color="auto"/>
            </w:tcBorders>
            <w:shd w:val="clear" w:color="auto" w:fill="auto"/>
            <w:noWrap/>
            <w:vAlign w:val="bottom"/>
            <w:hideMark/>
          </w:tcPr>
          <w:p w:rsidR="000A55CD" w:rsidRPr="000A55CD" w:rsidRDefault="000A55CD" w:rsidP="000A55CD">
            <w:pPr>
              <w:widowControl/>
              <w:jc w:val="left"/>
              <w:rPr>
                <w:rFonts w:ascii="宋体" w:hAnsi="宋体" w:cs="宋体"/>
                <w:kern w:val="0"/>
                <w:sz w:val="24"/>
                <w:u w:val="single"/>
              </w:rPr>
            </w:pP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市</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区</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镇</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p>
        </w:tc>
      </w:tr>
      <w:tr w:rsidR="00555599" w:rsidRPr="000A55CD" w:rsidTr="00555599">
        <w:trPr>
          <w:gridAfter w:val="2"/>
          <w:wAfter w:w="410" w:type="dxa"/>
          <w:trHeight w:val="600"/>
        </w:trPr>
        <w:tc>
          <w:tcPr>
            <w:tcW w:w="1005" w:type="dxa"/>
            <w:vMerge/>
            <w:tcBorders>
              <w:top w:val="single" w:sz="4" w:space="0" w:color="auto"/>
              <w:left w:val="single" w:sz="4" w:space="0" w:color="auto"/>
              <w:bottom w:val="single" w:sz="4" w:space="0" w:color="000000"/>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20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生产经营地址</w:t>
            </w:r>
          </w:p>
        </w:tc>
        <w:tc>
          <w:tcPr>
            <w:tcW w:w="7252" w:type="dxa"/>
            <w:gridSpan w:val="13"/>
            <w:tcBorders>
              <w:top w:val="single" w:sz="4" w:space="0" w:color="auto"/>
              <w:left w:val="nil"/>
              <w:bottom w:val="single" w:sz="4" w:space="0" w:color="auto"/>
              <w:right w:val="single" w:sz="4" w:space="0" w:color="auto"/>
            </w:tcBorders>
            <w:shd w:val="clear" w:color="auto" w:fill="auto"/>
            <w:noWrap/>
            <w:vAlign w:val="bottom"/>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斗门区</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镇</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村</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队</w:t>
            </w:r>
            <w:r w:rsidRPr="000A55C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p>
        </w:tc>
      </w:tr>
      <w:tr w:rsidR="000A55CD" w:rsidRPr="000A55CD" w:rsidTr="00555599">
        <w:trPr>
          <w:gridAfter w:val="2"/>
          <w:wAfter w:w="410" w:type="dxa"/>
          <w:trHeight w:val="600"/>
        </w:trPr>
        <w:tc>
          <w:tcPr>
            <w:tcW w:w="1005" w:type="dxa"/>
            <w:vMerge w:val="restart"/>
            <w:tcBorders>
              <w:top w:val="nil"/>
              <w:left w:val="single" w:sz="4" w:space="0" w:color="auto"/>
              <w:bottom w:val="single" w:sz="4" w:space="0" w:color="auto"/>
              <w:right w:val="single" w:sz="4" w:space="0" w:color="auto"/>
            </w:tcBorders>
            <w:shd w:val="clear" w:color="auto" w:fill="auto"/>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购买机具信息</w:t>
            </w:r>
          </w:p>
        </w:tc>
        <w:tc>
          <w:tcPr>
            <w:tcW w:w="1815" w:type="dxa"/>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机具品目</w:t>
            </w:r>
          </w:p>
        </w:tc>
        <w:tc>
          <w:tcPr>
            <w:tcW w:w="1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272" w:type="dxa"/>
            <w:gridSpan w:val="4"/>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销售总价</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17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单台机具补贴</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0"/>
                <w:szCs w:val="20"/>
              </w:rPr>
            </w:pPr>
            <w:r w:rsidRPr="000A55CD">
              <w:rPr>
                <w:rFonts w:ascii="宋体" w:hAnsi="宋体" w:cs="宋体" w:hint="eastAsia"/>
                <w:kern w:val="0"/>
                <w:sz w:val="20"/>
                <w:szCs w:val="20"/>
              </w:rPr>
              <w:t>中央</w:t>
            </w:r>
          </w:p>
        </w:tc>
        <w:tc>
          <w:tcPr>
            <w:tcW w:w="1128" w:type="dxa"/>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600"/>
        </w:trPr>
        <w:tc>
          <w:tcPr>
            <w:tcW w:w="1005" w:type="dxa"/>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1815" w:type="dxa"/>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分档名称</w:t>
            </w:r>
          </w:p>
        </w:tc>
        <w:tc>
          <w:tcPr>
            <w:tcW w:w="1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27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总补贴额合计</w:t>
            </w:r>
          </w:p>
        </w:tc>
        <w:tc>
          <w:tcPr>
            <w:tcW w:w="113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171" w:type="dxa"/>
            <w:gridSpan w:val="3"/>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813" w:type="dxa"/>
            <w:gridSpan w:val="2"/>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0"/>
                <w:szCs w:val="20"/>
              </w:rPr>
            </w:pPr>
            <w:r w:rsidRPr="000A55CD">
              <w:rPr>
                <w:rFonts w:ascii="宋体" w:hAnsi="宋体" w:cs="宋体" w:hint="eastAsia"/>
                <w:kern w:val="0"/>
                <w:sz w:val="20"/>
                <w:szCs w:val="20"/>
              </w:rPr>
              <w:t>市</w:t>
            </w:r>
          </w:p>
        </w:tc>
        <w:tc>
          <w:tcPr>
            <w:tcW w:w="1128" w:type="dxa"/>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600"/>
        </w:trPr>
        <w:tc>
          <w:tcPr>
            <w:tcW w:w="1005" w:type="dxa"/>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1815" w:type="dxa"/>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数量（台/套）</w:t>
            </w:r>
          </w:p>
        </w:tc>
        <w:tc>
          <w:tcPr>
            <w:tcW w:w="1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272" w:type="dxa"/>
            <w:gridSpan w:val="4"/>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1131" w:type="dxa"/>
            <w:gridSpan w:val="2"/>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1171" w:type="dxa"/>
            <w:gridSpan w:val="3"/>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813" w:type="dxa"/>
            <w:gridSpan w:val="2"/>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0"/>
                <w:szCs w:val="20"/>
              </w:rPr>
            </w:pPr>
            <w:r w:rsidRPr="000A55CD">
              <w:rPr>
                <w:rFonts w:ascii="宋体" w:hAnsi="宋体" w:cs="宋体" w:hint="eastAsia"/>
                <w:kern w:val="0"/>
                <w:sz w:val="20"/>
                <w:szCs w:val="20"/>
              </w:rPr>
              <w:t>区</w:t>
            </w:r>
          </w:p>
        </w:tc>
        <w:tc>
          <w:tcPr>
            <w:tcW w:w="1128" w:type="dxa"/>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发票号</w:t>
            </w:r>
          </w:p>
        </w:tc>
        <w:tc>
          <w:tcPr>
            <w:tcW w:w="9303" w:type="dxa"/>
            <w:gridSpan w:val="15"/>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109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出厂编号</w:t>
            </w:r>
          </w:p>
        </w:tc>
        <w:tc>
          <w:tcPr>
            <w:tcW w:w="9303" w:type="dxa"/>
            <w:gridSpan w:val="15"/>
            <w:tcBorders>
              <w:top w:val="single" w:sz="4" w:space="0" w:color="auto"/>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844"/>
        </w:trPr>
        <w:tc>
          <w:tcPr>
            <w:tcW w:w="10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备案原因</w:t>
            </w:r>
          </w:p>
        </w:tc>
        <w:tc>
          <w:tcPr>
            <w:tcW w:w="3948" w:type="dxa"/>
            <w:gridSpan w:val="4"/>
            <w:tcBorders>
              <w:top w:val="single" w:sz="4" w:space="0" w:color="auto"/>
              <w:left w:val="nil"/>
              <w:bottom w:val="single" w:sz="4" w:space="0" w:color="auto"/>
              <w:right w:val="single" w:sz="4" w:space="0" w:color="000000"/>
            </w:tcBorders>
            <w:shd w:val="clear" w:color="auto" w:fill="auto"/>
            <w:vAlign w:val="center"/>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□单项机具50台以上/市、区叠加补贴机具</w:t>
            </w:r>
          </w:p>
        </w:tc>
        <w:tc>
          <w:tcPr>
            <w:tcW w:w="2243" w:type="dxa"/>
            <w:gridSpan w:val="5"/>
            <w:tcBorders>
              <w:top w:val="single" w:sz="4" w:space="0" w:color="auto"/>
              <w:left w:val="nil"/>
              <w:bottom w:val="single" w:sz="4" w:space="0" w:color="auto"/>
              <w:right w:val="nil"/>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□牌证管理类机械。</w:t>
            </w:r>
          </w:p>
        </w:tc>
        <w:tc>
          <w:tcPr>
            <w:tcW w:w="3112" w:type="dxa"/>
            <w:gridSpan w:val="6"/>
            <w:tcBorders>
              <w:top w:val="single" w:sz="4" w:space="0" w:color="auto"/>
              <w:left w:val="nil"/>
              <w:bottom w:val="single" w:sz="4" w:space="0" w:color="auto"/>
              <w:right w:val="single" w:sz="4" w:space="0" w:color="000000"/>
            </w:tcBorders>
            <w:shd w:val="clear" w:color="auto" w:fill="auto"/>
            <w:vAlign w:val="center"/>
            <w:hideMark/>
          </w:tcPr>
          <w:p w:rsidR="000A55CD" w:rsidRPr="000A55CD" w:rsidRDefault="000A55CD" w:rsidP="000A55CD">
            <w:pPr>
              <w:widowControl/>
              <w:jc w:val="center"/>
              <w:rPr>
                <w:rFonts w:ascii="宋体" w:hAnsi="宋体" w:cs="宋体"/>
                <w:kern w:val="0"/>
                <w:sz w:val="22"/>
                <w:szCs w:val="22"/>
              </w:rPr>
            </w:pPr>
            <w:r w:rsidRPr="000A55CD">
              <w:rPr>
                <w:rFonts w:ascii="宋体" w:hAnsi="宋体" w:cs="宋体" w:hint="eastAsia"/>
                <w:kern w:val="0"/>
                <w:sz w:val="22"/>
                <w:szCs w:val="22"/>
              </w:rPr>
              <w:t>驾驶证   〇有〇否               行驶证   〇有〇否               报废证明 〇有〇否</w:t>
            </w:r>
          </w:p>
        </w:tc>
      </w:tr>
      <w:tr w:rsidR="000A55CD" w:rsidRPr="000A55CD" w:rsidTr="00555599">
        <w:trPr>
          <w:gridAfter w:val="2"/>
          <w:wAfter w:w="410" w:type="dxa"/>
          <w:trHeight w:val="645"/>
        </w:trPr>
        <w:tc>
          <w:tcPr>
            <w:tcW w:w="1005" w:type="dxa"/>
            <w:vMerge/>
            <w:tcBorders>
              <w:top w:val="nil"/>
              <w:left w:val="single" w:sz="4" w:space="0" w:color="auto"/>
              <w:bottom w:val="single" w:sz="4" w:space="0" w:color="auto"/>
              <w:right w:val="single" w:sz="4" w:space="0" w:color="auto"/>
            </w:tcBorders>
            <w:vAlign w:val="center"/>
            <w:hideMark/>
          </w:tcPr>
          <w:p w:rsidR="000A55CD" w:rsidRPr="000A55CD" w:rsidRDefault="000A55CD" w:rsidP="000A55CD">
            <w:pPr>
              <w:widowControl/>
              <w:jc w:val="left"/>
              <w:rPr>
                <w:rFonts w:ascii="宋体" w:hAnsi="宋体" w:cs="宋体"/>
                <w:kern w:val="0"/>
                <w:sz w:val="24"/>
              </w:rPr>
            </w:pPr>
          </w:p>
        </w:tc>
        <w:tc>
          <w:tcPr>
            <w:tcW w:w="9303" w:type="dxa"/>
            <w:gridSpan w:val="15"/>
            <w:tcBorders>
              <w:top w:val="single" w:sz="4" w:space="0" w:color="auto"/>
              <w:left w:val="nil"/>
              <w:bottom w:val="single" w:sz="4" w:space="0" w:color="auto"/>
              <w:right w:val="single" w:sz="4" w:space="0" w:color="000000"/>
            </w:tcBorders>
            <w:shd w:val="clear" w:color="auto" w:fill="auto"/>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 xml:space="preserve">□由于异地购机（关于机具的质量及“三包”等问题请自行咨询购买机具所在地的农机部门及工商部门。 ）                                                                                                                                         </w:t>
            </w:r>
          </w:p>
        </w:tc>
      </w:tr>
      <w:tr w:rsidR="000A55CD" w:rsidRPr="000A55CD" w:rsidTr="00555599">
        <w:trPr>
          <w:gridAfter w:val="2"/>
          <w:wAfter w:w="410" w:type="dxa"/>
          <w:trHeight w:val="6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购机者确认签名</w:t>
            </w:r>
          </w:p>
        </w:tc>
        <w:tc>
          <w:tcPr>
            <w:tcW w:w="1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240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日期</w:t>
            </w:r>
          </w:p>
        </w:tc>
        <w:tc>
          <w:tcPr>
            <w:tcW w:w="311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201</w:t>
            </w:r>
            <w:r w:rsidRPr="000A55CD">
              <w:rPr>
                <w:rFonts w:ascii="宋体" w:hAnsi="宋体" w:cs="宋体" w:hint="eastAsia"/>
                <w:kern w:val="0"/>
                <w:sz w:val="24"/>
                <w:u w:val="single"/>
              </w:rPr>
              <w:t xml:space="preserve">   </w:t>
            </w:r>
            <w:r w:rsidRPr="000A55CD">
              <w:rPr>
                <w:rFonts w:ascii="宋体" w:hAnsi="宋体" w:cs="宋体" w:hint="eastAsia"/>
                <w:kern w:val="0"/>
                <w:sz w:val="24"/>
              </w:rPr>
              <w:t>年</w:t>
            </w:r>
            <w:r w:rsidRPr="000A55CD">
              <w:rPr>
                <w:rFonts w:ascii="宋体" w:hAnsi="宋体" w:cs="宋体" w:hint="eastAsia"/>
                <w:kern w:val="0"/>
                <w:sz w:val="24"/>
                <w:u w:val="single"/>
              </w:rPr>
              <w:t xml:space="preserve">    </w:t>
            </w:r>
            <w:r w:rsidRPr="000A55CD">
              <w:rPr>
                <w:rFonts w:ascii="宋体" w:hAnsi="宋体" w:cs="宋体" w:hint="eastAsia"/>
                <w:kern w:val="0"/>
                <w:sz w:val="24"/>
              </w:rPr>
              <w:t>月</w:t>
            </w:r>
            <w:r w:rsidRPr="000A55CD">
              <w:rPr>
                <w:rFonts w:ascii="宋体" w:hAnsi="宋体" w:cs="宋体" w:hint="eastAsia"/>
                <w:kern w:val="0"/>
                <w:sz w:val="24"/>
                <w:u w:val="single"/>
              </w:rPr>
              <w:t xml:space="preserve">    </w:t>
            </w:r>
            <w:r w:rsidRPr="000A55CD">
              <w:rPr>
                <w:rFonts w:ascii="宋体" w:hAnsi="宋体" w:cs="宋体" w:hint="eastAsia"/>
                <w:kern w:val="0"/>
                <w:sz w:val="24"/>
              </w:rPr>
              <w:t>日</w:t>
            </w:r>
          </w:p>
        </w:tc>
      </w:tr>
      <w:tr w:rsidR="000A55CD" w:rsidRPr="000A55CD" w:rsidTr="00555599">
        <w:trPr>
          <w:trHeight w:val="195"/>
        </w:trPr>
        <w:tc>
          <w:tcPr>
            <w:tcW w:w="1005" w:type="dxa"/>
            <w:tcBorders>
              <w:top w:val="nil"/>
              <w:left w:val="nil"/>
              <w:bottom w:val="dotDotDash" w:sz="4" w:space="0" w:color="0000FF"/>
              <w:right w:val="nil"/>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815" w:type="dxa"/>
            <w:tcBorders>
              <w:top w:val="nil"/>
              <w:left w:val="nil"/>
              <w:bottom w:val="dotDotDash" w:sz="4" w:space="0" w:color="0000FF"/>
              <w:right w:val="nil"/>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236" w:type="dxa"/>
            <w:tcBorders>
              <w:top w:val="nil"/>
              <w:left w:val="nil"/>
              <w:bottom w:val="dotDotDash" w:sz="4" w:space="0" w:color="0000FF"/>
              <w:right w:val="nil"/>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897" w:type="dxa"/>
            <w:gridSpan w:val="2"/>
            <w:tcBorders>
              <w:top w:val="nil"/>
              <w:left w:val="nil"/>
              <w:bottom w:val="dotDotDash" w:sz="4" w:space="0" w:color="0000FF"/>
              <w:right w:val="nil"/>
            </w:tcBorders>
            <w:shd w:val="clear" w:color="auto" w:fill="auto"/>
            <w:noWrap/>
            <w:vAlign w:val="bottom"/>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236" w:type="dxa"/>
            <w:tcBorders>
              <w:top w:val="nil"/>
              <w:left w:val="nil"/>
              <w:bottom w:val="dotDotDash" w:sz="4" w:space="0" w:color="0000FF"/>
              <w:right w:val="nil"/>
            </w:tcBorders>
            <w:shd w:val="clear" w:color="auto" w:fill="auto"/>
            <w:noWrap/>
            <w:vAlign w:val="bottom"/>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272" w:type="dxa"/>
            <w:gridSpan w:val="3"/>
            <w:tcBorders>
              <w:top w:val="nil"/>
              <w:left w:val="nil"/>
              <w:bottom w:val="dotDotDash" w:sz="4" w:space="0" w:color="0000FF"/>
              <w:right w:val="nil"/>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131" w:type="dxa"/>
            <w:gridSpan w:val="3"/>
            <w:tcBorders>
              <w:top w:val="nil"/>
              <w:left w:val="nil"/>
              <w:bottom w:val="dotDotDash" w:sz="4" w:space="0" w:color="0000FF"/>
              <w:right w:val="nil"/>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512" w:type="dxa"/>
            <w:gridSpan w:val="2"/>
            <w:tcBorders>
              <w:top w:val="nil"/>
              <w:left w:val="nil"/>
              <w:bottom w:val="dotDotDash" w:sz="4" w:space="0" w:color="0000FF"/>
              <w:right w:val="nil"/>
            </w:tcBorders>
            <w:shd w:val="clear" w:color="auto" w:fill="auto"/>
            <w:noWrap/>
            <w:vAlign w:val="bottom"/>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378" w:type="dxa"/>
            <w:gridSpan w:val="3"/>
            <w:tcBorders>
              <w:top w:val="nil"/>
              <w:left w:val="nil"/>
              <w:bottom w:val="dotDotDash" w:sz="4" w:space="0" w:color="0000FF"/>
              <w:right w:val="nil"/>
            </w:tcBorders>
            <w:shd w:val="clear" w:color="auto" w:fill="auto"/>
            <w:noWrap/>
            <w:vAlign w:val="bottom"/>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236" w:type="dxa"/>
            <w:tcBorders>
              <w:top w:val="nil"/>
              <w:left w:val="nil"/>
              <w:bottom w:val="dotDotDash" w:sz="4" w:space="0" w:color="0000FF"/>
              <w:right w:val="nil"/>
            </w:tcBorders>
            <w:shd w:val="clear" w:color="auto" w:fill="auto"/>
            <w:noWrap/>
            <w:vAlign w:val="bottom"/>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851"/>
        </w:trPr>
        <w:tc>
          <w:tcPr>
            <w:tcW w:w="10308" w:type="dxa"/>
            <w:gridSpan w:val="16"/>
            <w:tcBorders>
              <w:top w:val="dotDotDash" w:sz="4" w:space="0" w:color="0000FF"/>
              <w:left w:val="nil"/>
              <w:bottom w:val="single" w:sz="4" w:space="0" w:color="auto"/>
              <w:right w:val="nil"/>
            </w:tcBorders>
            <w:shd w:val="clear" w:color="auto" w:fill="auto"/>
            <w:noWrap/>
            <w:vAlign w:val="center"/>
            <w:hideMark/>
          </w:tcPr>
          <w:p w:rsidR="000A55CD" w:rsidRPr="000A55CD" w:rsidRDefault="000A55CD" w:rsidP="000A55CD">
            <w:pPr>
              <w:widowControl/>
              <w:jc w:val="center"/>
              <w:rPr>
                <w:rFonts w:ascii="宋体" w:hAnsi="宋体" w:cs="宋体"/>
                <w:b/>
                <w:bCs/>
                <w:kern w:val="0"/>
                <w:sz w:val="36"/>
                <w:szCs w:val="36"/>
              </w:rPr>
            </w:pPr>
            <w:r w:rsidRPr="000A55CD">
              <w:rPr>
                <w:rFonts w:ascii="宋体" w:hAnsi="宋体" w:cs="宋体" w:hint="eastAsia"/>
                <w:b/>
                <w:bCs/>
                <w:kern w:val="0"/>
                <w:sz w:val="36"/>
                <w:szCs w:val="36"/>
              </w:rPr>
              <w:t>核查情况</w:t>
            </w:r>
          </w:p>
        </w:tc>
      </w:tr>
      <w:tr w:rsidR="000A55CD" w:rsidRPr="000A55CD" w:rsidTr="00555599">
        <w:trPr>
          <w:gridAfter w:val="2"/>
          <w:wAfter w:w="410" w:type="dxa"/>
          <w:trHeight w:val="600"/>
        </w:trPr>
        <w:tc>
          <w:tcPr>
            <w:tcW w:w="2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核查机具名称</w:t>
            </w:r>
          </w:p>
        </w:tc>
        <w:tc>
          <w:tcPr>
            <w:tcW w:w="324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台数</w:t>
            </w:r>
          </w:p>
        </w:tc>
        <w:tc>
          <w:tcPr>
            <w:tcW w:w="31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555599" w:rsidRPr="000A55CD" w:rsidTr="00555599">
        <w:trPr>
          <w:gridAfter w:val="2"/>
          <w:wAfter w:w="410" w:type="dxa"/>
          <w:trHeight w:val="825"/>
        </w:trPr>
        <w:tc>
          <w:tcPr>
            <w:tcW w:w="2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核查情况</w:t>
            </w:r>
          </w:p>
        </w:tc>
        <w:tc>
          <w:tcPr>
            <w:tcW w:w="7488" w:type="dxa"/>
            <w:gridSpan w:val="14"/>
            <w:tcBorders>
              <w:top w:val="single" w:sz="4" w:space="0" w:color="auto"/>
              <w:left w:val="nil"/>
              <w:bottom w:val="single" w:sz="4" w:space="0" w:color="auto"/>
              <w:right w:val="single" w:sz="4" w:space="0" w:color="000000"/>
            </w:tcBorders>
            <w:shd w:val="clear" w:color="auto" w:fill="auto"/>
            <w:vAlign w:val="center"/>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核查</w:t>
            </w:r>
            <w:r w:rsidRPr="000A55CD">
              <w:rPr>
                <w:rFonts w:ascii="宋体" w:hAnsi="宋体" w:cs="宋体" w:hint="eastAsia"/>
                <w:kern w:val="0"/>
                <w:sz w:val="24"/>
                <w:u w:val="single"/>
              </w:rPr>
              <w:t xml:space="preserve">   </w:t>
            </w:r>
            <w:r w:rsidRPr="000A55CD">
              <w:rPr>
                <w:rFonts w:ascii="宋体" w:hAnsi="宋体" w:cs="宋体" w:hint="eastAsia"/>
                <w:kern w:val="0"/>
                <w:sz w:val="24"/>
              </w:rPr>
              <w:t>台，其中</w:t>
            </w:r>
            <w:r w:rsidRPr="000A55CD">
              <w:rPr>
                <w:rFonts w:ascii="宋体" w:hAnsi="宋体" w:cs="宋体" w:hint="eastAsia"/>
                <w:kern w:val="0"/>
                <w:sz w:val="24"/>
                <w:u w:val="single"/>
              </w:rPr>
              <w:t xml:space="preserve">     </w:t>
            </w:r>
            <w:r w:rsidRPr="000A55CD">
              <w:rPr>
                <w:rFonts w:ascii="宋体" w:hAnsi="宋体" w:cs="宋体" w:hint="eastAsia"/>
                <w:kern w:val="0"/>
                <w:sz w:val="24"/>
              </w:rPr>
              <w:t>台（套）机具编码相符，</w:t>
            </w:r>
            <w:r w:rsidRPr="000A55CD">
              <w:rPr>
                <w:rFonts w:ascii="宋体" w:hAnsi="宋体" w:cs="宋体" w:hint="eastAsia"/>
                <w:kern w:val="0"/>
                <w:sz w:val="24"/>
                <w:u w:val="single"/>
              </w:rPr>
              <w:t xml:space="preserve">     </w:t>
            </w:r>
            <w:r w:rsidRPr="000A55CD">
              <w:rPr>
                <w:rFonts w:ascii="宋体" w:hAnsi="宋体" w:cs="宋体" w:hint="eastAsia"/>
                <w:kern w:val="0"/>
                <w:sz w:val="24"/>
              </w:rPr>
              <w:t>台（套）机具编码不相符。其他：</w:t>
            </w:r>
            <w:r w:rsidRPr="000A55CD">
              <w:rPr>
                <w:rFonts w:ascii="宋体" w:hAnsi="宋体" w:cs="宋体" w:hint="eastAsia"/>
                <w:kern w:val="0"/>
                <w:sz w:val="24"/>
                <w:u w:val="single"/>
              </w:rPr>
              <w:t xml:space="preserve">                          </w:t>
            </w:r>
            <w:r w:rsidRPr="000A55CD">
              <w:rPr>
                <w:rFonts w:ascii="宋体" w:hAnsi="宋体" w:cs="宋体" w:hint="eastAsia"/>
                <w:kern w:val="0"/>
                <w:sz w:val="24"/>
              </w:rPr>
              <w:t>。</w:t>
            </w:r>
          </w:p>
        </w:tc>
      </w:tr>
      <w:tr w:rsidR="000A55CD" w:rsidRPr="000A55CD" w:rsidTr="00555599">
        <w:trPr>
          <w:gridAfter w:val="2"/>
          <w:wAfter w:w="410" w:type="dxa"/>
          <w:trHeight w:val="966"/>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备注</w:t>
            </w:r>
          </w:p>
        </w:tc>
        <w:tc>
          <w:tcPr>
            <w:tcW w:w="9303"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0A55CD" w:rsidRPr="000A55CD" w:rsidRDefault="000A55CD" w:rsidP="000A55CD">
            <w:pPr>
              <w:widowControl/>
              <w:jc w:val="center"/>
              <w:rPr>
                <w:rFonts w:ascii="宋体" w:hAnsi="宋体" w:cs="宋体"/>
                <w:kern w:val="0"/>
                <w:sz w:val="24"/>
              </w:rPr>
            </w:pPr>
            <w:r w:rsidRPr="000A55CD">
              <w:rPr>
                <w:rFonts w:ascii="宋体" w:hAnsi="宋体" w:cs="宋体" w:hint="eastAsia"/>
                <w:kern w:val="0"/>
                <w:sz w:val="24"/>
              </w:rPr>
              <w:t xml:space="preserve">　</w:t>
            </w:r>
          </w:p>
        </w:tc>
      </w:tr>
      <w:tr w:rsidR="000A55CD" w:rsidRPr="000A55CD" w:rsidTr="00555599">
        <w:trPr>
          <w:gridAfter w:val="2"/>
          <w:wAfter w:w="410" w:type="dxa"/>
          <w:trHeight w:val="585"/>
        </w:trPr>
        <w:tc>
          <w:tcPr>
            <w:tcW w:w="10308" w:type="dxa"/>
            <w:gridSpan w:val="16"/>
            <w:tcBorders>
              <w:top w:val="single" w:sz="4" w:space="0" w:color="auto"/>
              <w:left w:val="nil"/>
              <w:bottom w:val="nil"/>
              <w:right w:val="nil"/>
            </w:tcBorders>
            <w:shd w:val="clear" w:color="auto" w:fill="auto"/>
            <w:noWrap/>
            <w:vAlign w:val="bottom"/>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核查人签名：</w:t>
            </w:r>
            <w:r w:rsidRPr="000A55CD">
              <w:rPr>
                <w:rFonts w:ascii="宋体" w:hAnsi="宋体" w:cs="宋体" w:hint="eastAsia"/>
                <w:kern w:val="0"/>
                <w:sz w:val="24"/>
                <w:u w:val="single"/>
              </w:rPr>
              <w:t xml:space="preserve">                  </w:t>
            </w:r>
            <w:r w:rsidRPr="000A55CD">
              <w:rPr>
                <w:rFonts w:ascii="宋体" w:hAnsi="宋体" w:cs="宋体" w:hint="eastAsia"/>
                <w:kern w:val="0"/>
                <w:sz w:val="24"/>
              </w:rPr>
              <w:t xml:space="preserve">       申请表编号：</w:t>
            </w:r>
            <w:r>
              <w:rPr>
                <w:rFonts w:ascii="宋体" w:hAnsi="宋体" w:cs="宋体" w:hint="eastAsia"/>
                <w:kern w:val="0"/>
                <w:sz w:val="24"/>
                <w:u w:val="single"/>
              </w:rPr>
              <w:t xml:space="preserve">                         </w:t>
            </w:r>
            <w:r w:rsidRPr="000A55CD">
              <w:rPr>
                <w:rFonts w:ascii="宋体" w:hAnsi="宋体" w:cs="宋体" w:hint="eastAsia"/>
                <w:kern w:val="0"/>
                <w:sz w:val="24"/>
                <w:u w:val="single"/>
              </w:rPr>
              <w:t xml:space="preserve">       </w:t>
            </w:r>
            <w:r w:rsidRPr="000A55CD">
              <w:rPr>
                <w:rFonts w:ascii="宋体" w:hAnsi="宋体" w:cs="宋体" w:hint="eastAsia"/>
                <w:kern w:val="0"/>
                <w:sz w:val="24"/>
              </w:rPr>
              <w:t>。</w:t>
            </w:r>
          </w:p>
        </w:tc>
      </w:tr>
      <w:tr w:rsidR="000A55CD" w:rsidRPr="000A55CD" w:rsidTr="00555599">
        <w:trPr>
          <w:gridAfter w:val="2"/>
          <w:wAfter w:w="410" w:type="dxa"/>
          <w:trHeight w:val="585"/>
        </w:trPr>
        <w:tc>
          <w:tcPr>
            <w:tcW w:w="10308" w:type="dxa"/>
            <w:gridSpan w:val="16"/>
            <w:tcBorders>
              <w:top w:val="nil"/>
              <w:left w:val="nil"/>
              <w:bottom w:val="nil"/>
              <w:right w:val="nil"/>
            </w:tcBorders>
            <w:shd w:val="clear" w:color="auto" w:fill="auto"/>
            <w:noWrap/>
            <w:vAlign w:val="bottom"/>
            <w:hideMark/>
          </w:tcPr>
          <w:p w:rsidR="000A55CD" w:rsidRPr="000A55CD" w:rsidRDefault="000A55CD" w:rsidP="000A55CD">
            <w:pPr>
              <w:widowControl/>
              <w:jc w:val="left"/>
              <w:rPr>
                <w:rFonts w:ascii="宋体" w:hAnsi="宋体" w:cs="宋体"/>
                <w:kern w:val="0"/>
                <w:sz w:val="24"/>
              </w:rPr>
            </w:pPr>
            <w:r w:rsidRPr="000A55CD">
              <w:rPr>
                <w:rFonts w:ascii="宋体" w:hAnsi="宋体" w:cs="宋体" w:hint="eastAsia"/>
                <w:kern w:val="0"/>
                <w:sz w:val="24"/>
              </w:rPr>
              <w:t>购机者签名：</w:t>
            </w:r>
            <w:r w:rsidRPr="000A55CD">
              <w:rPr>
                <w:rFonts w:ascii="宋体" w:hAnsi="宋体" w:cs="宋体" w:hint="eastAsia"/>
                <w:kern w:val="0"/>
                <w:sz w:val="24"/>
                <w:u w:val="single"/>
              </w:rPr>
              <w:t xml:space="preserve">                  </w:t>
            </w:r>
            <w:r w:rsidRPr="000A55CD">
              <w:rPr>
                <w:rFonts w:ascii="宋体" w:hAnsi="宋体" w:cs="宋体" w:hint="eastAsia"/>
                <w:kern w:val="0"/>
                <w:sz w:val="24"/>
              </w:rPr>
              <w:t xml:space="preserve">                    核查时间：201</w:t>
            </w:r>
            <w:r w:rsidRPr="000A55CD">
              <w:rPr>
                <w:rFonts w:ascii="宋体" w:hAnsi="宋体" w:cs="宋体" w:hint="eastAsia"/>
                <w:kern w:val="0"/>
                <w:sz w:val="24"/>
                <w:u w:val="single"/>
              </w:rPr>
              <w:t xml:space="preserve">   </w:t>
            </w:r>
            <w:r w:rsidRPr="000A55CD">
              <w:rPr>
                <w:rFonts w:ascii="宋体" w:hAnsi="宋体" w:cs="宋体" w:hint="eastAsia"/>
                <w:kern w:val="0"/>
                <w:sz w:val="24"/>
              </w:rPr>
              <w:t>年</w:t>
            </w:r>
            <w:r w:rsidRPr="000A55CD">
              <w:rPr>
                <w:rFonts w:ascii="宋体" w:hAnsi="宋体" w:cs="宋体" w:hint="eastAsia"/>
                <w:kern w:val="0"/>
                <w:sz w:val="24"/>
                <w:u w:val="single"/>
              </w:rPr>
              <w:t xml:space="preserve">    </w:t>
            </w:r>
            <w:r w:rsidRPr="000A55CD">
              <w:rPr>
                <w:rFonts w:ascii="宋体" w:hAnsi="宋体" w:cs="宋体" w:hint="eastAsia"/>
                <w:kern w:val="0"/>
                <w:sz w:val="24"/>
              </w:rPr>
              <w:t>月</w:t>
            </w:r>
            <w:r w:rsidRPr="000A55CD">
              <w:rPr>
                <w:rFonts w:ascii="宋体" w:hAnsi="宋体" w:cs="宋体" w:hint="eastAsia"/>
                <w:kern w:val="0"/>
                <w:sz w:val="24"/>
                <w:u w:val="single"/>
              </w:rPr>
              <w:t xml:space="preserve">    </w:t>
            </w:r>
            <w:r w:rsidRPr="000A55CD">
              <w:rPr>
                <w:rFonts w:ascii="宋体" w:hAnsi="宋体" w:cs="宋体" w:hint="eastAsia"/>
                <w:kern w:val="0"/>
                <w:sz w:val="24"/>
              </w:rPr>
              <w:t xml:space="preserve">日   </w:t>
            </w:r>
          </w:p>
        </w:tc>
      </w:tr>
    </w:tbl>
    <w:p w:rsidR="002A54B2" w:rsidRDefault="002A54B2" w:rsidP="002A54B2">
      <w:pPr>
        <w:adjustRightInd w:val="0"/>
        <w:snapToGrid w:val="0"/>
        <w:spacing w:line="590" w:lineRule="exact"/>
        <w:rPr>
          <w:snapToGrid w:val="0"/>
          <w:kern w:val="0"/>
          <w:sz w:val="28"/>
          <w:szCs w:val="28"/>
        </w:rPr>
        <w:sectPr w:rsidR="002A54B2" w:rsidSect="000A55CD">
          <w:footerReference w:type="default" r:id="rId11"/>
          <w:pgSz w:w="11906" w:h="16838"/>
          <w:pgMar w:top="284" w:right="567" w:bottom="284" w:left="851" w:header="851" w:footer="992" w:gutter="0"/>
          <w:cols w:space="425"/>
          <w:docGrid w:type="lines" w:linePitch="312"/>
        </w:sectPr>
      </w:pPr>
    </w:p>
    <w:p w:rsidR="002A54B2" w:rsidRPr="00D34ACD" w:rsidRDefault="002A54B2" w:rsidP="002A54B2">
      <w:pPr>
        <w:adjustRightInd w:val="0"/>
        <w:snapToGrid w:val="0"/>
        <w:spacing w:line="590" w:lineRule="exact"/>
        <w:rPr>
          <w:rFonts w:ascii="黑体" w:eastAsia="黑体"/>
          <w:snapToGrid w:val="0"/>
          <w:kern w:val="0"/>
          <w:sz w:val="28"/>
          <w:szCs w:val="28"/>
        </w:rPr>
      </w:pPr>
      <w:r w:rsidRPr="00D34ACD">
        <w:rPr>
          <w:rFonts w:hint="eastAsia"/>
          <w:snapToGrid w:val="0"/>
          <w:kern w:val="0"/>
          <w:sz w:val="28"/>
          <w:szCs w:val="28"/>
        </w:rPr>
        <w:lastRenderedPageBreak/>
        <w:t>附件</w:t>
      </w:r>
      <w:r w:rsidR="00F9432A">
        <w:rPr>
          <w:rFonts w:hint="eastAsia"/>
          <w:snapToGrid w:val="0"/>
          <w:kern w:val="0"/>
          <w:sz w:val="28"/>
          <w:szCs w:val="28"/>
        </w:rPr>
        <w:t>2</w:t>
      </w:r>
      <w:r w:rsidRPr="00D34ACD">
        <w:rPr>
          <w:rFonts w:hint="eastAsia"/>
          <w:snapToGrid w:val="0"/>
          <w:kern w:val="0"/>
          <w:sz w:val="28"/>
          <w:szCs w:val="28"/>
        </w:rPr>
        <w:t>：</w:t>
      </w:r>
    </w:p>
    <w:p w:rsidR="002A54B2" w:rsidRPr="00D34ACD" w:rsidRDefault="002A54B2" w:rsidP="002A54B2">
      <w:pPr>
        <w:tabs>
          <w:tab w:val="left" w:pos="6615"/>
        </w:tabs>
        <w:adjustRightInd w:val="0"/>
        <w:snapToGrid w:val="0"/>
        <w:spacing w:line="590" w:lineRule="exact"/>
        <w:jc w:val="center"/>
        <w:rPr>
          <w:rFonts w:ascii="方正小标宋简体" w:eastAsia="方正小标宋简体" w:hAnsi="方正小标宋简体" w:cs="方正小标宋简体"/>
          <w:snapToGrid w:val="0"/>
          <w:kern w:val="0"/>
          <w:sz w:val="44"/>
          <w:szCs w:val="44"/>
        </w:rPr>
      </w:pPr>
      <w:r w:rsidRPr="00D34ACD">
        <w:rPr>
          <w:rFonts w:ascii="方正小标宋简体" w:eastAsia="方正小标宋简体" w:hAnsi="方正小标宋简体" w:cs="方正小标宋简体" w:hint="eastAsia"/>
          <w:snapToGrid w:val="0"/>
          <w:kern w:val="0"/>
          <w:sz w:val="44"/>
          <w:szCs w:val="44"/>
        </w:rPr>
        <w:t>广东省农业机械购置补贴公示表（样式）</w:t>
      </w:r>
    </w:p>
    <w:p w:rsidR="002A54B2" w:rsidRPr="00D34ACD" w:rsidRDefault="002A54B2" w:rsidP="002A54B2">
      <w:pPr>
        <w:pStyle w:val="30"/>
        <w:adjustRightInd w:val="0"/>
        <w:snapToGrid w:val="0"/>
        <w:spacing w:line="400" w:lineRule="exact"/>
        <w:ind w:firstLine="480"/>
        <w:rPr>
          <w:snapToGrid w:val="0"/>
          <w:kern w:val="0"/>
          <w:sz w:val="24"/>
        </w:rPr>
      </w:pPr>
    </w:p>
    <w:p w:rsidR="002A54B2" w:rsidRDefault="002A54B2" w:rsidP="002A54B2">
      <w:pPr>
        <w:pStyle w:val="30"/>
        <w:adjustRightInd w:val="0"/>
        <w:snapToGrid w:val="0"/>
        <w:spacing w:line="480" w:lineRule="exact"/>
        <w:ind w:firstLine="480"/>
        <w:rPr>
          <w:snapToGrid w:val="0"/>
          <w:kern w:val="0"/>
          <w:sz w:val="24"/>
        </w:rPr>
      </w:pPr>
      <w:r w:rsidRPr="00D34ACD">
        <w:rPr>
          <w:rFonts w:hint="eastAsia"/>
          <w:snapToGrid w:val="0"/>
          <w:kern w:val="0"/>
          <w:sz w:val="24"/>
        </w:rPr>
        <w:t>根据《广东省2015-2017年中央财政农业机械购置补贴实施方案》的规定，经斗门区农机主管部门初步审核，同意下列购机申请者享受补贴，现予公示，公示时间自2018年XX月XX日开始至2017年XX月XX日止，对下列申请者获得补贴有异议者，请书面或电话向珠海市斗门区农业机械管理总站反映。联系地址：广东省珠海市斗门区井岸镇朝福路442号斗门区农业服务大厅，联系电话：0756-5522686；如无异议，将公示完以后按规定办理。</w:t>
      </w:r>
    </w:p>
    <w:p w:rsidR="002A54B2" w:rsidRPr="00D34ACD" w:rsidRDefault="002A54B2" w:rsidP="002A54B2">
      <w:pPr>
        <w:pStyle w:val="30"/>
        <w:adjustRightInd w:val="0"/>
        <w:snapToGrid w:val="0"/>
        <w:spacing w:line="400" w:lineRule="exact"/>
        <w:ind w:firstLineChars="0" w:firstLine="0"/>
        <w:rPr>
          <w:rFonts w:hAnsi="仿宋_GB2312" w:cs="仿宋_GB2312"/>
          <w:snapToGrid w:val="0"/>
          <w:kern w:val="0"/>
          <w:sz w:val="24"/>
        </w:rPr>
      </w:pPr>
      <w:r>
        <w:rPr>
          <w:rFonts w:hint="eastAsia"/>
          <w:snapToGrid w:val="0"/>
          <w:kern w:val="0"/>
          <w:sz w:val="24"/>
        </w:rPr>
        <w:t xml:space="preserve">                                                                                    </w:t>
      </w:r>
      <w:r>
        <w:rPr>
          <w:rFonts w:hAnsi="仿宋_GB2312" w:cs="仿宋_GB2312" w:hint="eastAsia"/>
          <w:snapToGrid w:val="0"/>
          <w:kern w:val="0"/>
          <w:sz w:val="24"/>
        </w:rPr>
        <w:t>××××年××月××日</w:t>
      </w:r>
    </w:p>
    <w:p w:rsidR="002A54B2" w:rsidRPr="00D34ACD" w:rsidRDefault="002A54B2" w:rsidP="002A54B2">
      <w:pPr>
        <w:pStyle w:val="30"/>
        <w:adjustRightInd w:val="0"/>
        <w:snapToGrid w:val="0"/>
        <w:spacing w:line="400" w:lineRule="exact"/>
        <w:ind w:firstLine="480"/>
        <w:rPr>
          <w:rFonts w:hAnsi="仿宋_GB2312" w:cs="仿宋_GB2312"/>
          <w:b/>
          <w:bCs/>
          <w:snapToGrid w:val="0"/>
          <w:kern w:val="0"/>
          <w:szCs w:val="32"/>
        </w:rPr>
      </w:pPr>
      <w:r>
        <w:rPr>
          <w:rFonts w:hAnsi="仿宋_GB2312" w:cs="仿宋_GB2312" w:hint="eastAsia"/>
          <w:snapToGrid w:val="0"/>
          <w:kern w:val="0"/>
          <w:sz w:val="24"/>
        </w:rPr>
        <w:t>注：本年度本县农机购置中央补贴指标××万元（已审批××万元）省级补贴指标××万元（已审批××万元）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2986"/>
        <w:gridCol w:w="2387"/>
        <w:gridCol w:w="2653"/>
        <w:gridCol w:w="1279"/>
        <w:gridCol w:w="2384"/>
      </w:tblGrid>
      <w:tr w:rsidR="002A54B2" w:rsidRPr="00D34ACD" w:rsidTr="007B6D07">
        <w:trPr>
          <w:cantSplit/>
          <w:trHeight w:val="910"/>
        </w:trPr>
        <w:tc>
          <w:tcPr>
            <w:tcW w:w="823" w:type="pct"/>
            <w:tcBorders>
              <w:top w:val="single" w:sz="4" w:space="0" w:color="auto"/>
              <w:left w:val="single" w:sz="4" w:space="0" w:color="auto"/>
              <w:bottom w:val="single" w:sz="4" w:space="0" w:color="auto"/>
              <w:right w:val="single" w:sz="4" w:space="0" w:color="auto"/>
            </w:tcBorders>
            <w:vAlign w:val="center"/>
          </w:tcPr>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购机者姓名</w:t>
            </w:r>
          </w:p>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（组织名称）</w:t>
            </w:r>
          </w:p>
        </w:tc>
        <w:tc>
          <w:tcPr>
            <w:tcW w:w="1067" w:type="pct"/>
            <w:tcBorders>
              <w:top w:val="single" w:sz="4" w:space="0" w:color="auto"/>
              <w:left w:val="single" w:sz="4" w:space="0" w:color="auto"/>
              <w:bottom w:val="single" w:sz="4" w:space="0" w:color="auto"/>
              <w:right w:val="single" w:sz="4" w:space="0" w:color="auto"/>
            </w:tcBorders>
            <w:vAlign w:val="center"/>
          </w:tcPr>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地址</w:t>
            </w:r>
            <w:r w:rsidRPr="00D34ACD">
              <w:rPr>
                <w:rFonts w:ascii="仿宋_GB2312" w:hint="eastAsia"/>
                <w:sz w:val="24"/>
              </w:rPr>
              <w:t>(</w:t>
            </w:r>
            <w:r w:rsidRPr="00D34ACD">
              <w:rPr>
                <w:rFonts w:ascii="仿宋_GB2312" w:hint="eastAsia"/>
                <w:sz w:val="24"/>
              </w:rPr>
              <w:t>只列乡镇、村</w:t>
            </w:r>
            <w:r w:rsidRPr="00D34ACD">
              <w:rPr>
                <w:rFonts w:ascii="仿宋_GB2312" w:hint="eastAsia"/>
                <w:sz w:val="24"/>
              </w:rPr>
              <w:t>)</w:t>
            </w:r>
          </w:p>
        </w:tc>
        <w:tc>
          <w:tcPr>
            <w:tcW w:w="853" w:type="pct"/>
            <w:tcBorders>
              <w:top w:val="single" w:sz="4" w:space="0" w:color="auto"/>
              <w:left w:val="single" w:sz="4" w:space="0" w:color="auto"/>
              <w:bottom w:val="single" w:sz="4" w:space="0" w:color="auto"/>
              <w:right w:val="single" w:sz="4" w:space="0" w:color="auto"/>
            </w:tcBorders>
            <w:vAlign w:val="center"/>
          </w:tcPr>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补贴机具品目</w:t>
            </w:r>
          </w:p>
        </w:tc>
        <w:tc>
          <w:tcPr>
            <w:tcW w:w="948" w:type="pct"/>
            <w:tcBorders>
              <w:top w:val="single" w:sz="4" w:space="0" w:color="auto"/>
              <w:left w:val="single" w:sz="4" w:space="0" w:color="auto"/>
              <w:bottom w:val="single" w:sz="4" w:space="0" w:color="auto"/>
              <w:right w:val="single" w:sz="4" w:space="0" w:color="auto"/>
            </w:tcBorders>
            <w:vAlign w:val="center"/>
          </w:tcPr>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补贴机具分档名称</w:t>
            </w:r>
          </w:p>
        </w:tc>
        <w:tc>
          <w:tcPr>
            <w:tcW w:w="457" w:type="pct"/>
            <w:tcBorders>
              <w:top w:val="single" w:sz="4" w:space="0" w:color="auto"/>
              <w:left w:val="single" w:sz="4" w:space="0" w:color="auto"/>
              <w:bottom w:val="single" w:sz="4" w:space="0" w:color="auto"/>
              <w:right w:val="single" w:sz="4" w:space="0" w:color="auto"/>
            </w:tcBorders>
            <w:vAlign w:val="center"/>
          </w:tcPr>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购置数量</w:t>
            </w:r>
          </w:p>
        </w:tc>
        <w:tc>
          <w:tcPr>
            <w:tcW w:w="852" w:type="pct"/>
            <w:tcBorders>
              <w:top w:val="single" w:sz="4" w:space="0" w:color="auto"/>
              <w:left w:val="single" w:sz="4" w:space="0" w:color="auto"/>
              <w:bottom w:val="single" w:sz="4" w:space="0" w:color="auto"/>
              <w:right w:val="single" w:sz="4" w:space="0" w:color="auto"/>
            </w:tcBorders>
            <w:vAlign w:val="center"/>
          </w:tcPr>
          <w:p w:rsidR="002A54B2" w:rsidRPr="00D34ACD" w:rsidRDefault="002A54B2" w:rsidP="007B6D07">
            <w:pPr>
              <w:tabs>
                <w:tab w:val="left" w:pos="6615"/>
              </w:tabs>
              <w:spacing w:line="300" w:lineRule="exact"/>
              <w:jc w:val="center"/>
              <w:rPr>
                <w:rFonts w:ascii="仿宋_GB2312"/>
                <w:sz w:val="24"/>
              </w:rPr>
            </w:pPr>
            <w:r w:rsidRPr="00D34ACD">
              <w:rPr>
                <w:rFonts w:ascii="仿宋_GB2312" w:hint="eastAsia"/>
                <w:sz w:val="24"/>
              </w:rPr>
              <w:t>中央财政补贴金额（元）</w:t>
            </w:r>
          </w:p>
        </w:tc>
      </w:tr>
      <w:tr w:rsidR="002A54B2" w:rsidRPr="00D34ACD" w:rsidTr="007B6D07">
        <w:trPr>
          <w:trHeight w:val="337"/>
        </w:trPr>
        <w:tc>
          <w:tcPr>
            <w:tcW w:w="82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106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948"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45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2"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r>
      <w:tr w:rsidR="002A54B2" w:rsidRPr="00D34ACD" w:rsidTr="007B6D07">
        <w:trPr>
          <w:trHeight w:val="338"/>
        </w:trPr>
        <w:tc>
          <w:tcPr>
            <w:tcW w:w="82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106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948"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45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2"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r>
      <w:tr w:rsidR="002A54B2" w:rsidRPr="00D34ACD" w:rsidTr="007B6D07">
        <w:trPr>
          <w:trHeight w:val="338"/>
        </w:trPr>
        <w:tc>
          <w:tcPr>
            <w:tcW w:w="82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106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948"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45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2"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r>
      <w:tr w:rsidR="002A54B2" w:rsidRPr="00D34ACD" w:rsidTr="007B6D07">
        <w:trPr>
          <w:trHeight w:val="338"/>
        </w:trPr>
        <w:tc>
          <w:tcPr>
            <w:tcW w:w="82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106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948"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45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2"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r>
      <w:tr w:rsidR="002A54B2" w:rsidRPr="00D34ACD" w:rsidTr="007B6D07">
        <w:trPr>
          <w:trHeight w:val="337"/>
        </w:trPr>
        <w:tc>
          <w:tcPr>
            <w:tcW w:w="82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106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948"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45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2"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r>
      <w:tr w:rsidR="002A54B2" w:rsidRPr="00D34ACD" w:rsidTr="007B6D07">
        <w:trPr>
          <w:trHeight w:val="338"/>
        </w:trPr>
        <w:tc>
          <w:tcPr>
            <w:tcW w:w="82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106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3"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948"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457"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c>
          <w:tcPr>
            <w:tcW w:w="852" w:type="pct"/>
            <w:tcBorders>
              <w:top w:val="single" w:sz="4" w:space="0" w:color="auto"/>
              <w:left w:val="single" w:sz="4" w:space="0" w:color="auto"/>
              <w:bottom w:val="single" w:sz="4" w:space="0" w:color="auto"/>
              <w:right w:val="single" w:sz="4" w:space="0" w:color="auto"/>
            </w:tcBorders>
          </w:tcPr>
          <w:p w:rsidR="002A54B2" w:rsidRPr="00D34ACD" w:rsidRDefault="002A54B2" w:rsidP="007B6D07">
            <w:pPr>
              <w:tabs>
                <w:tab w:val="left" w:pos="6615"/>
              </w:tabs>
              <w:spacing w:line="300" w:lineRule="exact"/>
              <w:jc w:val="center"/>
              <w:rPr>
                <w:rFonts w:ascii="仿宋_GB2312"/>
                <w:sz w:val="24"/>
              </w:rPr>
            </w:pPr>
          </w:p>
        </w:tc>
      </w:tr>
    </w:tbl>
    <w:p w:rsidR="002A54B2" w:rsidRDefault="002A54B2" w:rsidP="00555599">
      <w:pPr>
        <w:widowControl/>
        <w:jc w:val="left"/>
        <w:rPr>
          <w:rFonts w:ascii="仿宋_GB2312" w:eastAsia="仿宋_GB2312" w:hAnsi="宋体"/>
          <w:sz w:val="30"/>
          <w:szCs w:val="30"/>
        </w:rPr>
      </w:pPr>
      <w:r>
        <w:rPr>
          <w:rFonts w:ascii="仿宋_GB2312" w:hint="eastAsia"/>
          <w:snapToGrid w:val="0"/>
          <w:kern w:val="0"/>
        </w:rPr>
        <w:t>举报电话：</w:t>
      </w:r>
      <w:proofErr w:type="gramStart"/>
      <w:r>
        <w:rPr>
          <w:rFonts w:ascii="仿宋_GB2312" w:hint="eastAsia"/>
          <w:snapToGrid w:val="0"/>
          <w:kern w:val="0"/>
        </w:rPr>
        <w:t>斗门区</w:t>
      </w:r>
      <w:proofErr w:type="gramEnd"/>
      <w:r>
        <w:rPr>
          <w:rFonts w:ascii="仿宋_GB2312" w:hint="eastAsia"/>
          <w:snapToGrid w:val="0"/>
          <w:kern w:val="0"/>
        </w:rPr>
        <w:t>农机安全监理站</w:t>
      </w:r>
      <w:r>
        <w:rPr>
          <w:rFonts w:ascii="仿宋_GB2312" w:hint="eastAsia"/>
          <w:snapToGrid w:val="0"/>
          <w:kern w:val="0"/>
        </w:rPr>
        <w:t xml:space="preserve">0756-5522686     </w:t>
      </w:r>
      <w:proofErr w:type="gramStart"/>
      <w:r>
        <w:rPr>
          <w:rFonts w:ascii="仿宋_GB2312" w:hint="eastAsia"/>
          <w:snapToGrid w:val="0"/>
          <w:kern w:val="0"/>
        </w:rPr>
        <w:t>斗门区</w:t>
      </w:r>
      <w:proofErr w:type="gramEnd"/>
      <w:r>
        <w:rPr>
          <w:rFonts w:ascii="仿宋_GB2312" w:hint="eastAsia"/>
          <w:snapToGrid w:val="0"/>
          <w:kern w:val="0"/>
        </w:rPr>
        <w:t>财政局</w:t>
      </w:r>
      <w:r>
        <w:rPr>
          <w:rFonts w:ascii="仿宋_GB2312" w:hint="eastAsia"/>
          <w:snapToGrid w:val="0"/>
          <w:kern w:val="0"/>
        </w:rPr>
        <w:t>0756-</w:t>
      </w:r>
      <w:r w:rsidRPr="009B28C4">
        <w:rPr>
          <w:rFonts w:ascii="仿宋_GB2312"/>
          <w:snapToGrid w:val="0"/>
          <w:kern w:val="0"/>
        </w:rPr>
        <w:t>7253185</w:t>
      </w:r>
      <w:r>
        <w:rPr>
          <w:rFonts w:ascii="仿宋_GB2312" w:hint="eastAsia"/>
          <w:snapToGrid w:val="0"/>
          <w:kern w:val="0"/>
        </w:rPr>
        <w:t xml:space="preserve">       </w:t>
      </w:r>
      <w:r>
        <w:rPr>
          <w:rFonts w:ascii="仿宋_GB2312" w:hint="eastAsia"/>
          <w:snapToGrid w:val="0"/>
          <w:kern w:val="0"/>
        </w:rPr>
        <w:t>井岸镇</w:t>
      </w:r>
      <w:r w:rsidRPr="009B28C4">
        <w:rPr>
          <w:rFonts w:ascii="仿宋_GB2312"/>
          <w:snapToGrid w:val="0"/>
          <w:kern w:val="0"/>
        </w:rPr>
        <w:t>13543077568</w:t>
      </w:r>
      <w:r>
        <w:rPr>
          <w:rFonts w:ascii="仿宋_GB2312" w:hint="eastAsia"/>
          <w:snapToGrid w:val="0"/>
          <w:kern w:val="0"/>
        </w:rPr>
        <w:t xml:space="preserve">      </w:t>
      </w:r>
      <w:r>
        <w:rPr>
          <w:rFonts w:ascii="仿宋_GB2312" w:hint="eastAsia"/>
          <w:snapToGrid w:val="0"/>
          <w:kern w:val="0"/>
        </w:rPr>
        <w:t>白</w:t>
      </w:r>
      <w:proofErr w:type="gramStart"/>
      <w:r>
        <w:rPr>
          <w:rFonts w:ascii="仿宋_GB2312" w:hint="eastAsia"/>
          <w:snapToGrid w:val="0"/>
          <w:kern w:val="0"/>
        </w:rPr>
        <w:t>蕉</w:t>
      </w:r>
      <w:proofErr w:type="gramEnd"/>
      <w:r>
        <w:rPr>
          <w:rFonts w:ascii="仿宋_GB2312" w:hint="eastAsia"/>
          <w:snapToGrid w:val="0"/>
          <w:kern w:val="0"/>
        </w:rPr>
        <w:t>镇</w:t>
      </w:r>
      <w:r>
        <w:rPr>
          <w:rFonts w:ascii="仿宋_GB2312" w:hint="eastAsia"/>
          <w:snapToGrid w:val="0"/>
          <w:kern w:val="0"/>
        </w:rPr>
        <w:t>0756-</w:t>
      </w:r>
      <w:r w:rsidRPr="009B28C4">
        <w:rPr>
          <w:rFonts w:ascii="仿宋_GB2312"/>
          <w:snapToGrid w:val="0"/>
          <w:kern w:val="0"/>
        </w:rPr>
        <w:t>5512860</w:t>
      </w:r>
      <w:r>
        <w:rPr>
          <w:rFonts w:ascii="仿宋_GB2312" w:hint="eastAsia"/>
          <w:snapToGrid w:val="0"/>
          <w:kern w:val="0"/>
        </w:rPr>
        <w:t xml:space="preserve">    </w:t>
      </w:r>
      <w:r>
        <w:rPr>
          <w:rFonts w:ascii="仿宋_GB2312" w:hint="eastAsia"/>
          <w:snapToGrid w:val="0"/>
          <w:kern w:val="0"/>
        </w:rPr>
        <w:t>乾</w:t>
      </w:r>
      <w:proofErr w:type="gramStart"/>
      <w:r>
        <w:rPr>
          <w:rFonts w:ascii="仿宋_GB2312" w:hint="eastAsia"/>
          <w:snapToGrid w:val="0"/>
          <w:kern w:val="0"/>
        </w:rPr>
        <w:t>务</w:t>
      </w:r>
      <w:proofErr w:type="gramEnd"/>
      <w:r>
        <w:rPr>
          <w:rFonts w:ascii="仿宋_GB2312" w:hint="eastAsia"/>
          <w:snapToGrid w:val="0"/>
          <w:kern w:val="0"/>
        </w:rPr>
        <w:t>镇</w:t>
      </w:r>
      <w:r>
        <w:rPr>
          <w:rFonts w:ascii="仿宋_GB2312" w:hint="eastAsia"/>
          <w:snapToGrid w:val="0"/>
          <w:kern w:val="0"/>
        </w:rPr>
        <w:t xml:space="preserve">0756-5581003    </w:t>
      </w:r>
      <w:proofErr w:type="gramStart"/>
      <w:r>
        <w:rPr>
          <w:rFonts w:ascii="仿宋_GB2312" w:hint="eastAsia"/>
          <w:snapToGrid w:val="0"/>
          <w:kern w:val="0"/>
        </w:rPr>
        <w:t>莲洲镇</w:t>
      </w:r>
      <w:proofErr w:type="gramEnd"/>
      <w:r>
        <w:rPr>
          <w:rFonts w:ascii="仿宋_GB2312" w:hint="eastAsia"/>
          <w:snapToGrid w:val="0"/>
          <w:kern w:val="0"/>
        </w:rPr>
        <w:t xml:space="preserve">0756-5561123     </w:t>
      </w:r>
      <w:r>
        <w:rPr>
          <w:rFonts w:ascii="仿宋_GB2312" w:hint="eastAsia"/>
          <w:snapToGrid w:val="0"/>
          <w:kern w:val="0"/>
        </w:rPr>
        <w:t>斗门镇白藤街道办</w:t>
      </w:r>
      <w:r>
        <w:rPr>
          <w:rFonts w:ascii="仿宋_GB2312" w:hint="eastAsia"/>
          <w:snapToGrid w:val="0"/>
          <w:kern w:val="0"/>
        </w:rPr>
        <w:t>0756-5570633</w:t>
      </w:r>
    </w:p>
    <w:p w:rsidR="002A54B2" w:rsidRDefault="002A54B2" w:rsidP="00555599">
      <w:pPr>
        <w:widowControl/>
        <w:jc w:val="left"/>
        <w:rPr>
          <w:rFonts w:ascii="仿宋_GB2312" w:eastAsia="仿宋_GB2312" w:hAnsi="宋体"/>
          <w:sz w:val="30"/>
          <w:szCs w:val="30"/>
        </w:rPr>
        <w:sectPr w:rsidR="002A54B2" w:rsidSect="002A54B2">
          <w:pgSz w:w="16838" w:h="11906" w:orient="landscape"/>
          <w:pgMar w:top="1871" w:right="1531" w:bottom="1871" w:left="1531" w:header="851" w:footer="992" w:gutter="0"/>
          <w:cols w:space="425"/>
          <w:docGrid w:type="linesAndChars" w:linePitch="312"/>
        </w:sectPr>
      </w:pPr>
    </w:p>
    <w:p w:rsidR="00555599" w:rsidRPr="00555599" w:rsidRDefault="00555599" w:rsidP="00555599">
      <w:pPr>
        <w:widowControl/>
        <w:jc w:val="left"/>
        <w:rPr>
          <w:rFonts w:ascii="仿宋_GB2312" w:eastAsia="仿宋_GB2312" w:hAnsi="宋体"/>
          <w:sz w:val="30"/>
          <w:szCs w:val="30"/>
        </w:rPr>
      </w:pPr>
      <w:r w:rsidRPr="00555599">
        <w:rPr>
          <w:rFonts w:ascii="仿宋_GB2312" w:eastAsia="仿宋_GB2312" w:hAnsi="宋体" w:hint="eastAsia"/>
          <w:sz w:val="30"/>
          <w:szCs w:val="30"/>
        </w:rPr>
        <w:lastRenderedPageBreak/>
        <w:t>附件</w:t>
      </w:r>
      <w:r>
        <w:rPr>
          <w:rFonts w:ascii="仿宋_GB2312" w:eastAsia="仿宋_GB2312" w:hAnsi="宋体" w:hint="eastAsia"/>
          <w:sz w:val="30"/>
          <w:szCs w:val="30"/>
        </w:rPr>
        <w:t>3</w:t>
      </w:r>
      <w:r w:rsidRPr="00555599">
        <w:rPr>
          <w:rFonts w:ascii="仿宋_GB2312" w:eastAsia="仿宋_GB2312" w:hAnsi="宋体" w:hint="eastAsia"/>
          <w:sz w:val="30"/>
          <w:szCs w:val="30"/>
        </w:rPr>
        <w:t>：</w:t>
      </w:r>
    </w:p>
    <w:p w:rsidR="00FC2BD7" w:rsidRPr="00A2077D" w:rsidRDefault="00FC2BD7" w:rsidP="00FC2BD7">
      <w:pPr>
        <w:tabs>
          <w:tab w:val="left" w:pos="180"/>
          <w:tab w:val="left" w:pos="1080"/>
          <w:tab w:val="num" w:pos="1260"/>
        </w:tabs>
        <w:jc w:val="center"/>
        <w:rPr>
          <w:rFonts w:ascii="仿宋_GB2312" w:eastAsia="仿宋_GB2312" w:hAnsi="宋体"/>
          <w:b/>
          <w:sz w:val="44"/>
          <w:szCs w:val="44"/>
        </w:rPr>
      </w:pPr>
      <w:r w:rsidRPr="00A2077D">
        <w:rPr>
          <w:rFonts w:ascii="仿宋_GB2312" w:eastAsia="仿宋_GB2312" w:hAnsi="宋体" w:hint="eastAsia"/>
          <w:b/>
          <w:sz w:val="44"/>
          <w:szCs w:val="44"/>
        </w:rPr>
        <w:t>农机购置补贴机具售后质量投诉登记表</w:t>
      </w:r>
    </w:p>
    <w:p w:rsidR="00FC2BD7" w:rsidRPr="00A2077D" w:rsidRDefault="00FC2BD7" w:rsidP="00FC2BD7">
      <w:pPr>
        <w:tabs>
          <w:tab w:val="left" w:pos="180"/>
          <w:tab w:val="left" w:pos="1080"/>
          <w:tab w:val="num" w:pos="1260"/>
        </w:tabs>
        <w:rPr>
          <w:rFonts w:ascii="仿宋_GB2312" w:eastAsia="仿宋_GB2312" w:hAnsi="宋体"/>
          <w:b/>
          <w:sz w:val="18"/>
          <w:szCs w:val="18"/>
        </w:rPr>
      </w:pPr>
    </w:p>
    <w:p w:rsidR="00FC2BD7" w:rsidRPr="00171B6F" w:rsidRDefault="00FC2BD7" w:rsidP="00555599">
      <w:pPr>
        <w:tabs>
          <w:tab w:val="left" w:pos="180"/>
          <w:tab w:val="left" w:pos="1080"/>
          <w:tab w:val="num" w:pos="1260"/>
        </w:tabs>
        <w:ind w:firstLineChars="500" w:firstLine="1200"/>
        <w:rPr>
          <w:rFonts w:ascii="仿宋_GB2312" w:eastAsia="仿宋_GB2312" w:hAnsi="宋体"/>
          <w:sz w:val="24"/>
        </w:rPr>
      </w:pPr>
      <w:r w:rsidRPr="00171B6F">
        <w:rPr>
          <w:rFonts w:ascii="仿宋_GB2312" w:eastAsia="仿宋_GB2312" w:hAnsi="宋体" w:hint="eastAsia"/>
          <w:sz w:val="24"/>
        </w:rPr>
        <w:t>201</w:t>
      </w:r>
      <w:r>
        <w:rPr>
          <w:rFonts w:ascii="仿宋_GB2312" w:eastAsia="仿宋_GB2312" w:hAnsi="宋体" w:hint="eastAsia"/>
          <w:sz w:val="24"/>
        </w:rPr>
        <w:t>8</w:t>
      </w:r>
      <w:r w:rsidRPr="00171B6F">
        <w:rPr>
          <w:rFonts w:ascii="仿宋_GB2312" w:eastAsia="仿宋_GB2312" w:hAnsi="宋体" w:hint="eastAsia"/>
          <w:sz w:val="24"/>
        </w:rPr>
        <w:t xml:space="preserve">年   月   日 </w:t>
      </w:r>
    </w:p>
    <w:tbl>
      <w:tblPr>
        <w:tblW w:w="9100" w:type="dxa"/>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7"/>
        <w:gridCol w:w="360"/>
        <w:gridCol w:w="2263"/>
        <w:gridCol w:w="437"/>
        <w:gridCol w:w="1080"/>
        <w:gridCol w:w="720"/>
        <w:gridCol w:w="1573"/>
      </w:tblGrid>
      <w:tr w:rsidR="00FC2BD7" w:rsidRPr="00604B9E" w:rsidTr="00555599">
        <w:trPr>
          <w:jc w:val="center"/>
        </w:trPr>
        <w:tc>
          <w:tcPr>
            <w:tcW w:w="3027" w:type="dxa"/>
            <w:gridSpan w:val="2"/>
          </w:tcPr>
          <w:p w:rsidR="00FC2BD7" w:rsidRPr="00604B9E" w:rsidRDefault="00FC2BD7" w:rsidP="00985D0C">
            <w:pPr>
              <w:tabs>
                <w:tab w:val="left" w:pos="180"/>
              </w:tabs>
              <w:rPr>
                <w:rFonts w:ascii="仿宋_GB2312" w:eastAsia="仿宋_GB2312" w:hAnsi="宋体"/>
                <w:sz w:val="28"/>
                <w:szCs w:val="28"/>
              </w:rPr>
            </w:pPr>
            <w:r w:rsidRPr="00604B9E">
              <w:rPr>
                <w:rFonts w:ascii="仿宋_GB2312" w:eastAsia="仿宋_GB2312" w:hAnsi="宋体" w:hint="eastAsia"/>
                <w:sz w:val="28"/>
                <w:szCs w:val="28"/>
              </w:rPr>
              <w:t>机具使用地址</w:t>
            </w:r>
          </w:p>
        </w:tc>
        <w:tc>
          <w:tcPr>
            <w:tcW w:w="2263" w:type="dxa"/>
          </w:tcPr>
          <w:p w:rsidR="00FC2BD7" w:rsidRPr="00837176" w:rsidRDefault="00FC2BD7" w:rsidP="00985D0C">
            <w:pPr>
              <w:tabs>
                <w:tab w:val="left" w:pos="180"/>
                <w:tab w:val="left" w:pos="1080"/>
                <w:tab w:val="num" w:pos="1260"/>
              </w:tabs>
              <w:jc w:val="right"/>
              <w:rPr>
                <w:rFonts w:ascii="仿宋_GB2312" w:eastAsia="仿宋_GB2312" w:hAnsi="宋体"/>
                <w:sz w:val="28"/>
                <w:szCs w:val="28"/>
              </w:rPr>
            </w:pPr>
            <w:r w:rsidRPr="00837176">
              <w:rPr>
                <w:rFonts w:ascii="仿宋_GB2312" w:eastAsia="仿宋_GB2312" w:hAnsi="宋体" w:hint="eastAsia"/>
                <w:sz w:val="28"/>
                <w:szCs w:val="28"/>
              </w:rPr>
              <w:t>镇     村</w:t>
            </w:r>
          </w:p>
        </w:tc>
        <w:tc>
          <w:tcPr>
            <w:tcW w:w="2237" w:type="dxa"/>
            <w:gridSpan w:val="3"/>
          </w:tcPr>
          <w:p w:rsidR="00FC2BD7" w:rsidRPr="00837176" w:rsidRDefault="00FC2BD7" w:rsidP="00985D0C">
            <w:pPr>
              <w:tabs>
                <w:tab w:val="left" w:pos="180"/>
                <w:tab w:val="left" w:pos="1080"/>
                <w:tab w:val="num" w:pos="1260"/>
              </w:tabs>
              <w:jc w:val="center"/>
              <w:rPr>
                <w:rFonts w:ascii="仿宋_GB2312" w:eastAsia="仿宋_GB2312" w:hAnsi="宋体"/>
                <w:sz w:val="28"/>
                <w:szCs w:val="28"/>
              </w:rPr>
            </w:pPr>
            <w:r w:rsidRPr="00837176">
              <w:rPr>
                <w:rFonts w:ascii="仿宋_GB2312" w:eastAsia="仿宋_GB2312" w:hAnsi="宋体" w:hint="eastAsia"/>
                <w:sz w:val="28"/>
                <w:szCs w:val="28"/>
              </w:rPr>
              <w:t>确认通知书编号</w:t>
            </w:r>
          </w:p>
        </w:tc>
        <w:tc>
          <w:tcPr>
            <w:tcW w:w="1573" w:type="dxa"/>
          </w:tcPr>
          <w:p w:rsidR="00FC2BD7" w:rsidRPr="00604B9E" w:rsidRDefault="00FC2BD7" w:rsidP="00985D0C">
            <w:pPr>
              <w:tabs>
                <w:tab w:val="left" w:pos="180"/>
                <w:tab w:val="left" w:pos="1080"/>
                <w:tab w:val="num" w:pos="1260"/>
              </w:tabs>
              <w:rPr>
                <w:rFonts w:ascii="仿宋_GB2312" w:eastAsia="仿宋_GB2312" w:hAnsi="宋体"/>
                <w:sz w:val="28"/>
                <w:szCs w:val="28"/>
              </w:rPr>
            </w:pPr>
          </w:p>
        </w:tc>
      </w:tr>
      <w:tr w:rsidR="00FC2BD7" w:rsidRPr="00604B9E" w:rsidTr="00555599">
        <w:trPr>
          <w:jc w:val="center"/>
        </w:trPr>
        <w:tc>
          <w:tcPr>
            <w:tcW w:w="2667" w:type="dxa"/>
          </w:tcPr>
          <w:p w:rsidR="00FC2BD7" w:rsidRPr="00604B9E" w:rsidRDefault="00FC2BD7" w:rsidP="00985D0C">
            <w:pPr>
              <w:tabs>
                <w:tab w:val="left" w:pos="180"/>
                <w:tab w:val="left" w:pos="1080"/>
                <w:tab w:val="num" w:pos="1260"/>
              </w:tabs>
              <w:jc w:val="center"/>
              <w:rPr>
                <w:rFonts w:ascii="仿宋_GB2312" w:eastAsia="仿宋_GB2312" w:hAnsi="宋体"/>
                <w:sz w:val="28"/>
                <w:szCs w:val="28"/>
              </w:rPr>
            </w:pPr>
            <w:r w:rsidRPr="00604B9E">
              <w:rPr>
                <w:rFonts w:ascii="仿宋_GB2312" w:eastAsia="仿宋_GB2312" w:hAnsi="宋体" w:hint="eastAsia"/>
                <w:sz w:val="28"/>
                <w:szCs w:val="28"/>
              </w:rPr>
              <w:t>机具名称</w:t>
            </w:r>
          </w:p>
        </w:tc>
        <w:tc>
          <w:tcPr>
            <w:tcW w:w="3060" w:type="dxa"/>
            <w:gridSpan w:val="3"/>
          </w:tcPr>
          <w:p w:rsidR="00FC2BD7" w:rsidRPr="00604B9E" w:rsidRDefault="00FC2BD7" w:rsidP="00985D0C">
            <w:pPr>
              <w:tabs>
                <w:tab w:val="left" w:pos="180"/>
                <w:tab w:val="left" w:pos="1080"/>
                <w:tab w:val="num" w:pos="1260"/>
              </w:tabs>
              <w:rPr>
                <w:rFonts w:ascii="仿宋_GB2312" w:eastAsia="仿宋_GB2312" w:hAnsi="宋体"/>
                <w:sz w:val="28"/>
                <w:szCs w:val="28"/>
              </w:rPr>
            </w:pPr>
          </w:p>
        </w:tc>
        <w:tc>
          <w:tcPr>
            <w:tcW w:w="1080" w:type="dxa"/>
          </w:tcPr>
          <w:p w:rsidR="00FC2BD7" w:rsidRPr="00604B9E" w:rsidRDefault="00FC2BD7" w:rsidP="00985D0C">
            <w:pPr>
              <w:tabs>
                <w:tab w:val="left" w:pos="180"/>
                <w:tab w:val="left" w:pos="1080"/>
                <w:tab w:val="num" w:pos="1260"/>
              </w:tabs>
              <w:jc w:val="center"/>
              <w:rPr>
                <w:rFonts w:ascii="仿宋_GB2312" w:eastAsia="仿宋_GB2312" w:hAnsi="宋体"/>
                <w:sz w:val="28"/>
                <w:szCs w:val="28"/>
              </w:rPr>
            </w:pPr>
            <w:r w:rsidRPr="00604B9E">
              <w:rPr>
                <w:rFonts w:ascii="仿宋_GB2312" w:eastAsia="仿宋_GB2312" w:hAnsi="宋体" w:hint="eastAsia"/>
                <w:sz w:val="28"/>
                <w:szCs w:val="28"/>
              </w:rPr>
              <w:t>台数</w:t>
            </w:r>
          </w:p>
        </w:tc>
        <w:tc>
          <w:tcPr>
            <w:tcW w:w="2293" w:type="dxa"/>
            <w:gridSpan w:val="2"/>
          </w:tcPr>
          <w:p w:rsidR="00FC2BD7" w:rsidRPr="00604B9E" w:rsidRDefault="00FC2BD7" w:rsidP="00985D0C">
            <w:pPr>
              <w:tabs>
                <w:tab w:val="left" w:pos="180"/>
                <w:tab w:val="left" w:pos="1080"/>
                <w:tab w:val="num" w:pos="1260"/>
              </w:tabs>
              <w:rPr>
                <w:rFonts w:ascii="仿宋_GB2312" w:eastAsia="仿宋_GB2312" w:hAnsi="宋体"/>
                <w:sz w:val="28"/>
                <w:szCs w:val="28"/>
              </w:rPr>
            </w:pPr>
          </w:p>
        </w:tc>
      </w:tr>
      <w:tr w:rsidR="00FC2BD7" w:rsidRPr="00604B9E" w:rsidTr="00555599">
        <w:trPr>
          <w:trHeight w:val="3078"/>
          <w:jc w:val="center"/>
        </w:trPr>
        <w:tc>
          <w:tcPr>
            <w:tcW w:w="9100" w:type="dxa"/>
            <w:gridSpan w:val="7"/>
          </w:tcPr>
          <w:p w:rsidR="007B543A" w:rsidRDefault="007B543A" w:rsidP="00985D0C">
            <w:pPr>
              <w:tabs>
                <w:tab w:val="left" w:pos="180"/>
                <w:tab w:val="left" w:pos="1080"/>
                <w:tab w:val="num" w:pos="1260"/>
              </w:tabs>
              <w:rPr>
                <w:rFonts w:ascii="仿宋_GB2312" w:eastAsia="仿宋_GB2312" w:hAnsi="宋体"/>
                <w:sz w:val="24"/>
              </w:rPr>
            </w:pPr>
          </w:p>
          <w:p w:rsidR="00FC2BD7" w:rsidRPr="007B543A" w:rsidRDefault="007B543A" w:rsidP="00985D0C">
            <w:pPr>
              <w:tabs>
                <w:tab w:val="left" w:pos="180"/>
                <w:tab w:val="left" w:pos="1080"/>
                <w:tab w:val="num" w:pos="1260"/>
              </w:tabs>
              <w:rPr>
                <w:rFonts w:ascii="仿宋_GB2312" w:eastAsia="仿宋_GB2312" w:hAnsi="宋体"/>
                <w:sz w:val="24"/>
                <w:u w:val="single"/>
              </w:rPr>
            </w:pPr>
            <w:r>
              <w:rPr>
                <w:rFonts w:ascii="仿宋_GB2312" w:eastAsia="仿宋_GB2312" w:hAnsi="宋体" w:hint="eastAsia"/>
                <w:sz w:val="24"/>
              </w:rPr>
              <w:t>生产企业：</w:t>
            </w:r>
            <w:r>
              <w:rPr>
                <w:rFonts w:ascii="仿宋_GB2312" w:eastAsia="仿宋_GB2312" w:hAnsi="宋体" w:hint="eastAsia"/>
                <w:sz w:val="24"/>
                <w:u w:val="single"/>
              </w:rPr>
              <w:t xml:space="preserve">                               </w:t>
            </w:r>
          </w:p>
          <w:p w:rsidR="007B543A" w:rsidRDefault="007B543A" w:rsidP="00985D0C">
            <w:pPr>
              <w:tabs>
                <w:tab w:val="left" w:pos="180"/>
                <w:tab w:val="left" w:pos="1080"/>
                <w:tab w:val="num" w:pos="1260"/>
              </w:tabs>
              <w:rPr>
                <w:rFonts w:ascii="仿宋_GB2312" w:eastAsia="仿宋_GB2312" w:hAnsi="宋体"/>
                <w:sz w:val="24"/>
              </w:rPr>
            </w:pPr>
          </w:p>
          <w:p w:rsidR="00FC2BD7" w:rsidRPr="00604B9E" w:rsidRDefault="00FC2BD7" w:rsidP="00985D0C">
            <w:pPr>
              <w:tabs>
                <w:tab w:val="left" w:pos="180"/>
                <w:tab w:val="left" w:pos="1080"/>
                <w:tab w:val="num" w:pos="1260"/>
              </w:tabs>
              <w:rPr>
                <w:rFonts w:ascii="仿宋_GB2312" w:eastAsia="仿宋_GB2312" w:hAnsi="宋体"/>
                <w:sz w:val="24"/>
                <w:u w:val="single"/>
              </w:rPr>
            </w:pPr>
            <w:r w:rsidRPr="00604B9E">
              <w:rPr>
                <w:rFonts w:ascii="仿宋_GB2312" w:eastAsia="仿宋_GB2312" w:hAnsi="宋体" w:hint="eastAsia"/>
                <w:sz w:val="24"/>
              </w:rPr>
              <w:t>经销商名称：</w:t>
            </w:r>
            <w:r w:rsidRPr="00604B9E">
              <w:rPr>
                <w:rFonts w:ascii="仿宋_GB2312" w:eastAsia="仿宋_GB2312" w:hAnsi="宋体" w:hint="eastAsia"/>
                <w:sz w:val="24"/>
                <w:u w:val="single"/>
              </w:rPr>
              <w:t xml:space="preserve">                             </w:t>
            </w:r>
          </w:p>
          <w:p w:rsidR="00FC2BD7" w:rsidRPr="00604B9E" w:rsidRDefault="00FC2BD7" w:rsidP="00985D0C">
            <w:pPr>
              <w:tabs>
                <w:tab w:val="left" w:pos="180"/>
                <w:tab w:val="left" w:pos="1080"/>
                <w:tab w:val="num" w:pos="1260"/>
              </w:tabs>
              <w:rPr>
                <w:rFonts w:ascii="仿宋_GB2312" w:eastAsia="仿宋_GB2312" w:hAnsi="宋体"/>
                <w:sz w:val="24"/>
              </w:rPr>
            </w:pPr>
            <w:r w:rsidRPr="00604B9E">
              <w:rPr>
                <w:rFonts w:ascii="仿宋_GB2312" w:eastAsia="仿宋_GB2312" w:hAnsi="宋体" w:hint="eastAsia"/>
                <w:sz w:val="24"/>
              </w:rPr>
              <w:t>投诉原因：</w:t>
            </w:r>
          </w:p>
          <w:p w:rsidR="00FC2BD7" w:rsidRPr="00604B9E" w:rsidRDefault="00FC2BD7" w:rsidP="00985D0C">
            <w:pPr>
              <w:tabs>
                <w:tab w:val="left" w:pos="180"/>
                <w:tab w:val="left" w:pos="1080"/>
                <w:tab w:val="num" w:pos="1260"/>
              </w:tabs>
              <w:rPr>
                <w:rFonts w:ascii="仿宋_GB2312" w:eastAsia="仿宋_GB2312" w:hAnsi="宋体"/>
                <w:sz w:val="24"/>
              </w:rPr>
            </w:pPr>
            <w:r w:rsidRPr="00604B9E">
              <w:rPr>
                <w:rFonts w:ascii="仿宋_GB2312" w:eastAsia="仿宋_GB2312" w:hAnsi="宋体" w:hint="eastAsia"/>
                <w:sz w:val="24"/>
              </w:rPr>
              <w:t xml:space="preserve"> </w:t>
            </w:r>
          </w:p>
          <w:p w:rsidR="00FC2BD7" w:rsidRPr="00604B9E" w:rsidRDefault="00FC2BD7" w:rsidP="00985D0C">
            <w:pPr>
              <w:tabs>
                <w:tab w:val="left" w:pos="180"/>
                <w:tab w:val="left" w:pos="1080"/>
                <w:tab w:val="num" w:pos="1260"/>
              </w:tabs>
              <w:rPr>
                <w:rFonts w:ascii="仿宋_GB2312" w:eastAsia="仿宋_GB2312" w:hAnsi="宋体"/>
                <w:sz w:val="24"/>
              </w:rPr>
            </w:pPr>
          </w:p>
          <w:p w:rsidR="00FC2BD7" w:rsidRPr="00604B9E" w:rsidRDefault="00FC2BD7" w:rsidP="00985D0C">
            <w:pPr>
              <w:tabs>
                <w:tab w:val="left" w:pos="180"/>
                <w:tab w:val="left" w:pos="1080"/>
                <w:tab w:val="num" w:pos="1260"/>
              </w:tabs>
              <w:ind w:firstLineChars="1550" w:firstLine="3720"/>
              <w:rPr>
                <w:rFonts w:ascii="仿宋_GB2312" w:eastAsia="仿宋_GB2312" w:hAnsi="宋体"/>
                <w:sz w:val="24"/>
              </w:rPr>
            </w:pPr>
          </w:p>
          <w:p w:rsidR="00FC2BD7" w:rsidRPr="00604B9E" w:rsidRDefault="00FC2BD7" w:rsidP="00985D0C">
            <w:pPr>
              <w:tabs>
                <w:tab w:val="left" w:pos="180"/>
                <w:tab w:val="left" w:pos="1080"/>
                <w:tab w:val="num" w:pos="1260"/>
              </w:tabs>
              <w:ind w:firstLineChars="1950" w:firstLine="4680"/>
              <w:rPr>
                <w:rFonts w:ascii="仿宋_GB2312" w:eastAsia="仿宋_GB2312" w:hAnsi="宋体"/>
                <w:sz w:val="24"/>
                <w:u w:val="single"/>
              </w:rPr>
            </w:pPr>
            <w:r w:rsidRPr="00604B9E">
              <w:rPr>
                <w:rFonts w:ascii="仿宋_GB2312" w:eastAsia="仿宋_GB2312" w:hAnsi="宋体" w:hint="eastAsia"/>
                <w:sz w:val="24"/>
              </w:rPr>
              <w:t>投诉人签名：</w:t>
            </w:r>
            <w:r w:rsidRPr="00604B9E">
              <w:rPr>
                <w:rFonts w:ascii="仿宋_GB2312" w:eastAsia="仿宋_GB2312" w:hAnsi="宋体" w:hint="eastAsia"/>
                <w:sz w:val="24"/>
                <w:u w:val="single"/>
              </w:rPr>
              <w:t xml:space="preserve">             </w:t>
            </w:r>
          </w:p>
          <w:p w:rsidR="00FC2BD7" w:rsidRPr="00604B9E" w:rsidRDefault="00FC2BD7" w:rsidP="00985D0C">
            <w:pPr>
              <w:tabs>
                <w:tab w:val="left" w:pos="180"/>
                <w:tab w:val="left" w:pos="1080"/>
                <w:tab w:val="num" w:pos="1260"/>
              </w:tabs>
              <w:ind w:firstLineChars="1550" w:firstLine="3720"/>
              <w:rPr>
                <w:rFonts w:ascii="仿宋_GB2312" w:eastAsia="仿宋_GB2312" w:hAnsi="宋体"/>
                <w:sz w:val="24"/>
                <w:u w:val="single"/>
              </w:rPr>
            </w:pPr>
          </w:p>
          <w:p w:rsidR="00FC2BD7" w:rsidRPr="00604B9E" w:rsidRDefault="00FC2BD7" w:rsidP="00985D0C">
            <w:pPr>
              <w:tabs>
                <w:tab w:val="left" w:pos="180"/>
                <w:tab w:val="left" w:pos="1080"/>
                <w:tab w:val="num" w:pos="1260"/>
              </w:tabs>
              <w:ind w:firstLineChars="1950" w:firstLine="4680"/>
              <w:rPr>
                <w:rFonts w:ascii="仿宋_GB2312" w:eastAsia="仿宋_GB2312" w:hAnsi="宋体"/>
                <w:sz w:val="28"/>
                <w:szCs w:val="28"/>
                <w:u w:val="single"/>
              </w:rPr>
            </w:pPr>
            <w:r w:rsidRPr="00604B9E">
              <w:rPr>
                <w:rFonts w:ascii="仿宋_GB2312" w:eastAsia="仿宋_GB2312" w:hAnsi="宋体" w:hint="eastAsia"/>
                <w:sz w:val="24"/>
              </w:rPr>
              <w:t xml:space="preserve">联系 电话： </w:t>
            </w:r>
            <w:r w:rsidRPr="00604B9E">
              <w:rPr>
                <w:rFonts w:ascii="仿宋_GB2312" w:eastAsia="仿宋_GB2312" w:hAnsi="宋体" w:hint="eastAsia"/>
                <w:sz w:val="24"/>
                <w:u w:val="single"/>
              </w:rPr>
              <w:t xml:space="preserve">             </w:t>
            </w:r>
          </w:p>
        </w:tc>
      </w:tr>
    </w:tbl>
    <w:p w:rsidR="009F0005" w:rsidRDefault="009F0005" w:rsidP="009F0005">
      <w:pPr>
        <w:tabs>
          <w:tab w:val="left" w:pos="180"/>
          <w:tab w:val="left" w:pos="1080"/>
          <w:tab w:val="num" w:pos="1260"/>
        </w:tabs>
        <w:ind w:right="300"/>
        <w:jc w:val="left"/>
        <w:rPr>
          <w:rFonts w:ascii="仿宋_GB2312" w:eastAsia="仿宋_GB2312" w:hAnsi="宋体"/>
          <w:sz w:val="30"/>
          <w:szCs w:val="30"/>
        </w:rPr>
      </w:pPr>
    </w:p>
    <w:p w:rsidR="00FC2BD7" w:rsidRDefault="009F0005" w:rsidP="009F0005">
      <w:pPr>
        <w:tabs>
          <w:tab w:val="left" w:pos="180"/>
          <w:tab w:val="left" w:pos="1080"/>
          <w:tab w:val="num" w:pos="1260"/>
        </w:tabs>
        <w:ind w:right="300"/>
        <w:jc w:val="left"/>
        <w:rPr>
          <w:rFonts w:ascii="仿宋_GB2312" w:eastAsia="仿宋_GB2312" w:hAnsi="宋体"/>
          <w:sz w:val="30"/>
          <w:szCs w:val="30"/>
        </w:rPr>
      </w:pPr>
      <w:r>
        <w:rPr>
          <w:rFonts w:ascii="仿宋_GB2312" w:eastAsia="仿宋_GB2312" w:hAnsi="宋体" w:hint="eastAsia"/>
          <w:sz w:val="30"/>
          <w:szCs w:val="30"/>
        </w:rPr>
        <w:t>附件4：</w:t>
      </w:r>
    </w:p>
    <w:p w:rsidR="009F0005" w:rsidRPr="009F0005" w:rsidRDefault="009F0005" w:rsidP="009F0005">
      <w:pPr>
        <w:spacing w:line="240" w:lineRule="atLeast"/>
        <w:jc w:val="center"/>
        <w:rPr>
          <w:rFonts w:ascii="仿宋_GB2312" w:eastAsia="仿宋_GB2312"/>
          <w:b/>
          <w:sz w:val="44"/>
          <w:szCs w:val="44"/>
        </w:rPr>
      </w:pPr>
      <w:r w:rsidRPr="009F0005">
        <w:rPr>
          <w:rFonts w:ascii="仿宋_GB2312" w:eastAsia="仿宋_GB2312" w:hint="eastAsia"/>
          <w:b/>
          <w:sz w:val="44"/>
          <w:szCs w:val="44"/>
        </w:rPr>
        <w:t>农机购置补贴需知</w:t>
      </w:r>
    </w:p>
    <w:p w:rsidR="009F0005" w:rsidRPr="00F84A93" w:rsidRDefault="009F0005" w:rsidP="009F0005">
      <w:pPr>
        <w:spacing w:line="500" w:lineRule="exact"/>
        <w:ind w:firstLineChars="300" w:firstLine="840"/>
        <w:jc w:val="left"/>
        <w:rPr>
          <w:rFonts w:ascii="仿宋_GB2312" w:eastAsia="仿宋_GB2312"/>
          <w:b/>
          <w:sz w:val="28"/>
          <w:szCs w:val="28"/>
        </w:rPr>
      </w:pPr>
      <w:r w:rsidRPr="00F84A93">
        <w:rPr>
          <w:rFonts w:ascii="仿宋_GB2312" w:eastAsia="仿宋_GB2312" w:hint="eastAsia"/>
          <w:sz w:val="28"/>
          <w:szCs w:val="28"/>
        </w:rPr>
        <w:t>申请购机补贴农户（企业）要按照如下要求积极配合核查</w:t>
      </w:r>
      <w:proofErr w:type="gramStart"/>
      <w:r w:rsidRPr="00F84A93">
        <w:rPr>
          <w:rFonts w:ascii="仿宋_GB2312" w:eastAsia="仿宋_GB2312" w:hint="eastAsia"/>
          <w:sz w:val="28"/>
          <w:szCs w:val="28"/>
        </w:rPr>
        <w:t>组做好</w:t>
      </w:r>
      <w:proofErr w:type="gramEnd"/>
      <w:r w:rsidRPr="00F84A93">
        <w:rPr>
          <w:rFonts w:ascii="仿宋_GB2312" w:eastAsia="仿宋_GB2312" w:hint="eastAsia"/>
          <w:sz w:val="28"/>
          <w:szCs w:val="28"/>
        </w:rPr>
        <w:t>核查工作。</w:t>
      </w:r>
    </w:p>
    <w:p w:rsidR="009F0005" w:rsidRDefault="009F0005" w:rsidP="009F0005">
      <w:pPr>
        <w:pStyle w:val="ac"/>
        <w:numPr>
          <w:ilvl w:val="0"/>
          <w:numId w:val="1"/>
        </w:numPr>
        <w:spacing w:line="500" w:lineRule="exact"/>
        <w:ind w:firstLineChars="0"/>
        <w:rPr>
          <w:rFonts w:ascii="仿宋_GB2312" w:eastAsia="仿宋_GB2312"/>
          <w:sz w:val="28"/>
          <w:szCs w:val="28"/>
        </w:rPr>
      </w:pPr>
      <w:r w:rsidRPr="009F0005">
        <w:rPr>
          <w:rFonts w:ascii="仿宋_GB2312" w:eastAsia="仿宋_GB2312" w:hint="eastAsia"/>
          <w:sz w:val="28"/>
          <w:szCs w:val="28"/>
        </w:rPr>
        <w:t>安排一名联系人负责配合核查组核查工作，要求熟悉购机情况，进</w:t>
      </w:r>
    </w:p>
    <w:p w:rsidR="009F0005" w:rsidRPr="009F0005" w:rsidRDefault="009F0005" w:rsidP="009F0005">
      <w:pPr>
        <w:spacing w:line="500" w:lineRule="exact"/>
        <w:ind w:firstLineChars="100" w:firstLine="280"/>
        <w:rPr>
          <w:rFonts w:ascii="仿宋_GB2312" w:eastAsia="仿宋_GB2312"/>
          <w:sz w:val="28"/>
          <w:szCs w:val="28"/>
        </w:rPr>
      </w:pPr>
      <w:r w:rsidRPr="009F0005">
        <w:rPr>
          <w:rFonts w:ascii="仿宋_GB2312" w:eastAsia="仿宋_GB2312" w:hint="eastAsia"/>
          <w:sz w:val="28"/>
          <w:szCs w:val="28"/>
        </w:rPr>
        <w:t>货后存放地点、调配、使用情况，随时配合核查</w:t>
      </w:r>
      <w:proofErr w:type="gramStart"/>
      <w:r w:rsidRPr="009F0005">
        <w:rPr>
          <w:rFonts w:ascii="仿宋_GB2312" w:eastAsia="仿宋_GB2312" w:hint="eastAsia"/>
          <w:sz w:val="28"/>
          <w:szCs w:val="28"/>
        </w:rPr>
        <w:t>组做好</w:t>
      </w:r>
      <w:proofErr w:type="gramEnd"/>
      <w:r w:rsidRPr="009F0005">
        <w:rPr>
          <w:rFonts w:ascii="仿宋_GB2312" w:eastAsia="仿宋_GB2312" w:hint="eastAsia"/>
          <w:sz w:val="28"/>
          <w:szCs w:val="28"/>
        </w:rPr>
        <w:t>核查工作；</w:t>
      </w:r>
    </w:p>
    <w:p w:rsidR="009F0005" w:rsidRDefault="009F0005" w:rsidP="009F0005">
      <w:pPr>
        <w:spacing w:line="500" w:lineRule="exact"/>
        <w:ind w:firstLineChars="300" w:firstLine="840"/>
        <w:rPr>
          <w:rFonts w:ascii="仿宋_GB2312" w:eastAsia="仿宋_GB2312"/>
          <w:sz w:val="28"/>
          <w:szCs w:val="28"/>
        </w:rPr>
      </w:pPr>
      <w:r w:rsidRPr="00F84A93">
        <w:rPr>
          <w:rFonts w:ascii="仿宋_GB2312" w:eastAsia="仿宋_GB2312" w:hint="eastAsia"/>
          <w:sz w:val="28"/>
          <w:szCs w:val="28"/>
        </w:rPr>
        <w:t>2、一次进货30台以上（含30台），电话通知核查组（农户名、地点、数</w:t>
      </w:r>
    </w:p>
    <w:p w:rsidR="009F0005" w:rsidRPr="00F84A93" w:rsidRDefault="009F0005" w:rsidP="009F0005">
      <w:pPr>
        <w:spacing w:line="500" w:lineRule="exact"/>
        <w:ind w:firstLineChars="100" w:firstLine="280"/>
        <w:rPr>
          <w:rFonts w:ascii="仿宋_GB2312" w:eastAsia="仿宋_GB2312"/>
          <w:sz w:val="28"/>
          <w:szCs w:val="28"/>
        </w:rPr>
      </w:pPr>
      <w:r w:rsidRPr="00F84A93">
        <w:rPr>
          <w:rFonts w:ascii="仿宋_GB2312" w:eastAsia="仿宋_GB2312" w:hint="eastAsia"/>
          <w:sz w:val="28"/>
          <w:szCs w:val="28"/>
        </w:rPr>
        <w:t>量、联系人姓名、电话）</w:t>
      </w:r>
      <w:r>
        <w:rPr>
          <w:rFonts w:ascii="仿宋_GB2312" w:eastAsia="仿宋_GB2312" w:hint="eastAsia"/>
          <w:sz w:val="28"/>
          <w:szCs w:val="28"/>
        </w:rPr>
        <w:t>；</w:t>
      </w:r>
    </w:p>
    <w:p w:rsidR="009F0005" w:rsidRDefault="009F0005" w:rsidP="009F0005">
      <w:pPr>
        <w:spacing w:line="500" w:lineRule="exact"/>
        <w:ind w:firstLineChars="300" w:firstLine="840"/>
        <w:rPr>
          <w:rFonts w:ascii="仿宋_GB2312" w:eastAsia="仿宋_GB2312"/>
          <w:sz w:val="28"/>
          <w:szCs w:val="28"/>
        </w:rPr>
      </w:pPr>
      <w:r w:rsidRPr="00F84A93">
        <w:rPr>
          <w:rFonts w:ascii="仿宋_GB2312" w:eastAsia="仿宋_GB2312" w:hint="eastAsia"/>
          <w:sz w:val="28"/>
          <w:szCs w:val="28"/>
        </w:rPr>
        <w:t>3、进货时，核对外包装标记进货日期，如经销商未标记则须重新标记进货</w:t>
      </w:r>
    </w:p>
    <w:p w:rsidR="009F0005" w:rsidRPr="00F84A93" w:rsidRDefault="009F0005" w:rsidP="009F0005">
      <w:pPr>
        <w:spacing w:line="500" w:lineRule="exact"/>
        <w:ind w:firstLineChars="100" w:firstLine="280"/>
        <w:rPr>
          <w:rFonts w:ascii="仿宋_GB2312" w:eastAsia="仿宋_GB2312"/>
          <w:sz w:val="28"/>
          <w:szCs w:val="28"/>
        </w:rPr>
      </w:pPr>
      <w:r w:rsidRPr="00F84A93">
        <w:rPr>
          <w:rFonts w:ascii="仿宋_GB2312" w:eastAsia="仿宋_GB2312" w:hint="eastAsia"/>
          <w:sz w:val="28"/>
          <w:szCs w:val="28"/>
        </w:rPr>
        <w:t>日期</w:t>
      </w:r>
      <w:r>
        <w:rPr>
          <w:rFonts w:ascii="仿宋_GB2312" w:eastAsia="仿宋_GB2312" w:hint="eastAsia"/>
          <w:sz w:val="28"/>
          <w:szCs w:val="28"/>
        </w:rPr>
        <w:t>；</w:t>
      </w:r>
    </w:p>
    <w:p w:rsidR="009F0005" w:rsidRDefault="009F0005" w:rsidP="009F0005">
      <w:pPr>
        <w:spacing w:line="500" w:lineRule="exact"/>
        <w:ind w:firstLineChars="300" w:firstLine="840"/>
        <w:rPr>
          <w:rFonts w:ascii="仿宋_GB2312" w:eastAsia="仿宋_GB2312"/>
          <w:sz w:val="28"/>
          <w:szCs w:val="28"/>
        </w:rPr>
      </w:pPr>
      <w:r w:rsidRPr="00F84A93">
        <w:rPr>
          <w:rFonts w:ascii="仿宋_GB2312" w:eastAsia="仿宋_GB2312" w:hint="eastAsia"/>
          <w:sz w:val="28"/>
          <w:szCs w:val="28"/>
        </w:rPr>
        <w:t>4、增氧机下水前，拆去外包装，在增氧机露出水面部分醒目位置标记进货</w:t>
      </w:r>
    </w:p>
    <w:p w:rsidR="009F0005" w:rsidRDefault="009F0005" w:rsidP="009F0005">
      <w:pPr>
        <w:spacing w:line="500" w:lineRule="exact"/>
        <w:ind w:firstLineChars="100" w:firstLine="280"/>
        <w:rPr>
          <w:rFonts w:ascii="仿宋_GB2312" w:eastAsia="仿宋_GB2312"/>
          <w:sz w:val="28"/>
          <w:szCs w:val="28"/>
        </w:rPr>
      </w:pPr>
      <w:r w:rsidRPr="00F84A93">
        <w:rPr>
          <w:rFonts w:ascii="仿宋_GB2312" w:eastAsia="仿宋_GB2312" w:hint="eastAsia"/>
          <w:sz w:val="28"/>
          <w:szCs w:val="28"/>
        </w:rPr>
        <w:t>月份。拆出的外包装箱要至少存放一个月或待核查完成后才能处理。</w:t>
      </w:r>
    </w:p>
    <w:p w:rsidR="009F0005" w:rsidRDefault="009F0005" w:rsidP="009F0005">
      <w:pPr>
        <w:spacing w:line="500" w:lineRule="exact"/>
        <w:ind w:firstLineChars="300" w:firstLine="840"/>
        <w:rPr>
          <w:rFonts w:ascii="仿宋_GB2312" w:eastAsia="仿宋_GB2312"/>
          <w:sz w:val="28"/>
          <w:szCs w:val="28"/>
        </w:rPr>
      </w:pPr>
      <w:r w:rsidRPr="00F84A93">
        <w:rPr>
          <w:rFonts w:ascii="仿宋_GB2312" w:eastAsia="仿宋_GB2312" w:hint="eastAsia"/>
          <w:sz w:val="28"/>
          <w:szCs w:val="28"/>
        </w:rPr>
        <w:t>凡是不配合做好核查工作或者经核查机具与编码不符的，则不予发放该批</w:t>
      </w:r>
    </w:p>
    <w:p w:rsidR="009F0005" w:rsidRPr="00F84A93" w:rsidRDefault="009F0005" w:rsidP="009F0005">
      <w:pPr>
        <w:spacing w:line="500" w:lineRule="exact"/>
        <w:ind w:firstLineChars="100" w:firstLine="280"/>
        <w:rPr>
          <w:rFonts w:ascii="仿宋_GB2312" w:eastAsia="仿宋_GB2312"/>
          <w:sz w:val="28"/>
          <w:szCs w:val="28"/>
        </w:rPr>
      </w:pPr>
      <w:r w:rsidRPr="00F84A93">
        <w:rPr>
          <w:rFonts w:ascii="仿宋_GB2312" w:eastAsia="仿宋_GB2312" w:hint="eastAsia"/>
          <w:sz w:val="28"/>
          <w:szCs w:val="28"/>
        </w:rPr>
        <w:t>购机补贴。发现故意弄虚作假、非法骗取财政补贴款的依法追究法律责任。</w:t>
      </w:r>
    </w:p>
    <w:p w:rsidR="0061443F" w:rsidRPr="009F0005" w:rsidRDefault="009F0005" w:rsidP="009F0005">
      <w:pPr>
        <w:spacing w:line="500" w:lineRule="exact"/>
        <w:ind w:firstLineChars="300" w:firstLine="840"/>
        <w:rPr>
          <w:rFonts w:ascii="仿宋_GB2312" w:eastAsia="仿宋_GB2312"/>
          <w:sz w:val="28"/>
          <w:szCs w:val="28"/>
        </w:rPr>
      </w:pPr>
      <w:r w:rsidRPr="00F84A93">
        <w:rPr>
          <w:rFonts w:ascii="仿宋_GB2312" w:eastAsia="仿宋_GB2312" w:hint="eastAsia"/>
          <w:sz w:val="28"/>
          <w:szCs w:val="28"/>
        </w:rPr>
        <w:t>核查组设在白</w:t>
      </w:r>
      <w:proofErr w:type="gramStart"/>
      <w:r w:rsidRPr="00F84A93">
        <w:rPr>
          <w:rFonts w:ascii="仿宋_GB2312" w:eastAsia="仿宋_GB2312" w:hint="eastAsia"/>
          <w:sz w:val="28"/>
          <w:szCs w:val="28"/>
        </w:rPr>
        <w:t>蕉</w:t>
      </w:r>
      <w:proofErr w:type="gramEnd"/>
      <w:r w:rsidRPr="00F84A93">
        <w:rPr>
          <w:rFonts w:ascii="仿宋_GB2312" w:eastAsia="仿宋_GB2312" w:hint="eastAsia"/>
          <w:sz w:val="28"/>
          <w:szCs w:val="28"/>
        </w:rPr>
        <w:t>镇农机站 电话：</w:t>
      </w:r>
      <w:r>
        <w:rPr>
          <w:rFonts w:ascii="仿宋_GB2312" w:eastAsia="仿宋_GB2312" w:hint="eastAsia"/>
          <w:sz w:val="28"/>
          <w:szCs w:val="28"/>
        </w:rPr>
        <w:t>0756-</w:t>
      </w:r>
      <w:r w:rsidRPr="00F84A93">
        <w:rPr>
          <w:rFonts w:ascii="仿宋_GB2312" w:eastAsia="仿宋_GB2312" w:hint="eastAsia"/>
          <w:sz w:val="28"/>
          <w:szCs w:val="28"/>
        </w:rPr>
        <w:t>5505100</w:t>
      </w:r>
    </w:p>
    <w:sectPr w:rsidR="0061443F" w:rsidRPr="009F0005" w:rsidSect="000A55CD">
      <w:pgSz w:w="11906" w:h="16838"/>
      <w:pgMar w:top="284" w:right="567" w:bottom="28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D2" w:rsidRDefault="004268D2" w:rsidP="009256E0">
      <w:r>
        <w:separator/>
      </w:r>
    </w:p>
  </w:endnote>
  <w:endnote w:type="continuationSeparator" w:id="0">
    <w:p w:rsidR="004268D2" w:rsidRDefault="004268D2" w:rsidP="00925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B9" w:rsidRDefault="004E027C" w:rsidP="00902546">
    <w:pPr>
      <w:pStyle w:val="a3"/>
      <w:framePr w:wrap="around" w:vAnchor="text" w:hAnchor="margin" w:xAlign="center" w:y="1"/>
      <w:rPr>
        <w:rStyle w:val="a4"/>
      </w:rPr>
    </w:pPr>
    <w:r>
      <w:rPr>
        <w:rStyle w:val="a4"/>
      </w:rPr>
      <w:fldChar w:fldCharType="begin"/>
    </w:r>
    <w:r w:rsidR="00AE6B08">
      <w:rPr>
        <w:rStyle w:val="a4"/>
      </w:rPr>
      <w:instrText xml:space="preserve">PAGE  </w:instrText>
    </w:r>
    <w:r>
      <w:rPr>
        <w:rStyle w:val="a4"/>
      </w:rPr>
      <w:fldChar w:fldCharType="end"/>
    </w:r>
  </w:p>
  <w:p w:rsidR="009D43B9" w:rsidRDefault="004268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B9" w:rsidRDefault="004E027C" w:rsidP="00902546">
    <w:pPr>
      <w:pStyle w:val="a3"/>
      <w:framePr w:wrap="around" w:vAnchor="text" w:hAnchor="margin" w:xAlign="center" w:y="1"/>
      <w:rPr>
        <w:rStyle w:val="a4"/>
      </w:rPr>
    </w:pPr>
    <w:r>
      <w:rPr>
        <w:rStyle w:val="a4"/>
      </w:rPr>
      <w:fldChar w:fldCharType="begin"/>
    </w:r>
    <w:r w:rsidR="00AE6B08">
      <w:rPr>
        <w:rStyle w:val="a4"/>
      </w:rPr>
      <w:instrText xml:space="preserve">PAGE  </w:instrText>
    </w:r>
    <w:r>
      <w:rPr>
        <w:rStyle w:val="a4"/>
      </w:rPr>
      <w:fldChar w:fldCharType="separate"/>
    </w:r>
    <w:r w:rsidR="000F76B0">
      <w:rPr>
        <w:rStyle w:val="a4"/>
        <w:noProof/>
      </w:rPr>
      <w:t>9</w:t>
    </w:r>
    <w:r>
      <w:rPr>
        <w:rStyle w:val="a4"/>
      </w:rPr>
      <w:fldChar w:fldCharType="end"/>
    </w:r>
  </w:p>
  <w:p w:rsidR="009D43B9" w:rsidRDefault="004268D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B9" w:rsidRDefault="004268D2" w:rsidP="00466FB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D2" w:rsidRDefault="004268D2" w:rsidP="009256E0">
      <w:r>
        <w:separator/>
      </w:r>
    </w:p>
  </w:footnote>
  <w:footnote w:type="continuationSeparator" w:id="0">
    <w:p w:rsidR="004268D2" w:rsidRDefault="004268D2" w:rsidP="00925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B9" w:rsidRDefault="004268D2" w:rsidP="009B117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7065F"/>
    <w:multiLevelType w:val="hybridMultilevel"/>
    <w:tmpl w:val="7BD4DA14"/>
    <w:lvl w:ilvl="0" w:tplc="E334E89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BD7"/>
    <w:rsid w:val="00010AC7"/>
    <w:rsid w:val="000A55CD"/>
    <w:rsid w:val="000C639B"/>
    <w:rsid w:val="000D1D8C"/>
    <w:rsid w:val="000F4160"/>
    <w:rsid w:val="000F76B0"/>
    <w:rsid w:val="000F7F93"/>
    <w:rsid w:val="00163849"/>
    <w:rsid w:val="00196EC2"/>
    <w:rsid w:val="001A16A3"/>
    <w:rsid w:val="001C05A7"/>
    <w:rsid w:val="001E14AF"/>
    <w:rsid w:val="001F45AF"/>
    <w:rsid w:val="0024735F"/>
    <w:rsid w:val="00251AC2"/>
    <w:rsid w:val="002528D3"/>
    <w:rsid w:val="002A54B2"/>
    <w:rsid w:val="002B6790"/>
    <w:rsid w:val="002D56CF"/>
    <w:rsid w:val="002E3656"/>
    <w:rsid w:val="002E666E"/>
    <w:rsid w:val="002F24D6"/>
    <w:rsid w:val="0030186C"/>
    <w:rsid w:val="003136D1"/>
    <w:rsid w:val="00336998"/>
    <w:rsid w:val="00392D07"/>
    <w:rsid w:val="00393279"/>
    <w:rsid w:val="003D3751"/>
    <w:rsid w:val="003E79C6"/>
    <w:rsid w:val="003F43D4"/>
    <w:rsid w:val="00407DBF"/>
    <w:rsid w:val="004268D2"/>
    <w:rsid w:val="00443647"/>
    <w:rsid w:val="00485532"/>
    <w:rsid w:val="00486BAF"/>
    <w:rsid w:val="00487DE1"/>
    <w:rsid w:val="004B738A"/>
    <w:rsid w:val="004D328C"/>
    <w:rsid w:val="004E027C"/>
    <w:rsid w:val="004E244F"/>
    <w:rsid w:val="00511936"/>
    <w:rsid w:val="005211BB"/>
    <w:rsid w:val="00555599"/>
    <w:rsid w:val="00603DE4"/>
    <w:rsid w:val="0061443F"/>
    <w:rsid w:val="00620B86"/>
    <w:rsid w:val="006F7C3C"/>
    <w:rsid w:val="00704DFB"/>
    <w:rsid w:val="007526BE"/>
    <w:rsid w:val="007B4A65"/>
    <w:rsid w:val="007B543A"/>
    <w:rsid w:val="007C09E1"/>
    <w:rsid w:val="007D0D04"/>
    <w:rsid w:val="007E23BD"/>
    <w:rsid w:val="007F72EE"/>
    <w:rsid w:val="00845BE5"/>
    <w:rsid w:val="00847E78"/>
    <w:rsid w:val="008A5639"/>
    <w:rsid w:val="009256E0"/>
    <w:rsid w:val="009A0DB1"/>
    <w:rsid w:val="009F0005"/>
    <w:rsid w:val="00AD3022"/>
    <w:rsid w:val="00AE6B08"/>
    <w:rsid w:val="00B0339D"/>
    <w:rsid w:val="00B13777"/>
    <w:rsid w:val="00B14686"/>
    <w:rsid w:val="00B378A3"/>
    <w:rsid w:val="00B57059"/>
    <w:rsid w:val="00B853E0"/>
    <w:rsid w:val="00B91F45"/>
    <w:rsid w:val="00BE187A"/>
    <w:rsid w:val="00BF06C5"/>
    <w:rsid w:val="00C25D2E"/>
    <w:rsid w:val="00C570A9"/>
    <w:rsid w:val="00C57E09"/>
    <w:rsid w:val="00C60729"/>
    <w:rsid w:val="00C64611"/>
    <w:rsid w:val="00C65D93"/>
    <w:rsid w:val="00C70AA8"/>
    <w:rsid w:val="00C90658"/>
    <w:rsid w:val="00D175C3"/>
    <w:rsid w:val="00D62C95"/>
    <w:rsid w:val="00DA7A22"/>
    <w:rsid w:val="00DB4E69"/>
    <w:rsid w:val="00DC6149"/>
    <w:rsid w:val="00DD023F"/>
    <w:rsid w:val="00DD7661"/>
    <w:rsid w:val="00DE2E35"/>
    <w:rsid w:val="00E24297"/>
    <w:rsid w:val="00E50390"/>
    <w:rsid w:val="00E53C15"/>
    <w:rsid w:val="00EA0BB8"/>
    <w:rsid w:val="00EA247F"/>
    <w:rsid w:val="00EB24A7"/>
    <w:rsid w:val="00F31541"/>
    <w:rsid w:val="00F76884"/>
    <w:rsid w:val="00F9432A"/>
    <w:rsid w:val="00F957DA"/>
    <w:rsid w:val="00FA5573"/>
    <w:rsid w:val="00FC2BD7"/>
    <w:rsid w:val="00FC38EC"/>
    <w:rsid w:val="00FD157A"/>
    <w:rsid w:val="00FD7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D7"/>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0F7F9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2BD7"/>
    <w:pPr>
      <w:tabs>
        <w:tab w:val="center" w:pos="4153"/>
        <w:tab w:val="right" w:pos="8306"/>
      </w:tabs>
      <w:snapToGrid w:val="0"/>
      <w:jc w:val="left"/>
    </w:pPr>
    <w:rPr>
      <w:sz w:val="18"/>
      <w:szCs w:val="18"/>
    </w:rPr>
  </w:style>
  <w:style w:type="character" w:customStyle="1" w:styleId="Char">
    <w:name w:val="页脚 Char"/>
    <w:basedOn w:val="a0"/>
    <w:link w:val="a3"/>
    <w:rsid w:val="00FC2BD7"/>
    <w:rPr>
      <w:rFonts w:ascii="Times New Roman" w:eastAsia="宋体" w:hAnsi="Times New Roman" w:cs="Times New Roman"/>
      <w:sz w:val="18"/>
      <w:szCs w:val="18"/>
    </w:rPr>
  </w:style>
  <w:style w:type="character" w:styleId="a4">
    <w:name w:val="page number"/>
    <w:basedOn w:val="a0"/>
    <w:rsid w:val="00FC2BD7"/>
  </w:style>
  <w:style w:type="paragraph" w:styleId="a5">
    <w:name w:val="header"/>
    <w:basedOn w:val="a"/>
    <w:link w:val="Char0"/>
    <w:rsid w:val="00FC2B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C2BD7"/>
    <w:rPr>
      <w:rFonts w:ascii="Times New Roman" w:eastAsia="宋体" w:hAnsi="Times New Roman" w:cs="Times New Roman"/>
      <w:sz w:val="18"/>
      <w:szCs w:val="18"/>
    </w:rPr>
  </w:style>
  <w:style w:type="paragraph" w:styleId="30">
    <w:name w:val="Body Text Indent 3"/>
    <w:basedOn w:val="a"/>
    <w:link w:val="3Char0"/>
    <w:rsid w:val="00FC2BD7"/>
    <w:pPr>
      <w:tabs>
        <w:tab w:val="left" w:pos="6615"/>
      </w:tabs>
      <w:spacing w:line="590" w:lineRule="exact"/>
      <w:ind w:firstLineChars="200" w:firstLine="640"/>
    </w:pPr>
    <w:rPr>
      <w:rFonts w:ascii="仿宋_GB2312" w:eastAsia="仿宋_GB2312"/>
      <w:sz w:val="32"/>
    </w:rPr>
  </w:style>
  <w:style w:type="character" w:customStyle="1" w:styleId="3Char0">
    <w:name w:val="正文文本缩进 3 Char"/>
    <w:basedOn w:val="a0"/>
    <w:link w:val="30"/>
    <w:rsid w:val="00FC2BD7"/>
    <w:rPr>
      <w:rFonts w:ascii="仿宋_GB2312" w:eastAsia="仿宋_GB2312" w:hAnsi="Times New Roman" w:cs="Times New Roman"/>
      <w:sz w:val="32"/>
      <w:szCs w:val="24"/>
    </w:rPr>
  </w:style>
  <w:style w:type="paragraph" w:styleId="a6">
    <w:name w:val="No Spacing"/>
    <w:uiPriority w:val="1"/>
    <w:qFormat/>
    <w:rsid w:val="00FC2BD7"/>
    <w:pPr>
      <w:widowControl w:val="0"/>
      <w:jc w:val="both"/>
    </w:pPr>
    <w:rPr>
      <w:rFonts w:ascii="Times New Roman" w:eastAsia="宋体" w:hAnsi="Times New Roman" w:cs="Times New Roman"/>
      <w:szCs w:val="24"/>
    </w:rPr>
  </w:style>
  <w:style w:type="character" w:styleId="a7">
    <w:name w:val="Subtle Emphasis"/>
    <w:basedOn w:val="a0"/>
    <w:uiPriority w:val="19"/>
    <w:qFormat/>
    <w:rsid w:val="00FC2BD7"/>
    <w:rPr>
      <w:i/>
      <w:iCs/>
      <w:color w:val="808080" w:themeColor="text1" w:themeTint="7F"/>
    </w:rPr>
  </w:style>
  <w:style w:type="character" w:customStyle="1" w:styleId="3Char">
    <w:name w:val="标题 3 Char"/>
    <w:basedOn w:val="a0"/>
    <w:link w:val="3"/>
    <w:uiPriority w:val="9"/>
    <w:rsid w:val="000F7F93"/>
    <w:rPr>
      <w:rFonts w:ascii="宋体" w:eastAsia="宋体" w:hAnsi="宋体" w:cs="宋体"/>
      <w:b/>
      <w:bCs/>
      <w:kern w:val="0"/>
      <w:sz w:val="27"/>
      <w:szCs w:val="27"/>
    </w:rPr>
  </w:style>
  <w:style w:type="paragraph" w:customStyle="1" w:styleId="Char1">
    <w:name w:val="Char"/>
    <w:basedOn w:val="a"/>
    <w:rsid w:val="00F31541"/>
    <w:pPr>
      <w:adjustRightInd w:val="0"/>
      <w:snapToGrid w:val="0"/>
      <w:spacing w:line="360" w:lineRule="auto"/>
      <w:ind w:firstLine="200"/>
      <w:jc w:val="left"/>
    </w:pPr>
    <w:rPr>
      <w:rFonts w:ascii="宋体" w:hAnsi="宋体" w:cs="宋体"/>
      <w:color w:val="0000FF"/>
      <w:sz w:val="24"/>
    </w:rPr>
  </w:style>
  <w:style w:type="character" w:styleId="a8">
    <w:name w:val="annotation reference"/>
    <w:basedOn w:val="a0"/>
    <w:uiPriority w:val="99"/>
    <w:semiHidden/>
    <w:unhideWhenUsed/>
    <w:rsid w:val="00620B86"/>
    <w:rPr>
      <w:sz w:val="21"/>
      <w:szCs w:val="21"/>
    </w:rPr>
  </w:style>
  <w:style w:type="paragraph" w:styleId="a9">
    <w:name w:val="annotation text"/>
    <w:basedOn w:val="a"/>
    <w:link w:val="Char2"/>
    <w:uiPriority w:val="99"/>
    <w:semiHidden/>
    <w:unhideWhenUsed/>
    <w:rsid w:val="00620B86"/>
    <w:pPr>
      <w:jc w:val="left"/>
    </w:pPr>
  </w:style>
  <w:style w:type="character" w:customStyle="1" w:styleId="Char2">
    <w:name w:val="批注文字 Char"/>
    <w:basedOn w:val="a0"/>
    <w:link w:val="a9"/>
    <w:uiPriority w:val="99"/>
    <w:semiHidden/>
    <w:rsid w:val="00620B86"/>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620B86"/>
    <w:rPr>
      <w:b/>
      <w:bCs/>
    </w:rPr>
  </w:style>
  <w:style w:type="character" w:customStyle="1" w:styleId="Char3">
    <w:name w:val="批注主题 Char"/>
    <w:basedOn w:val="Char2"/>
    <w:link w:val="aa"/>
    <w:uiPriority w:val="99"/>
    <w:semiHidden/>
    <w:rsid w:val="00620B86"/>
    <w:rPr>
      <w:b/>
      <w:bCs/>
    </w:rPr>
  </w:style>
  <w:style w:type="paragraph" w:styleId="ab">
    <w:name w:val="Balloon Text"/>
    <w:basedOn w:val="a"/>
    <w:link w:val="Char4"/>
    <w:uiPriority w:val="99"/>
    <w:semiHidden/>
    <w:unhideWhenUsed/>
    <w:rsid w:val="00620B86"/>
    <w:rPr>
      <w:sz w:val="18"/>
      <w:szCs w:val="18"/>
    </w:rPr>
  </w:style>
  <w:style w:type="character" w:customStyle="1" w:styleId="Char4">
    <w:name w:val="批注框文本 Char"/>
    <w:basedOn w:val="a0"/>
    <w:link w:val="ab"/>
    <w:uiPriority w:val="99"/>
    <w:semiHidden/>
    <w:rsid w:val="00620B86"/>
    <w:rPr>
      <w:rFonts w:ascii="Times New Roman" w:eastAsia="宋体" w:hAnsi="Times New Roman" w:cs="Times New Roman"/>
      <w:sz w:val="18"/>
      <w:szCs w:val="18"/>
    </w:rPr>
  </w:style>
  <w:style w:type="paragraph" w:styleId="ac">
    <w:name w:val="List Paragraph"/>
    <w:basedOn w:val="a"/>
    <w:uiPriority w:val="34"/>
    <w:qFormat/>
    <w:rsid w:val="009F0005"/>
    <w:pPr>
      <w:ind w:firstLineChars="200" w:firstLine="420"/>
    </w:pPr>
  </w:style>
</w:styles>
</file>

<file path=word/webSettings.xml><?xml version="1.0" encoding="utf-8"?>
<w:webSettings xmlns:r="http://schemas.openxmlformats.org/officeDocument/2006/relationships" xmlns:w="http://schemas.openxmlformats.org/wordprocessingml/2006/main">
  <w:divs>
    <w:div w:id="608902072">
      <w:bodyDiv w:val="1"/>
      <w:marLeft w:val="0"/>
      <w:marRight w:val="0"/>
      <w:marTop w:val="0"/>
      <w:marBottom w:val="0"/>
      <w:divBdr>
        <w:top w:val="none" w:sz="0" w:space="0" w:color="auto"/>
        <w:left w:val="none" w:sz="0" w:space="0" w:color="auto"/>
        <w:bottom w:val="none" w:sz="0" w:space="0" w:color="auto"/>
        <w:right w:val="none" w:sz="0" w:space="0" w:color="auto"/>
      </w:divBdr>
    </w:div>
    <w:div w:id="11381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8014-11C5-45F0-8E17-813B7EA1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1079</Words>
  <Characters>6156</Characters>
  <Application>Microsoft Office Word</Application>
  <DocSecurity>0</DocSecurity>
  <Lines>51</Lines>
  <Paragraphs>14</Paragraphs>
  <ScaleCrop>false</ScaleCrop>
  <Company>微软中国</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24</cp:revision>
  <cp:lastPrinted>2018-08-15T03:33:00Z</cp:lastPrinted>
  <dcterms:created xsi:type="dcterms:W3CDTF">2018-07-23T02:44:00Z</dcterms:created>
  <dcterms:modified xsi:type="dcterms:W3CDTF">2018-08-15T03:37:00Z</dcterms:modified>
</cp:coreProperties>
</file>