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D6" w:rsidRDefault="00CF62D6" w:rsidP="00CF62D6">
      <w:pPr>
        <w:widowControl/>
        <w:adjustRightInd w:val="0"/>
        <w:snapToGrid w:val="0"/>
        <w:spacing w:line="360" w:lineRule="auto"/>
        <w:jc w:val="center"/>
        <w:rPr>
          <w:rFonts w:ascii="宋体"/>
          <w:b/>
          <w:bCs/>
          <w:sz w:val="44"/>
          <w:szCs w:val="44"/>
        </w:rPr>
      </w:pPr>
      <w:proofErr w:type="gramStart"/>
      <w:r>
        <w:rPr>
          <w:rFonts w:ascii="宋体" w:hAnsi="宋体" w:hint="eastAsia"/>
          <w:b/>
          <w:bCs/>
          <w:sz w:val="44"/>
          <w:szCs w:val="44"/>
        </w:rPr>
        <w:t>斗门区</w:t>
      </w:r>
      <w:proofErr w:type="gramEnd"/>
      <w:r>
        <w:rPr>
          <w:rFonts w:ascii="宋体" w:hAnsi="宋体"/>
          <w:b/>
          <w:bCs/>
          <w:sz w:val="44"/>
          <w:szCs w:val="44"/>
        </w:rPr>
        <w:t>2017</w:t>
      </w:r>
      <w:r>
        <w:rPr>
          <w:rFonts w:ascii="宋体" w:hAnsi="宋体" w:hint="eastAsia"/>
          <w:b/>
          <w:bCs/>
          <w:sz w:val="44"/>
          <w:szCs w:val="44"/>
        </w:rPr>
        <w:t>年农机购置补贴工作总结</w:t>
      </w:r>
    </w:p>
    <w:p w:rsidR="00CF62D6" w:rsidRDefault="00CF62D6" w:rsidP="00CF62D6">
      <w:pPr>
        <w:spacing w:line="360" w:lineRule="auto"/>
        <w:ind w:firstLineChars="200" w:firstLine="880"/>
        <w:rPr>
          <w:rFonts w:ascii="宋体"/>
          <w:sz w:val="44"/>
          <w:szCs w:val="44"/>
        </w:rPr>
      </w:pP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根据广东省农业厅《关于开展</w:t>
      </w:r>
      <w:r>
        <w:rPr>
          <w:rFonts w:ascii="宋体" w:hAnsi="宋体"/>
          <w:sz w:val="32"/>
          <w:szCs w:val="32"/>
        </w:rPr>
        <w:t>2017</w:t>
      </w:r>
      <w:r>
        <w:rPr>
          <w:rFonts w:ascii="宋体" w:hAnsi="宋体" w:hint="eastAsia"/>
          <w:sz w:val="32"/>
          <w:szCs w:val="32"/>
        </w:rPr>
        <w:t>年全省农机购置补贴督查工作的通知》</w:t>
      </w:r>
      <w:r>
        <w:rPr>
          <w:rFonts w:ascii="宋体" w:hAnsi="宋体"/>
          <w:sz w:val="32"/>
          <w:szCs w:val="32"/>
        </w:rPr>
        <w:t>(</w:t>
      </w:r>
      <w:r>
        <w:rPr>
          <w:rFonts w:ascii="宋体" w:hAnsi="宋体" w:hint="eastAsia"/>
          <w:sz w:val="32"/>
          <w:szCs w:val="32"/>
        </w:rPr>
        <w:t>粤农办【</w:t>
      </w:r>
      <w:r>
        <w:rPr>
          <w:rFonts w:ascii="宋体" w:hAnsi="宋体"/>
          <w:sz w:val="32"/>
          <w:szCs w:val="32"/>
        </w:rPr>
        <w:t>2017</w:t>
      </w:r>
      <w:r>
        <w:rPr>
          <w:rFonts w:ascii="宋体" w:hAnsi="宋体" w:hint="eastAsia"/>
          <w:sz w:val="32"/>
          <w:szCs w:val="32"/>
        </w:rPr>
        <w:t>】</w:t>
      </w:r>
      <w:r>
        <w:rPr>
          <w:rFonts w:ascii="宋体" w:hAnsi="宋体"/>
          <w:sz w:val="32"/>
          <w:szCs w:val="32"/>
        </w:rPr>
        <w:t>676</w:t>
      </w:r>
      <w:r>
        <w:rPr>
          <w:rFonts w:ascii="宋体" w:hAnsi="宋体" w:hint="eastAsia"/>
          <w:sz w:val="32"/>
          <w:szCs w:val="32"/>
        </w:rPr>
        <w:t>号）文件精神和市农机所的要求</w:t>
      </w:r>
      <w:r>
        <w:rPr>
          <w:rFonts w:ascii="宋体" w:hAnsi="宋体"/>
          <w:sz w:val="32"/>
          <w:szCs w:val="32"/>
        </w:rPr>
        <w:t>,</w:t>
      </w:r>
      <w:r>
        <w:rPr>
          <w:rFonts w:ascii="宋体" w:hAnsi="宋体" w:hint="eastAsia"/>
          <w:sz w:val="32"/>
          <w:szCs w:val="32"/>
        </w:rPr>
        <w:t>我站高度重视，认真做好</w:t>
      </w:r>
      <w:r>
        <w:rPr>
          <w:rFonts w:ascii="宋体" w:hAnsi="宋体"/>
          <w:sz w:val="32"/>
          <w:szCs w:val="32"/>
        </w:rPr>
        <w:t>2017</w:t>
      </w:r>
      <w:r>
        <w:rPr>
          <w:rFonts w:ascii="宋体" w:hAnsi="宋体" w:hint="eastAsia"/>
          <w:sz w:val="32"/>
          <w:szCs w:val="32"/>
        </w:rPr>
        <w:t>年农机购置补贴工作。现将情况汇报如下：</w:t>
      </w: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一、</w:t>
      </w:r>
      <w:r>
        <w:rPr>
          <w:rFonts w:ascii="宋体" w:hAnsi="宋体"/>
          <w:sz w:val="32"/>
          <w:szCs w:val="32"/>
        </w:rPr>
        <w:t>2017</w:t>
      </w:r>
      <w:r>
        <w:rPr>
          <w:rFonts w:ascii="宋体" w:hAnsi="宋体" w:hint="eastAsia"/>
          <w:sz w:val="32"/>
          <w:szCs w:val="32"/>
        </w:rPr>
        <w:t>年农机购置补贴实施情况</w:t>
      </w:r>
    </w:p>
    <w:p w:rsidR="00CF62D6" w:rsidRDefault="00CF62D6" w:rsidP="00CF62D6">
      <w:pPr>
        <w:spacing w:line="360" w:lineRule="auto"/>
        <w:ind w:firstLineChars="200" w:firstLine="640"/>
        <w:jc w:val="left"/>
        <w:rPr>
          <w:rFonts w:ascii="宋体"/>
          <w:sz w:val="32"/>
          <w:szCs w:val="32"/>
        </w:rPr>
      </w:pPr>
      <w:r>
        <w:rPr>
          <w:rFonts w:ascii="宋体" w:hAnsi="宋体"/>
          <w:sz w:val="32"/>
          <w:szCs w:val="32"/>
        </w:rPr>
        <w:t>(</w:t>
      </w:r>
      <w:proofErr w:type="gramStart"/>
      <w:r>
        <w:rPr>
          <w:rFonts w:ascii="宋体" w:hAnsi="宋体" w:hint="eastAsia"/>
          <w:sz w:val="32"/>
          <w:szCs w:val="32"/>
        </w:rPr>
        <w:t>一</w:t>
      </w:r>
      <w:proofErr w:type="gramEnd"/>
      <w:r>
        <w:rPr>
          <w:rFonts w:ascii="宋体" w:hAnsi="宋体"/>
          <w:sz w:val="32"/>
          <w:szCs w:val="32"/>
        </w:rPr>
        <w:t xml:space="preserve">) </w:t>
      </w:r>
      <w:r>
        <w:rPr>
          <w:rFonts w:ascii="宋体" w:hAnsi="宋体" w:hint="eastAsia"/>
          <w:sz w:val="32"/>
          <w:szCs w:val="32"/>
        </w:rPr>
        <w:t>加强组织宣传发动，完善相关制度</w:t>
      </w:r>
    </w:p>
    <w:p w:rsidR="00CF62D6" w:rsidRDefault="00CF62D6" w:rsidP="00CF62D6">
      <w:pPr>
        <w:spacing w:line="360" w:lineRule="auto"/>
        <w:ind w:firstLineChars="200" w:firstLine="640"/>
        <w:rPr>
          <w:rFonts w:ascii="宋体"/>
          <w:sz w:val="32"/>
          <w:szCs w:val="32"/>
        </w:rPr>
      </w:pPr>
      <w:proofErr w:type="gramStart"/>
      <w:r>
        <w:rPr>
          <w:rFonts w:ascii="宋体" w:hAnsi="宋体" w:hint="eastAsia"/>
          <w:sz w:val="32"/>
          <w:szCs w:val="32"/>
        </w:rPr>
        <w:t>斗门区</w:t>
      </w:r>
      <w:proofErr w:type="gramEnd"/>
      <w:r>
        <w:rPr>
          <w:rFonts w:ascii="宋体" w:hAnsi="宋体" w:hint="eastAsia"/>
          <w:sz w:val="32"/>
          <w:szCs w:val="32"/>
        </w:rPr>
        <w:t>农机管理总站严格按照省、市农机购置补贴工作的实施要求、程序等执行，程序合理，管理规范。在接到省下达我区有关购机补贴文件后，积极准备，精心组织召开各镇分管农机工作领导、农机大户、各经销商和生产厂家的农机购置补贴工作征求意见座谈会，会上认真学习了省财政厅、省农业厅有关购机补贴的文件精神，并研究制定了《斗门区</w:t>
      </w:r>
      <w:r>
        <w:rPr>
          <w:rFonts w:ascii="宋体" w:hAnsi="宋体"/>
          <w:sz w:val="32"/>
          <w:szCs w:val="32"/>
        </w:rPr>
        <w:t>2017</w:t>
      </w:r>
      <w:r>
        <w:rPr>
          <w:rFonts w:ascii="宋体" w:hAnsi="宋体" w:hint="eastAsia"/>
          <w:sz w:val="32"/>
          <w:szCs w:val="32"/>
        </w:rPr>
        <w:t>年度农机购置实施细则》。严格规定按照《实施方案》上的步骤、方法进行规范操作，坚决杜绝以各种手段套取补贴资金的步伐行为发生。同时印发了《</w:t>
      </w:r>
      <w:r>
        <w:rPr>
          <w:rFonts w:ascii="宋体" w:hAnsi="宋体"/>
          <w:sz w:val="32"/>
          <w:szCs w:val="32"/>
        </w:rPr>
        <w:t>2017</w:t>
      </w:r>
      <w:r>
        <w:rPr>
          <w:rFonts w:ascii="宋体" w:hAnsi="宋体" w:hint="eastAsia"/>
          <w:sz w:val="32"/>
          <w:szCs w:val="32"/>
        </w:rPr>
        <w:t>年斗门区农机购置补贴办理指南》，向社会各界广发宣传购机补贴政策。</w:t>
      </w:r>
      <w:r>
        <w:rPr>
          <w:rFonts w:ascii="宋体" w:hAnsi="宋体"/>
          <w:sz w:val="32"/>
          <w:szCs w:val="32"/>
        </w:rPr>
        <w:t xml:space="preserve">                        </w:t>
      </w:r>
    </w:p>
    <w:p w:rsidR="00CF62D6" w:rsidRDefault="00CF62D6" w:rsidP="00CF62D6">
      <w:pPr>
        <w:spacing w:line="360" w:lineRule="auto"/>
        <w:ind w:firstLineChars="150" w:firstLine="480"/>
        <w:rPr>
          <w:rFonts w:ascii="宋体"/>
          <w:sz w:val="32"/>
          <w:szCs w:val="32"/>
        </w:rPr>
      </w:pPr>
      <w:r>
        <w:rPr>
          <w:rFonts w:ascii="宋体" w:hAnsi="宋体" w:hint="eastAsia"/>
          <w:sz w:val="32"/>
          <w:szCs w:val="32"/>
        </w:rPr>
        <w:t>（二）加大公示力度，自觉接受群众监督</w:t>
      </w: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按照上级要求，我站积极做好农机购置补贴信息公开专栏的维护工作，每月定期在广东省农机购置补贴信息公开</w:t>
      </w:r>
      <w:proofErr w:type="gramStart"/>
      <w:r>
        <w:rPr>
          <w:rFonts w:ascii="宋体" w:hAnsi="宋体" w:hint="eastAsia"/>
          <w:sz w:val="32"/>
          <w:szCs w:val="32"/>
        </w:rPr>
        <w:t>栏公开</w:t>
      </w:r>
      <w:proofErr w:type="gramEnd"/>
      <w:r>
        <w:rPr>
          <w:rFonts w:ascii="宋体" w:hAnsi="宋体" w:hint="eastAsia"/>
          <w:sz w:val="32"/>
          <w:szCs w:val="32"/>
        </w:rPr>
        <w:lastRenderedPageBreak/>
        <w:t>我区享受</w:t>
      </w:r>
      <w:r>
        <w:rPr>
          <w:rFonts w:ascii="宋体" w:hAnsi="宋体"/>
          <w:sz w:val="32"/>
          <w:szCs w:val="32"/>
        </w:rPr>
        <w:t>2017</w:t>
      </w:r>
      <w:r>
        <w:rPr>
          <w:rFonts w:ascii="宋体" w:hAnsi="宋体" w:hint="eastAsia"/>
          <w:sz w:val="32"/>
          <w:szCs w:val="32"/>
        </w:rPr>
        <w:t>年农机购置补贴的农户信息表，并在</w:t>
      </w:r>
      <w:proofErr w:type="gramStart"/>
      <w:r>
        <w:rPr>
          <w:rFonts w:ascii="宋体" w:hAnsi="宋体" w:hint="eastAsia"/>
          <w:sz w:val="32"/>
          <w:szCs w:val="32"/>
        </w:rPr>
        <w:t>斗门区</w:t>
      </w:r>
      <w:proofErr w:type="gramEnd"/>
      <w:r>
        <w:rPr>
          <w:rFonts w:ascii="宋体" w:hAnsi="宋体" w:hint="eastAsia"/>
          <w:sz w:val="32"/>
          <w:szCs w:val="32"/>
        </w:rPr>
        <w:t>政府公众信息网开设了农机专栏，公开农机购置补贴政策咨询受理电话、政策投诉举报电话、农机购置补贴实施方案和资金使用进度等农机购置信息。</w:t>
      </w:r>
    </w:p>
    <w:p w:rsidR="00CF62D6" w:rsidRDefault="00CF62D6" w:rsidP="00CF62D6">
      <w:pPr>
        <w:spacing w:line="360" w:lineRule="auto"/>
        <w:ind w:firstLineChars="150" w:firstLine="480"/>
        <w:rPr>
          <w:rFonts w:ascii="宋体"/>
          <w:sz w:val="32"/>
          <w:szCs w:val="32"/>
        </w:rPr>
      </w:pPr>
      <w:r>
        <w:rPr>
          <w:rFonts w:ascii="宋体" w:hAnsi="宋体" w:hint="eastAsia"/>
          <w:sz w:val="32"/>
          <w:szCs w:val="32"/>
        </w:rPr>
        <w:t>（三）规范程序，提高资金使用效率</w:t>
      </w: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经过政策宣传、申报审查、公开公示等程序，我站严把管理关。一是专门召开了由农机经销商参加的购机补贴会议，强调要求各经销商一定要严格执行广东省农机购置补贴产品经销商管理办法，以杜绝不法行为的发生。二是在接受农机购机补贴申请过程中，我站严格按照上级文件要求，认真审查申请购机农户的手续，对不符合规定的，一律不予受理。三是充分尊重农户自由选择购买农业机械的权利，严防他人代签协议，防止违反操作程序的现象。四是为防止在购机补贴工作中弄虚作假，套取补贴资金等不法现象的发生，委托白</w:t>
      </w:r>
      <w:proofErr w:type="gramStart"/>
      <w:r>
        <w:rPr>
          <w:rFonts w:ascii="宋体" w:hAnsi="宋体" w:hint="eastAsia"/>
          <w:sz w:val="32"/>
          <w:szCs w:val="32"/>
        </w:rPr>
        <w:t>蕉</w:t>
      </w:r>
      <w:proofErr w:type="gramEnd"/>
      <w:r>
        <w:rPr>
          <w:rFonts w:ascii="宋体" w:hAnsi="宋体" w:hint="eastAsia"/>
          <w:sz w:val="32"/>
          <w:szCs w:val="32"/>
        </w:rPr>
        <w:t>农机站对农机购置补贴的农户进行核查，深入到农户补贴机具摆放处进行核实，重点查看机具的落实情况和使用情况</w:t>
      </w:r>
      <w:r>
        <w:rPr>
          <w:rFonts w:ascii="宋体" w:hAnsi="宋体"/>
          <w:sz w:val="32"/>
          <w:szCs w:val="32"/>
        </w:rPr>
        <w:t>,</w:t>
      </w:r>
      <w:r>
        <w:rPr>
          <w:rFonts w:ascii="宋体" w:hAnsi="宋体" w:hint="eastAsia"/>
          <w:sz w:val="32"/>
          <w:szCs w:val="32"/>
        </w:rPr>
        <w:t>抽查率</w:t>
      </w:r>
      <w:r>
        <w:rPr>
          <w:rFonts w:ascii="宋体" w:hAnsi="宋体"/>
          <w:sz w:val="32"/>
          <w:szCs w:val="32"/>
        </w:rPr>
        <w:t>30%</w:t>
      </w:r>
      <w:r>
        <w:rPr>
          <w:rFonts w:ascii="宋体" w:hAnsi="宋体" w:hint="eastAsia"/>
          <w:sz w:val="32"/>
          <w:szCs w:val="32"/>
        </w:rPr>
        <w:t>以上。在整个购机补贴过程中，我站都坚持公开、公平、公正的原则，及时将操作的每一个程序公布，在公示栏中公示，积极接受社会各界的监督，提高工作透明度。</w:t>
      </w: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二、</w:t>
      </w:r>
      <w:r>
        <w:rPr>
          <w:rFonts w:ascii="宋体" w:hAnsi="宋体"/>
          <w:sz w:val="32"/>
          <w:szCs w:val="32"/>
        </w:rPr>
        <w:t xml:space="preserve"> 2016-2017</w:t>
      </w:r>
      <w:r>
        <w:rPr>
          <w:rFonts w:ascii="宋体" w:hAnsi="宋体" w:hint="eastAsia"/>
          <w:sz w:val="32"/>
          <w:szCs w:val="32"/>
        </w:rPr>
        <w:t>年农机购置补贴工作实施进度及结算情况</w:t>
      </w:r>
    </w:p>
    <w:p w:rsidR="00CF62D6" w:rsidRDefault="00CF62D6" w:rsidP="00CF62D6">
      <w:pPr>
        <w:spacing w:line="360" w:lineRule="auto"/>
        <w:ind w:firstLineChars="200" w:firstLine="640"/>
        <w:rPr>
          <w:rFonts w:ascii="宋体"/>
          <w:sz w:val="32"/>
          <w:szCs w:val="32"/>
        </w:rPr>
      </w:pPr>
      <w:r>
        <w:rPr>
          <w:rFonts w:ascii="宋体" w:hAnsi="宋体"/>
          <w:sz w:val="32"/>
          <w:szCs w:val="32"/>
        </w:rPr>
        <w:t>2016</w:t>
      </w:r>
      <w:r>
        <w:rPr>
          <w:rFonts w:ascii="宋体" w:hAnsi="宋体" w:hint="eastAsia"/>
          <w:sz w:val="32"/>
          <w:szCs w:val="32"/>
        </w:rPr>
        <w:t>年</w:t>
      </w:r>
      <w:proofErr w:type="gramStart"/>
      <w:r>
        <w:rPr>
          <w:rFonts w:ascii="宋体" w:hAnsi="宋体" w:hint="eastAsia"/>
          <w:sz w:val="32"/>
          <w:szCs w:val="32"/>
        </w:rPr>
        <w:t>斗门区</w:t>
      </w:r>
      <w:proofErr w:type="gramEnd"/>
      <w:r>
        <w:rPr>
          <w:rFonts w:ascii="宋体" w:hAnsi="宋体" w:hint="eastAsia"/>
          <w:sz w:val="32"/>
          <w:szCs w:val="32"/>
        </w:rPr>
        <w:t>农机安全监理站收到中央财政农机购置补贴专项资金</w:t>
      </w:r>
      <w:r>
        <w:rPr>
          <w:rFonts w:ascii="宋体" w:hAnsi="宋体"/>
          <w:sz w:val="32"/>
          <w:szCs w:val="32"/>
        </w:rPr>
        <w:t>200</w:t>
      </w:r>
      <w:r>
        <w:rPr>
          <w:rFonts w:ascii="宋体" w:hAnsi="宋体" w:hint="eastAsia"/>
          <w:sz w:val="32"/>
          <w:szCs w:val="32"/>
        </w:rPr>
        <w:t>万元，</w:t>
      </w:r>
      <w:r>
        <w:rPr>
          <w:rFonts w:ascii="宋体" w:hAnsi="宋体"/>
          <w:sz w:val="32"/>
          <w:szCs w:val="32"/>
        </w:rPr>
        <w:t>2015</w:t>
      </w:r>
      <w:r>
        <w:rPr>
          <w:rFonts w:ascii="宋体" w:hAnsi="宋体" w:hint="eastAsia"/>
          <w:sz w:val="32"/>
          <w:szCs w:val="32"/>
        </w:rPr>
        <w:t>年结转</w:t>
      </w:r>
      <w:r>
        <w:rPr>
          <w:rFonts w:ascii="宋体" w:hAnsi="宋体"/>
          <w:sz w:val="32"/>
          <w:szCs w:val="32"/>
        </w:rPr>
        <w:t>169.367</w:t>
      </w:r>
      <w:r>
        <w:rPr>
          <w:rFonts w:ascii="宋体" w:hAnsi="宋体" w:hint="eastAsia"/>
          <w:sz w:val="32"/>
          <w:szCs w:val="32"/>
        </w:rPr>
        <w:t>万元，</w:t>
      </w:r>
      <w:r>
        <w:rPr>
          <w:rFonts w:ascii="宋体" w:hAnsi="宋体"/>
          <w:sz w:val="32"/>
          <w:szCs w:val="32"/>
        </w:rPr>
        <w:t>2016</w:t>
      </w:r>
      <w:r>
        <w:rPr>
          <w:rFonts w:ascii="宋体" w:hAnsi="宋体" w:hint="eastAsia"/>
          <w:sz w:val="32"/>
          <w:szCs w:val="32"/>
        </w:rPr>
        <w:t>年中央财</w:t>
      </w:r>
      <w:r>
        <w:rPr>
          <w:rFonts w:ascii="宋体" w:hAnsi="宋体" w:hint="eastAsia"/>
          <w:sz w:val="32"/>
          <w:szCs w:val="32"/>
        </w:rPr>
        <w:lastRenderedPageBreak/>
        <w:t>政农机购置补贴专项资金合计为</w:t>
      </w:r>
      <w:r>
        <w:rPr>
          <w:rFonts w:ascii="宋体" w:hAnsi="宋体"/>
          <w:sz w:val="32"/>
          <w:szCs w:val="32"/>
        </w:rPr>
        <w:t>369.367</w:t>
      </w:r>
      <w:r>
        <w:rPr>
          <w:rFonts w:ascii="宋体" w:hAnsi="宋体" w:hint="eastAsia"/>
          <w:sz w:val="32"/>
          <w:szCs w:val="32"/>
        </w:rPr>
        <w:t>万元。</w:t>
      </w:r>
      <w:r>
        <w:rPr>
          <w:rFonts w:ascii="宋体" w:hAnsi="宋体"/>
          <w:sz w:val="32"/>
          <w:szCs w:val="32"/>
        </w:rPr>
        <w:t>2016</w:t>
      </w:r>
      <w:r>
        <w:rPr>
          <w:rFonts w:ascii="宋体" w:hAnsi="宋体" w:hint="eastAsia"/>
          <w:sz w:val="32"/>
          <w:szCs w:val="32"/>
        </w:rPr>
        <w:t>年</w:t>
      </w:r>
      <w:r>
        <w:rPr>
          <w:rFonts w:ascii="宋体" w:hAnsi="宋体"/>
          <w:sz w:val="32"/>
          <w:szCs w:val="32"/>
        </w:rPr>
        <w:t>6</w:t>
      </w:r>
      <w:r>
        <w:rPr>
          <w:rFonts w:ascii="宋体" w:hAnsi="宋体" w:hint="eastAsia"/>
          <w:sz w:val="32"/>
          <w:szCs w:val="32"/>
        </w:rPr>
        <w:t>月至</w:t>
      </w:r>
      <w:r>
        <w:rPr>
          <w:rFonts w:ascii="宋体" w:hAnsi="宋体"/>
          <w:sz w:val="32"/>
          <w:szCs w:val="32"/>
        </w:rPr>
        <w:t>2017</w:t>
      </w:r>
      <w:r>
        <w:rPr>
          <w:rFonts w:ascii="宋体" w:hAnsi="宋体" w:hint="eastAsia"/>
          <w:sz w:val="32"/>
          <w:szCs w:val="32"/>
        </w:rPr>
        <w:t>年</w:t>
      </w:r>
      <w:r>
        <w:rPr>
          <w:rFonts w:ascii="宋体" w:hAnsi="宋体"/>
          <w:sz w:val="32"/>
          <w:szCs w:val="32"/>
        </w:rPr>
        <w:t>4</w:t>
      </w:r>
      <w:r>
        <w:rPr>
          <w:rFonts w:ascii="宋体" w:hAnsi="宋体" w:hint="eastAsia"/>
          <w:sz w:val="32"/>
          <w:szCs w:val="32"/>
        </w:rPr>
        <w:t>月，共结算中央财政农机购置补贴资金</w:t>
      </w:r>
      <w:r>
        <w:rPr>
          <w:rFonts w:ascii="宋体" w:hAnsi="宋体"/>
          <w:sz w:val="32"/>
          <w:szCs w:val="32"/>
        </w:rPr>
        <w:t>333.4492</w:t>
      </w:r>
      <w:r>
        <w:rPr>
          <w:rFonts w:ascii="宋体" w:hAnsi="宋体" w:hint="eastAsia"/>
          <w:sz w:val="32"/>
          <w:szCs w:val="32"/>
        </w:rPr>
        <w:t>万元（受益农户</w:t>
      </w:r>
      <w:r>
        <w:rPr>
          <w:rFonts w:ascii="宋体" w:hAnsi="宋体"/>
          <w:sz w:val="32"/>
          <w:szCs w:val="32"/>
        </w:rPr>
        <w:t>525</w:t>
      </w:r>
      <w:r>
        <w:rPr>
          <w:rFonts w:ascii="宋体" w:hAnsi="宋体" w:hint="eastAsia"/>
          <w:sz w:val="32"/>
          <w:szCs w:val="32"/>
        </w:rPr>
        <w:t>户，办理补贴机具数量为</w:t>
      </w:r>
      <w:r>
        <w:rPr>
          <w:rFonts w:ascii="宋体" w:hAnsi="宋体"/>
          <w:sz w:val="32"/>
          <w:szCs w:val="32"/>
        </w:rPr>
        <w:t>7776</w:t>
      </w:r>
      <w:r>
        <w:rPr>
          <w:rFonts w:ascii="宋体" w:hAnsi="宋体" w:hint="eastAsia"/>
          <w:sz w:val="32"/>
          <w:szCs w:val="32"/>
        </w:rPr>
        <w:t>台）。</w:t>
      </w:r>
      <w:r>
        <w:rPr>
          <w:rFonts w:ascii="宋体" w:hAnsi="宋体"/>
          <w:sz w:val="32"/>
          <w:szCs w:val="32"/>
        </w:rPr>
        <w:t>2016</w:t>
      </w:r>
      <w:r>
        <w:rPr>
          <w:rFonts w:ascii="宋体" w:hAnsi="宋体" w:hint="eastAsia"/>
          <w:sz w:val="32"/>
          <w:szCs w:val="32"/>
        </w:rPr>
        <w:t>年中央财政农机购置补贴资金余额结转</w:t>
      </w:r>
      <w:r>
        <w:rPr>
          <w:rFonts w:ascii="宋体" w:hAnsi="宋体"/>
          <w:sz w:val="32"/>
          <w:szCs w:val="32"/>
        </w:rPr>
        <w:t>35.9178</w:t>
      </w:r>
      <w:r>
        <w:rPr>
          <w:rFonts w:ascii="宋体" w:hAnsi="宋体" w:hint="eastAsia"/>
          <w:sz w:val="32"/>
          <w:szCs w:val="32"/>
        </w:rPr>
        <w:t>万元，于</w:t>
      </w:r>
      <w:r>
        <w:rPr>
          <w:rFonts w:ascii="宋体" w:hAnsi="宋体"/>
          <w:sz w:val="32"/>
          <w:szCs w:val="32"/>
        </w:rPr>
        <w:t>2017</w:t>
      </w:r>
      <w:r>
        <w:rPr>
          <w:rFonts w:ascii="宋体" w:hAnsi="宋体" w:hint="eastAsia"/>
          <w:sz w:val="32"/>
          <w:szCs w:val="32"/>
        </w:rPr>
        <w:t>年度继续使用。</w:t>
      </w:r>
    </w:p>
    <w:p w:rsidR="00CF62D6" w:rsidRDefault="00CF62D6" w:rsidP="00CF62D6">
      <w:pPr>
        <w:spacing w:line="360" w:lineRule="auto"/>
        <w:ind w:firstLineChars="200" w:firstLine="640"/>
        <w:rPr>
          <w:rFonts w:ascii="宋体" w:hAnsi="宋体"/>
          <w:sz w:val="32"/>
          <w:szCs w:val="32"/>
        </w:rPr>
      </w:pPr>
      <w:r>
        <w:rPr>
          <w:rFonts w:ascii="宋体" w:hAnsi="宋体"/>
          <w:sz w:val="32"/>
          <w:szCs w:val="32"/>
        </w:rPr>
        <w:t>2017</w:t>
      </w:r>
      <w:r>
        <w:rPr>
          <w:rFonts w:ascii="宋体" w:hAnsi="宋体" w:hint="eastAsia"/>
          <w:sz w:val="32"/>
          <w:szCs w:val="32"/>
        </w:rPr>
        <w:t>年</w:t>
      </w:r>
      <w:proofErr w:type="gramStart"/>
      <w:r>
        <w:rPr>
          <w:rFonts w:ascii="宋体" w:hAnsi="宋体" w:hint="eastAsia"/>
          <w:sz w:val="32"/>
          <w:szCs w:val="32"/>
        </w:rPr>
        <w:t>斗门区</w:t>
      </w:r>
      <w:proofErr w:type="gramEnd"/>
      <w:r>
        <w:rPr>
          <w:rFonts w:ascii="宋体" w:hAnsi="宋体" w:hint="eastAsia"/>
          <w:sz w:val="32"/>
          <w:szCs w:val="32"/>
        </w:rPr>
        <w:t>农机安全监理站收到中央财政农机购置补贴第一批专项资金</w:t>
      </w:r>
      <w:r>
        <w:rPr>
          <w:rFonts w:ascii="宋体" w:hAnsi="宋体"/>
          <w:sz w:val="32"/>
          <w:szCs w:val="32"/>
        </w:rPr>
        <w:t>500</w:t>
      </w:r>
      <w:r>
        <w:rPr>
          <w:rFonts w:ascii="宋体" w:hAnsi="宋体" w:hint="eastAsia"/>
          <w:sz w:val="32"/>
          <w:szCs w:val="32"/>
        </w:rPr>
        <w:t>万元，根据广东省财政厅《关于调整</w:t>
      </w:r>
      <w:r>
        <w:rPr>
          <w:rFonts w:ascii="宋体" w:hAnsi="宋体"/>
          <w:sz w:val="32"/>
          <w:szCs w:val="32"/>
        </w:rPr>
        <w:t>2017</w:t>
      </w:r>
      <w:r>
        <w:rPr>
          <w:rFonts w:ascii="宋体" w:hAnsi="宋体" w:hint="eastAsia"/>
          <w:sz w:val="32"/>
          <w:szCs w:val="32"/>
        </w:rPr>
        <w:t>年中央财政农机购置补贴资金的通知》（</w:t>
      </w:r>
      <w:proofErr w:type="gramStart"/>
      <w:r>
        <w:rPr>
          <w:rFonts w:ascii="宋体" w:hAnsi="宋体" w:hint="eastAsia"/>
          <w:sz w:val="32"/>
          <w:szCs w:val="32"/>
        </w:rPr>
        <w:t>粤财农</w:t>
      </w:r>
      <w:r>
        <w:rPr>
          <w:rFonts w:ascii="宋体" w:hAnsi="宋体"/>
          <w:sz w:val="32"/>
          <w:szCs w:val="32"/>
        </w:rPr>
        <w:t>244</w:t>
      </w:r>
      <w:r>
        <w:rPr>
          <w:rFonts w:ascii="宋体" w:hAnsi="宋体" w:hint="eastAsia"/>
          <w:sz w:val="32"/>
          <w:szCs w:val="32"/>
        </w:rPr>
        <w:t>号</w:t>
      </w:r>
      <w:proofErr w:type="gramEnd"/>
      <w:r>
        <w:rPr>
          <w:rFonts w:ascii="宋体" w:hAnsi="宋体" w:hint="eastAsia"/>
          <w:sz w:val="32"/>
          <w:szCs w:val="32"/>
        </w:rPr>
        <w:t>）文件精神，追减</w:t>
      </w:r>
      <w:proofErr w:type="gramStart"/>
      <w:r>
        <w:rPr>
          <w:rFonts w:ascii="宋体" w:hAnsi="宋体" w:hint="eastAsia"/>
          <w:sz w:val="32"/>
          <w:szCs w:val="32"/>
        </w:rPr>
        <w:t>斗门区</w:t>
      </w:r>
      <w:proofErr w:type="gramEnd"/>
      <w:r>
        <w:rPr>
          <w:rFonts w:ascii="宋体" w:hAnsi="宋体" w:hint="eastAsia"/>
          <w:sz w:val="32"/>
          <w:szCs w:val="32"/>
        </w:rPr>
        <w:t>中央财政补贴资金</w:t>
      </w:r>
      <w:r>
        <w:rPr>
          <w:rFonts w:ascii="宋体" w:hAnsi="宋体"/>
          <w:sz w:val="32"/>
          <w:szCs w:val="32"/>
        </w:rPr>
        <w:t>150</w:t>
      </w:r>
      <w:r>
        <w:rPr>
          <w:rFonts w:ascii="宋体" w:hAnsi="宋体" w:hint="eastAsia"/>
          <w:sz w:val="32"/>
          <w:szCs w:val="32"/>
        </w:rPr>
        <w:t>万元，所以实际下达</w:t>
      </w:r>
      <w:r>
        <w:rPr>
          <w:rFonts w:ascii="宋体" w:hAnsi="宋体"/>
          <w:sz w:val="32"/>
          <w:szCs w:val="32"/>
        </w:rPr>
        <w:t>350</w:t>
      </w:r>
      <w:r>
        <w:rPr>
          <w:rFonts w:ascii="宋体" w:hAnsi="宋体" w:hint="eastAsia"/>
          <w:sz w:val="32"/>
          <w:szCs w:val="32"/>
        </w:rPr>
        <w:t>万元，</w:t>
      </w:r>
      <w:r>
        <w:rPr>
          <w:rFonts w:ascii="宋体" w:hAnsi="宋体"/>
          <w:sz w:val="32"/>
          <w:szCs w:val="32"/>
        </w:rPr>
        <w:t>2016</w:t>
      </w:r>
      <w:r>
        <w:rPr>
          <w:rFonts w:ascii="宋体" w:hAnsi="宋体" w:hint="eastAsia"/>
          <w:sz w:val="32"/>
          <w:szCs w:val="32"/>
        </w:rPr>
        <w:t>年中央财政农机购置补贴资金余额结转</w:t>
      </w:r>
      <w:r>
        <w:rPr>
          <w:rFonts w:ascii="宋体" w:hAnsi="宋体"/>
          <w:sz w:val="32"/>
          <w:szCs w:val="32"/>
        </w:rPr>
        <w:t>38.1731</w:t>
      </w:r>
      <w:r>
        <w:rPr>
          <w:rFonts w:ascii="宋体" w:hAnsi="宋体" w:hint="eastAsia"/>
          <w:sz w:val="32"/>
          <w:szCs w:val="32"/>
        </w:rPr>
        <w:t>万元，</w:t>
      </w:r>
      <w:r>
        <w:rPr>
          <w:rFonts w:ascii="宋体" w:hAnsi="宋体"/>
          <w:sz w:val="32"/>
          <w:szCs w:val="32"/>
        </w:rPr>
        <w:t>2017</w:t>
      </w:r>
      <w:r>
        <w:rPr>
          <w:rFonts w:ascii="宋体" w:hAnsi="宋体" w:hint="eastAsia"/>
          <w:sz w:val="32"/>
          <w:szCs w:val="32"/>
        </w:rPr>
        <w:t>年中央财政农机购置补贴专项资金合计为</w:t>
      </w:r>
      <w:r>
        <w:rPr>
          <w:rFonts w:ascii="宋体" w:hAnsi="宋体"/>
          <w:sz w:val="32"/>
          <w:szCs w:val="32"/>
        </w:rPr>
        <w:t>388.1731</w:t>
      </w:r>
      <w:r>
        <w:rPr>
          <w:rFonts w:ascii="宋体" w:hAnsi="宋体" w:hint="eastAsia"/>
          <w:sz w:val="32"/>
          <w:szCs w:val="32"/>
        </w:rPr>
        <w:t>万元。</w:t>
      </w:r>
      <w:r>
        <w:rPr>
          <w:rFonts w:ascii="宋体" w:hAnsi="宋体"/>
          <w:sz w:val="32"/>
          <w:szCs w:val="32"/>
        </w:rPr>
        <w:t>2017</w:t>
      </w:r>
      <w:r>
        <w:rPr>
          <w:rFonts w:ascii="宋体" w:hAnsi="宋体" w:hint="eastAsia"/>
          <w:sz w:val="32"/>
          <w:szCs w:val="32"/>
        </w:rPr>
        <w:t>年</w:t>
      </w:r>
      <w:r>
        <w:rPr>
          <w:rFonts w:ascii="宋体" w:hAnsi="宋体"/>
          <w:sz w:val="32"/>
          <w:szCs w:val="32"/>
        </w:rPr>
        <w:t>4</w:t>
      </w:r>
      <w:r>
        <w:rPr>
          <w:rFonts w:ascii="宋体" w:hAnsi="宋体" w:hint="eastAsia"/>
          <w:sz w:val="32"/>
          <w:szCs w:val="32"/>
        </w:rPr>
        <w:t>月</w:t>
      </w:r>
      <w:r>
        <w:rPr>
          <w:rFonts w:ascii="宋体" w:hAnsi="宋体"/>
          <w:sz w:val="32"/>
          <w:szCs w:val="32"/>
        </w:rPr>
        <w:t>1</w:t>
      </w:r>
      <w:r>
        <w:rPr>
          <w:rFonts w:ascii="宋体" w:hAnsi="宋体" w:hint="eastAsia"/>
          <w:sz w:val="32"/>
          <w:szCs w:val="32"/>
        </w:rPr>
        <w:t>日至</w:t>
      </w:r>
      <w:r>
        <w:rPr>
          <w:rFonts w:ascii="宋体" w:hAnsi="宋体"/>
          <w:sz w:val="32"/>
          <w:szCs w:val="32"/>
        </w:rPr>
        <w:t>12</w:t>
      </w:r>
      <w:r>
        <w:rPr>
          <w:rFonts w:ascii="宋体" w:hAnsi="宋体" w:hint="eastAsia"/>
          <w:sz w:val="32"/>
          <w:szCs w:val="32"/>
        </w:rPr>
        <w:t>月</w:t>
      </w:r>
      <w:r>
        <w:rPr>
          <w:rFonts w:ascii="宋体" w:hAnsi="宋体"/>
          <w:sz w:val="32"/>
          <w:szCs w:val="32"/>
        </w:rPr>
        <w:t>15</w:t>
      </w:r>
      <w:r>
        <w:rPr>
          <w:rFonts w:ascii="宋体" w:hAnsi="宋体" w:hint="eastAsia"/>
          <w:sz w:val="32"/>
          <w:szCs w:val="32"/>
        </w:rPr>
        <w:t>日</w:t>
      </w:r>
      <w:r>
        <w:rPr>
          <w:rFonts w:ascii="仿宋_GB2312" w:eastAsia="仿宋_GB2312" w:hAnsi="宋体" w:cs="仿宋_GB2312" w:hint="eastAsia"/>
          <w:sz w:val="30"/>
          <w:szCs w:val="30"/>
        </w:rPr>
        <w:t>，</w:t>
      </w:r>
      <w:r>
        <w:rPr>
          <w:rFonts w:ascii="宋体" w:hAnsi="宋体" w:hint="eastAsia"/>
          <w:sz w:val="32"/>
          <w:szCs w:val="32"/>
        </w:rPr>
        <w:t>我区中央农机购置补贴已使用</w:t>
      </w:r>
      <w:r>
        <w:rPr>
          <w:rFonts w:ascii="宋体" w:hAnsi="宋体"/>
          <w:sz w:val="32"/>
          <w:szCs w:val="32"/>
        </w:rPr>
        <w:t>273.9520</w:t>
      </w:r>
      <w:r>
        <w:rPr>
          <w:rFonts w:ascii="宋体" w:hAnsi="宋体" w:hint="eastAsia"/>
          <w:sz w:val="32"/>
          <w:szCs w:val="32"/>
        </w:rPr>
        <w:t>万元（受益户</w:t>
      </w:r>
      <w:r>
        <w:rPr>
          <w:rFonts w:ascii="宋体" w:hAnsi="宋体"/>
          <w:sz w:val="32"/>
          <w:szCs w:val="32"/>
        </w:rPr>
        <w:t>471</w:t>
      </w:r>
      <w:r>
        <w:rPr>
          <w:rFonts w:ascii="宋体" w:hAnsi="宋体" w:hint="eastAsia"/>
          <w:sz w:val="32"/>
          <w:szCs w:val="32"/>
        </w:rPr>
        <w:t>户，办理补贴机具数量</w:t>
      </w:r>
      <w:r>
        <w:rPr>
          <w:rFonts w:ascii="宋体" w:hAnsi="宋体"/>
          <w:sz w:val="32"/>
          <w:szCs w:val="32"/>
        </w:rPr>
        <w:t>6349</w:t>
      </w:r>
      <w:r>
        <w:rPr>
          <w:rFonts w:ascii="宋体" w:hAnsi="宋体" w:hint="eastAsia"/>
          <w:sz w:val="32"/>
          <w:szCs w:val="32"/>
        </w:rPr>
        <w:t>台），目前资金已经结算到</w:t>
      </w:r>
      <w:r>
        <w:rPr>
          <w:rFonts w:ascii="宋体" w:hAnsi="宋体"/>
          <w:sz w:val="32"/>
          <w:szCs w:val="32"/>
        </w:rPr>
        <w:t>2017</w:t>
      </w:r>
      <w:r>
        <w:rPr>
          <w:rFonts w:ascii="宋体" w:hAnsi="宋体" w:hint="eastAsia"/>
          <w:sz w:val="32"/>
          <w:szCs w:val="32"/>
        </w:rPr>
        <w:t>年</w:t>
      </w:r>
      <w:r>
        <w:rPr>
          <w:rFonts w:ascii="宋体" w:hAnsi="宋体"/>
          <w:sz w:val="32"/>
          <w:szCs w:val="32"/>
        </w:rPr>
        <w:t>10</w:t>
      </w:r>
      <w:r>
        <w:rPr>
          <w:rFonts w:ascii="宋体" w:hAnsi="宋体" w:hint="eastAsia"/>
          <w:sz w:val="32"/>
          <w:szCs w:val="32"/>
        </w:rPr>
        <w:t>月份，结算中央财政农机购置补贴专项资金为</w:t>
      </w:r>
      <w:r>
        <w:rPr>
          <w:rFonts w:ascii="宋体" w:hAnsi="宋体"/>
          <w:sz w:val="32"/>
          <w:szCs w:val="32"/>
        </w:rPr>
        <w:t>244.79659</w:t>
      </w:r>
      <w:r>
        <w:rPr>
          <w:rFonts w:ascii="宋体" w:hAnsi="宋体" w:hint="eastAsia"/>
          <w:sz w:val="32"/>
          <w:szCs w:val="32"/>
        </w:rPr>
        <w:t>万元（受益户</w:t>
      </w:r>
      <w:r>
        <w:rPr>
          <w:rFonts w:ascii="宋体" w:hAnsi="宋体"/>
          <w:sz w:val="32"/>
          <w:szCs w:val="32"/>
        </w:rPr>
        <w:t>421</w:t>
      </w:r>
      <w:r>
        <w:rPr>
          <w:rFonts w:ascii="宋体" w:hAnsi="宋体" w:hint="eastAsia"/>
          <w:sz w:val="32"/>
          <w:szCs w:val="32"/>
        </w:rPr>
        <w:t>户，办理补贴机具数量</w:t>
      </w:r>
      <w:r>
        <w:rPr>
          <w:rFonts w:ascii="宋体" w:hAnsi="宋体"/>
          <w:sz w:val="32"/>
          <w:szCs w:val="32"/>
        </w:rPr>
        <w:t>5722</w:t>
      </w:r>
      <w:r>
        <w:rPr>
          <w:rFonts w:ascii="宋体" w:hAnsi="宋体" w:hint="eastAsia"/>
          <w:sz w:val="32"/>
          <w:szCs w:val="32"/>
        </w:rPr>
        <w:t>台）。</w:t>
      </w:r>
      <w:r>
        <w:rPr>
          <w:rFonts w:ascii="宋体" w:hAnsi="宋体"/>
          <w:sz w:val="32"/>
          <w:szCs w:val="32"/>
        </w:rPr>
        <w:t>2017</w:t>
      </w:r>
      <w:r>
        <w:rPr>
          <w:rFonts w:ascii="宋体" w:hAnsi="宋体" w:hint="eastAsia"/>
          <w:sz w:val="32"/>
          <w:szCs w:val="32"/>
        </w:rPr>
        <w:t>年</w:t>
      </w:r>
      <w:r>
        <w:rPr>
          <w:rFonts w:ascii="宋体" w:hAnsi="宋体"/>
          <w:sz w:val="32"/>
          <w:szCs w:val="32"/>
        </w:rPr>
        <w:t>11</w:t>
      </w:r>
      <w:r>
        <w:rPr>
          <w:rFonts w:ascii="宋体" w:hAnsi="宋体" w:hint="eastAsia"/>
          <w:sz w:val="32"/>
          <w:szCs w:val="32"/>
        </w:rPr>
        <w:t>月、</w:t>
      </w:r>
      <w:r>
        <w:rPr>
          <w:rFonts w:ascii="宋体" w:hAnsi="宋体"/>
          <w:sz w:val="32"/>
          <w:szCs w:val="32"/>
        </w:rPr>
        <w:t>12</w:t>
      </w:r>
      <w:r>
        <w:rPr>
          <w:rFonts w:ascii="宋体" w:hAnsi="宋体" w:hint="eastAsia"/>
          <w:sz w:val="32"/>
          <w:szCs w:val="32"/>
        </w:rPr>
        <w:t>月已在</w:t>
      </w:r>
      <w:r>
        <w:rPr>
          <w:rFonts w:ascii="宋体" w:hAnsi="宋体"/>
          <w:sz w:val="32"/>
          <w:szCs w:val="32"/>
        </w:rPr>
        <w:t>2017</w:t>
      </w:r>
      <w:r>
        <w:rPr>
          <w:rFonts w:ascii="宋体" w:hAnsi="宋体" w:hint="eastAsia"/>
          <w:sz w:val="32"/>
          <w:szCs w:val="32"/>
        </w:rPr>
        <w:t>年农业机械购置补贴管理信息系统申请受理的补贴资金，需对申请机具使用的真实性进行核查后再进行拨付。截至</w:t>
      </w:r>
      <w:r>
        <w:rPr>
          <w:rFonts w:ascii="宋体" w:hAnsi="宋体"/>
          <w:sz w:val="32"/>
          <w:szCs w:val="32"/>
        </w:rPr>
        <w:t>2017</w:t>
      </w:r>
      <w:r>
        <w:rPr>
          <w:rFonts w:ascii="宋体" w:hAnsi="宋体" w:hint="eastAsia"/>
          <w:sz w:val="32"/>
          <w:szCs w:val="32"/>
        </w:rPr>
        <w:t>年</w:t>
      </w:r>
      <w:r>
        <w:rPr>
          <w:rFonts w:ascii="宋体" w:hAnsi="宋体"/>
          <w:sz w:val="32"/>
          <w:szCs w:val="32"/>
        </w:rPr>
        <w:t>12</w:t>
      </w:r>
      <w:r>
        <w:rPr>
          <w:rFonts w:ascii="宋体" w:hAnsi="宋体" w:hint="eastAsia"/>
          <w:sz w:val="32"/>
          <w:szCs w:val="32"/>
        </w:rPr>
        <w:t>月</w:t>
      </w:r>
      <w:r>
        <w:rPr>
          <w:rFonts w:ascii="宋体" w:hAnsi="宋体"/>
          <w:sz w:val="32"/>
          <w:szCs w:val="32"/>
        </w:rPr>
        <w:t>15</w:t>
      </w:r>
      <w:r>
        <w:rPr>
          <w:rFonts w:ascii="宋体" w:hAnsi="宋体" w:hint="eastAsia"/>
          <w:sz w:val="32"/>
          <w:szCs w:val="32"/>
        </w:rPr>
        <w:t>日</w:t>
      </w:r>
      <w:r>
        <w:rPr>
          <w:rFonts w:ascii="宋体" w:hAnsi="宋体"/>
          <w:sz w:val="32"/>
          <w:szCs w:val="32"/>
        </w:rPr>
        <w:t>2017</w:t>
      </w:r>
      <w:r>
        <w:rPr>
          <w:rFonts w:ascii="宋体" w:hAnsi="宋体" w:hint="eastAsia"/>
          <w:sz w:val="32"/>
          <w:szCs w:val="32"/>
        </w:rPr>
        <w:t>年农机购置补贴资金剩余</w:t>
      </w:r>
      <w:r>
        <w:rPr>
          <w:rFonts w:ascii="宋体" w:hAnsi="宋体"/>
          <w:sz w:val="32"/>
          <w:szCs w:val="32"/>
        </w:rPr>
        <w:t>114.2211</w:t>
      </w:r>
      <w:r>
        <w:rPr>
          <w:rFonts w:ascii="宋体" w:hAnsi="宋体" w:hint="eastAsia"/>
          <w:sz w:val="32"/>
          <w:szCs w:val="32"/>
        </w:rPr>
        <w:t>万元继续使用。</w:t>
      </w:r>
    </w:p>
    <w:p w:rsidR="00CF62D6" w:rsidRDefault="00CF62D6" w:rsidP="00CF62D6">
      <w:pPr>
        <w:spacing w:line="360" w:lineRule="auto"/>
        <w:ind w:firstLineChars="200" w:firstLine="640"/>
        <w:rPr>
          <w:rFonts w:ascii="宋体"/>
          <w:sz w:val="32"/>
          <w:szCs w:val="32"/>
        </w:rPr>
      </w:pPr>
      <w:r>
        <w:rPr>
          <w:rFonts w:ascii="宋体" w:hAnsi="宋体" w:hint="eastAsia"/>
          <w:sz w:val="32"/>
          <w:szCs w:val="32"/>
        </w:rPr>
        <w:t>三、对</w:t>
      </w:r>
      <w:r>
        <w:rPr>
          <w:rFonts w:ascii="宋体" w:hAnsi="宋体"/>
          <w:sz w:val="32"/>
          <w:szCs w:val="32"/>
        </w:rPr>
        <w:t>2018</w:t>
      </w:r>
      <w:r>
        <w:rPr>
          <w:rFonts w:ascii="宋体" w:hAnsi="宋体" w:hint="eastAsia"/>
          <w:sz w:val="32"/>
          <w:szCs w:val="32"/>
        </w:rPr>
        <w:t>—</w:t>
      </w:r>
      <w:r>
        <w:rPr>
          <w:rFonts w:ascii="宋体" w:hAnsi="宋体"/>
          <w:sz w:val="32"/>
          <w:szCs w:val="32"/>
        </w:rPr>
        <w:t>2020</w:t>
      </w:r>
      <w:r>
        <w:rPr>
          <w:rFonts w:ascii="宋体" w:hAnsi="宋体" w:hint="eastAsia"/>
          <w:sz w:val="32"/>
          <w:szCs w:val="32"/>
        </w:rPr>
        <w:t>年农机购置补贴工作的意见和建议</w:t>
      </w:r>
    </w:p>
    <w:p w:rsidR="00CF62D6" w:rsidRDefault="00CF62D6" w:rsidP="00CF62D6">
      <w:pPr>
        <w:spacing w:line="540" w:lineRule="exact"/>
        <w:ind w:firstLine="640"/>
        <w:rPr>
          <w:rFonts w:ascii="宋体" w:hAnsi="宋体"/>
          <w:sz w:val="32"/>
          <w:szCs w:val="32"/>
        </w:rPr>
      </w:pPr>
      <w:r>
        <w:rPr>
          <w:rFonts w:ascii="宋体" w:hAnsi="宋体"/>
          <w:sz w:val="32"/>
          <w:szCs w:val="32"/>
        </w:rPr>
        <w:t>1</w:t>
      </w:r>
      <w:r>
        <w:rPr>
          <w:rFonts w:ascii="宋体" w:hAnsi="宋体" w:hint="eastAsia"/>
          <w:sz w:val="32"/>
          <w:szCs w:val="32"/>
        </w:rPr>
        <w:t>、农机购机补贴应重点补贴薄弱环节，特别是稻谷烘干机，机具补贴比例太低，应提高到最高比例补贴。</w:t>
      </w:r>
    </w:p>
    <w:p w:rsidR="00CF62D6" w:rsidRDefault="00CF62D6" w:rsidP="00CF62D6">
      <w:pPr>
        <w:spacing w:line="540" w:lineRule="exact"/>
        <w:ind w:firstLine="640"/>
        <w:rPr>
          <w:rFonts w:ascii="宋体" w:hAnsi="宋体"/>
          <w:sz w:val="32"/>
          <w:szCs w:val="32"/>
        </w:rPr>
      </w:pPr>
      <w:r>
        <w:rPr>
          <w:rFonts w:ascii="宋体" w:hAnsi="宋体"/>
          <w:sz w:val="32"/>
          <w:szCs w:val="32"/>
        </w:rPr>
        <w:lastRenderedPageBreak/>
        <w:t>2</w:t>
      </w:r>
      <w:r>
        <w:rPr>
          <w:rFonts w:ascii="宋体" w:hAnsi="宋体" w:hint="eastAsia"/>
          <w:sz w:val="32"/>
          <w:szCs w:val="32"/>
        </w:rPr>
        <w:t>、农机购机补贴加强农业</w:t>
      </w:r>
      <w:proofErr w:type="gramStart"/>
      <w:r>
        <w:rPr>
          <w:rFonts w:ascii="宋体" w:hAnsi="宋体" w:hint="eastAsia"/>
          <w:sz w:val="32"/>
          <w:szCs w:val="32"/>
        </w:rPr>
        <w:t>基础高施补贴</w:t>
      </w:r>
      <w:proofErr w:type="gramEnd"/>
      <w:r>
        <w:rPr>
          <w:rFonts w:ascii="宋体" w:hAnsi="宋体" w:hint="eastAsia"/>
          <w:sz w:val="32"/>
          <w:szCs w:val="32"/>
        </w:rPr>
        <w:t>，农机具</w:t>
      </w:r>
      <w:proofErr w:type="gramStart"/>
      <w:r>
        <w:rPr>
          <w:rFonts w:ascii="宋体" w:hAnsi="宋体" w:hint="eastAsia"/>
          <w:sz w:val="32"/>
          <w:szCs w:val="32"/>
        </w:rPr>
        <w:t>库棚建设</w:t>
      </w:r>
      <w:proofErr w:type="gramEnd"/>
      <w:r>
        <w:rPr>
          <w:rFonts w:ascii="宋体" w:hAnsi="宋体" w:hint="eastAsia"/>
          <w:sz w:val="32"/>
          <w:szCs w:val="32"/>
        </w:rPr>
        <w:t>应列为补贴项目。</w:t>
      </w:r>
    </w:p>
    <w:p w:rsidR="00CF62D6" w:rsidRDefault="00CF62D6" w:rsidP="00CF62D6">
      <w:pPr>
        <w:spacing w:line="540" w:lineRule="exact"/>
        <w:ind w:firstLine="640"/>
        <w:rPr>
          <w:rFonts w:ascii="宋体" w:hAnsi="宋体"/>
          <w:sz w:val="32"/>
          <w:szCs w:val="32"/>
        </w:rPr>
      </w:pPr>
      <w:r>
        <w:rPr>
          <w:rFonts w:ascii="宋体" w:hAnsi="宋体"/>
          <w:sz w:val="32"/>
          <w:szCs w:val="32"/>
        </w:rPr>
        <w:t>3</w:t>
      </w:r>
      <w:r>
        <w:rPr>
          <w:rFonts w:ascii="宋体" w:hAnsi="宋体" w:hint="eastAsia"/>
          <w:sz w:val="32"/>
          <w:szCs w:val="32"/>
        </w:rPr>
        <w:t>、农机购机补贴应转向农机作业补贴，特别是转向薄弱环节作业补贴，如机械化耕整地作业、机械化插秧作业，无人机喷洒农药作业。</w:t>
      </w:r>
    </w:p>
    <w:p w:rsidR="00CF62D6" w:rsidRDefault="00CF62D6" w:rsidP="00CF62D6">
      <w:pPr>
        <w:spacing w:line="540" w:lineRule="exact"/>
        <w:ind w:firstLine="640"/>
        <w:rPr>
          <w:rFonts w:ascii="宋体" w:hAnsi="宋体"/>
          <w:sz w:val="32"/>
          <w:szCs w:val="32"/>
        </w:rPr>
      </w:pPr>
      <w:r>
        <w:rPr>
          <w:rFonts w:ascii="宋体" w:hAnsi="宋体"/>
          <w:sz w:val="32"/>
          <w:szCs w:val="32"/>
        </w:rPr>
        <w:t>4</w:t>
      </w:r>
      <w:r>
        <w:rPr>
          <w:rFonts w:ascii="宋体" w:hAnsi="宋体" w:hint="eastAsia"/>
          <w:sz w:val="32"/>
          <w:szCs w:val="32"/>
        </w:rPr>
        <w:t>、有些厂家机身编码是用手工刻出来的，字迹模糊不清，厂家再用人工抄写编码，很多抄错，上传网上备案的编码也是错误不少，造成核对编码困难。希望省厅对厂家强制机身电脑打码，要求清晰，不易出错。</w:t>
      </w:r>
    </w:p>
    <w:p w:rsidR="00CF62D6" w:rsidRDefault="00CF62D6" w:rsidP="00CF62D6">
      <w:pPr>
        <w:spacing w:line="540" w:lineRule="exact"/>
        <w:ind w:firstLine="640"/>
        <w:rPr>
          <w:rFonts w:ascii="宋体" w:hAnsi="宋体"/>
          <w:sz w:val="32"/>
          <w:szCs w:val="32"/>
        </w:rPr>
      </w:pPr>
      <w:r>
        <w:rPr>
          <w:rFonts w:ascii="宋体" w:hAnsi="宋体"/>
          <w:sz w:val="32"/>
          <w:szCs w:val="32"/>
        </w:rPr>
        <w:t>5</w:t>
      </w:r>
      <w:r>
        <w:rPr>
          <w:rFonts w:ascii="宋体" w:hAnsi="宋体" w:hint="eastAsia"/>
          <w:sz w:val="32"/>
          <w:szCs w:val="32"/>
        </w:rPr>
        <w:t>、生产厂家的铭牌耐用性不强，特别是水产类机具，由于长时间浸泡在水中，机具下水使用后</w:t>
      </w:r>
      <w:r>
        <w:rPr>
          <w:rFonts w:ascii="宋体" w:hAnsi="宋体"/>
          <w:sz w:val="32"/>
          <w:szCs w:val="32"/>
        </w:rPr>
        <w:t>1-2</w:t>
      </w:r>
      <w:r>
        <w:rPr>
          <w:rFonts w:ascii="宋体" w:hAnsi="宋体" w:hint="eastAsia"/>
          <w:sz w:val="32"/>
          <w:szCs w:val="32"/>
        </w:rPr>
        <w:t>个月左右就会氧化，甚至脱落水中，根本看不清铭牌上的发动机编码，对核查造成一定程度的困难。希望省厅能严格统一要求对铭牌的规定。</w:t>
      </w:r>
    </w:p>
    <w:p w:rsidR="00CF62D6" w:rsidRDefault="00CF62D6" w:rsidP="00CF62D6">
      <w:pPr>
        <w:spacing w:line="360" w:lineRule="auto"/>
        <w:rPr>
          <w:rFonts w:ascii="宋体" w:hAnsi="宋体"/>
          <w:sz w:val="32"/>
          <w:szCs w:val="32"/>
        </w:rPr>
      </w:pPr>
    </w:p>
    <w:p w:rsidR="00CF62D6" w:rsidRDefault="00CF62D6" w:rsidP="00CF62D6">
      <w:pPr>
        <w:spacing w:line="360" w:lineRule="auto"/>
        <w:rPr>
          <w:rFonts w:ascii="宋体"/>
          <w:sz w:val="32"/>
          <w:szCs w:val="32"/>
        </w:rPr>
      </w:pPr>
    </w:p>
    <w:p w:rsidR="00CF62D6" w:rsidRDefault="00CF62D6" w:rsidP="00CF62D6">
      <w:pPr>
        <w:spacing w:line="360" w:lineRule="auto"/>
        <w:jc w:val="right"/>
        <w:rPr>
          <w:rFonts w:ascii="宋体"/>
          <w:sz w:val="32"/>
          <w:szCs w:val="32"/>
        </w:rPr>
      </w:pPr>
      <w:r>
        <w:rPr>
          <w:rFonts w:ascii="宋体" w:hAnsi="宋体" w:hint="eastAsia"/>
          <w:sz w:val="32"/>
          <w:szCs w:val="32"/>
        </w:rPr>
        <w:t>珠海市斗门区农机管理总站</w:t>
      </w:r>
    </w:p>
    <w:p w:rsidR="00CF62D6" w:rsidRDefault="00CF62D6" w:rsidP="00CF62D6">
      <w:pPr>
        <w:spacing w:line="360" w:lineRule="auto"/>
        <w:ind w:right="320"/>
        <w:jc w:val="right"/>
        <w:rPr>
          <w:rFonts w:ascii="宋体"/>
          <w:sz w:val="32"/>
          <w:szCs w:val="32"/>
        </w:rPr>
      </w:pPr>
      <w:r>
        <w:rPr>
          <w:rFonts w:ascii="宋体" w:hAnsi="宋体"/>
          <w:sz w:val="32"/>
          <w:szCs w:val="32"/>
        </w:rPr>
        <w:t>2017</w:t>
      </w:r>
      <w:r>
        <w:rPr>
          <w:rFonts w:ascii="宋体" w:hAnsi="宋体" w:hint="eastAsia"/>
          <w:sz w:val="32"/>
          <w:szCs w:val="32"/>
        </w:rPr>
        <w:t>年</w:t>
      </w:r>
      <w:r>
        <w:rPr>
          <w:rFonts w:ascii="宋体" w:hAnsi="宋体"/>
          <w:sz w:val="32"/>
          <w:szCs w:val="32"/>
        </w:rPr>
        <w:t>12</w:t>
      </w:r>
      <w:r>
        <w:rPr>
          <w:rFonts w:ascii="宋体" w:hAnsi="宋体" w:hint="eastAsia"/>
          <w:sz w:val="32"/>
          <w:szCs w:val="32"/>
        </w:rPr>
        <w:t>月</w:t>
      </w:r>
      <w:r>
        <w:rPr>
          <w:rFonts w:ascii="宋体" w:hAnsi="宋体"/>
          <w:sz w:val="32"/>
          <w:szCs w:val="32"/>
        </w:rPr>
        <w:t>15</w:t>
      </w:r>
      <w:r>
        <w:rPr>
          <w:rFonts w:ascii="宋体" w:hAnsi="宋体" w:hint="eastAsia"/>
          <w:sz w:val="32"/>
          <w:szCs w:val="32"/>
        </w:rPr>
        <w:t>日</w:t>
      </w:r>
    </w:p>
    <w:p w:rsidR="00632F45" w:rsidRDefault="00632F45"/>
    <w:sectPr w:rsidR="00632F45">
      <w:headerReference w:type="default" r:id="rId4"/>
      <w:footerReference w:type="default" r:id="rId5"/>
      <w:pgSz w:w="11907" w:h="16840"/>
      <w:pgMar w:top="1701" w:right="1418" w:bottom="1418" w:left="1701"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080E0000" w:usb2="00000010" w:usb3="00000000" w:csb0="00040001" w:csb1="00000000"/>
  </w:font>
  <w:font w:name="Times New Roman">
    <w:altName w:val="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62D6">
    <w:pPr>
      <w:pStyle w:val="a4"/>
      <w:framePr w:wrap="auto" w:vAnchor="text" w:hAnchor="margin" w:xAlign="right" w:y="2"/>
      <w:rPr>
        <w:rStyle w:val="a3"/>
        <w:rFonts w:cs="Times New Roman"/>
      </w:rPr>
    </w:pPr>
    <w:r>
      <w:rPr>
        <w:rStyle w:val="a3"/>
        <w:rFonts w:cs="Times New Roman"/>
      </w:rPr>
      <w:fldChar w:fldCharType="begin"/>
    </w:r>
    <w:r>
      <w:rPr>
        <w:rStyle w:val="a3"/>
        <w:rFonts w:cs="Times New Roman"/>
      </w:rPr>
      <w:instrText xml:space="preserve">PAGE  </w:instrText>
    </w:r>
    <w:r>
      <w:rPr>
        <w:rStyle w:val="a3"/>
        <w:rFonts w:cs="Times New Roman"/>
      </w:rPr>
      <w:fldChar w:fldCharType="separate"/>
    </w:r>
    <w:r>
      <w:rPr>
        <w:rStyle w:val="a3"/>
        <w:rFonts w:cs="Times New Roman"/>
        <w:noProof/>
      </w:rPr>
      <w:t>3</w:t>
    </w:r>
    <w:r>
      <w:rPr>
        <w:rStyle w:val="a3"/>
        <w:rFonts w:cs="Times New Roman"/>
      </w:rPr>
      <w:fldChar w:fldCharType="end"/>
    </w:r>
  </w:p>
  <w:p w:rsidR="00000000" w:rsidRDefault="00CF62D6">
    <w:pPr>
      <w:autoSpaceDE w:val="0"/>
      <w:autoSpaceDN w:val="0"/>
      <w:adjustRightInd w:val="0"/>
      <w:ind w:right="360" w:firstLine="480"/>
      <w:jc w:val="left"/>
      <w:rPr>
        <w:rFonts w:ascii="宋体"/>
        <w:kern w:val="0"/>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F62D6">
    <w:pPr>
      <w:autoSpaceDE w:val="0"/>
      <w:autoSpaceDN w:val="0"/>
      <w:adjustRightInd w:val="0"/>
      <w:ind w:firstLine="480"/>
      <w:jc w:val="left"/>
      <w:rPr>
        <w:rFonts w:ascii="宋体"/>
        <w:kern w:val="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2D6"/>
    <w:rsid w:val="00632F45"/>
    <w:rsid w:val="00CF62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CF62D6"/>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CF62D6"/>
  </w:style>
  <w:style w:type="paragraph" w:styleId="a4">
    <w:name w:val="footer"/>
    <w:basedOn w:val="a"/>
    <w:link w:val="Char"/>
    <w:uiPriority w:val="99"/>
    <w:unhideWhenUsed/>
    <w:rsid w:val="00CF62D6"/>
    <w:pPr>
      <w:tabs>
        <w:tab w:val="center" w:pos="4153"/>
        <w:tab w:val="right" w:pos="8306"/>
      </w:tabs>
      <w:snapToGrid w:val="0"/>
      <w:jc w:val="left"/>
    </w:pPr>
    <w:rPr>
      <w:sz w:val="18"/>
      <w:szCs w:val="18"/>
    </w:rPr>
  </w:style>
  <w:style w:type="character" w:customStyle="1" w:styleId="Char">
    <w:name w:val="页脚 Char"/>
    <w:basedOn w:val="a0"/>
    <w:link w:val="a4"/>
    <w:uiPriority w:val="99"/>
    <w:rsid w:val="00CF62D6"/>
    <w:rPr>
      <w:rFonts w:ascii="Times New Roman" w:eastAsia="宋体" w:hAnsi="Times New Roman"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1744</Characters>
  <Application>Microsoft Office Word</Application>
  <DocSecurity>0</DocSecurity>
  <Lines>14</Lines>
  <Paragraphs>4</Paragraphs>
  <ScaleCrop>false</ScaleCrop>
  <Company>微软中国</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2018-12-25T02:31:00Z</dcterms:created>
  <dcterms:modified xsi:type="dcterms:W3CDTF">2018-12-25T02:31:00Z</dcterms:modified>
</cp:coreProperties>
</file>