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8B" w:rsidRDefault="00D05FED" w:rsidP="00783746">
      <w:pPr>
        <w:ind w:leftChars="67" w:left="141"/>
        <w:jc w:val="center"/>
        <w:rPr>
          <w:rFonts w:ascii="黑体" w:eastAsia="黑体" w:hAnsi="黑体"/>
          <w:b/>
          <w:sz w:val="36"/>
          <w:szCs w:val="36"/>
        </w:rPr>
      </w:pPr>
      <w:r w:rsidRPr="00C01A8B">
        <w:rPr>
          <w:rFonts w:ascii="黑体" w:eastAsia="黑体" w:hAnsi="黑体" w:hint="eastAsia"/>
          <w:b/>
          <w:sz w:val="36"/>
          <w:szCs w:val="36"/>
        </w:rPr>
        <w:t>兴宁市201</w:t>
      </w:r>
      <w:r w:rsidR="00DB7F50">
        <w:rPr>
          <w:rFonts w:ascii="黑体" w:eastAsia="黑体" w:hAnsi="黑体" w:hint="eastAsia"/>
          <w:b/>
          <w:sz w:val="36"/>
          <w:szCs w:val="36"/>
        </w:rPr>
        <w:t>7</w:t>
      </w:r>
      <w:r w:rsidRPr="00C01A8B">
        <w:rPr>
          <w:rFonts w:ascii="黑体" w:eastAsia="黑体" w:hAnsi="黑体" w:hint="eastAsia"/>
          <w:b/>
          <w:sz w:val="36"/>
          <w:szCs w:val="36"/>
        </w:rPr>
        <w:t>年</w:t>
      </w:r>
      <w:r w:rsidR="00783746">
        <w:rPr>
          <w:rFonts w:ascii="黑体" w:eastAsia="黑体" w:hAnsi="黑体" w:hint="eastAsia"/>
          <w:b/>
          <w:sz w:val="36"/>
          <w:szCs w:val="36"/>
        </w:rPr>
        <w:t>度</w:t>
      </w:r>
      <w:r w:rsidRPr="00C01A8B">
        <w:rPr>
          <w:rFonts w:ascii="黑体" w:eastAsia="黑体" w:hAnsi="黑体" w:hint="eastAsia"/>
          <w:b/>
          <w:sz w:val="36"/>
          <w:szCs w:val="36"/>
        </w:rPr>
        <w:t>实施农机购置补贴</w:t>
      </w:r>
      <w:r w:rsidR="00783746">
        <w:rPr>
          <w:rFonts w:ascii="黑体" w:eastAsia="黑体" w:hAnsi="黑体" w:hint="eastAsia"/>
          <w:b/>
          <w:sz w:val="36"/>
          <w:szCs w:val="36"/>
        </w:rPr>
        <w:t>实施情况公告</w:t>
      </w:r>
    </w:p>
    <w:p w:rsidR="00C01A8B" w:rsidRDefault="00C01A8B" w:rsidP="00C01A8B">
      <w:pPr>
        <w:ind w:leftChars="67" w:left="141" w:firstLineChars="236" w:firstLine="853"/>
        <w:jc w:val="center"/>
        <w:rPr>
          <w:rFonts w:ascii="黑体" w:eastAsia="黑体" w:hAnsi="黑体"/>
          <w:b/>
          <w:sz w:val="36"/>
          <w:szCs w:val="36"/>
        </w:rPr>
      </w:pPr>
    </w:p>
    <w:p w:rsidR="00C01A8B" w:rsidRPr="00C01A8B" w:rsidRDefault="00C01A8B" w:rsidP="00C01A8B">
      <w:pPr>
        <w:ind w:leftChars="67" w:left="141" w:firstLine="710"/>
        <w:jc w:val="left"/>
        <w:rPr>
          <w:rFonts w:ascii="黑体" w:eastAsia="黑体" w:hAnsi="黑体"/>
          <w:b/>
          <w:sz w:val="36"/>
          <w:szCs w:val="36"/>
        </w:rPr>
      </w:pPr>
      <w:r w:rsidRPr="00C01A8B">
        <w:rPr>
          <w:rFonts w:ascii="仿宋" w:eastAsia="仿宋" w:hAnsi="仿宋" w:hint="eastAsia"/>
          <w:sz w:val="32"/>
          <w:szCs w:val="32"/>
        </w:rPr>
        <w:t>201</w:t>
      </w:r>
      <w:r w:rsidR="00DB7F50">
        <w:rPr>
          <w:rFonts w:ascii="仿宋" w:eastAsia="仿宋" w:hAnsi="仿宋" w:hint="eastAsia"/>
          <w:sz w:val="32"/>
          <w:szCs w:val="32"/>
        </w:rPr>
        <w:t>7</w:t>
      </w:r>
      <w:r w:rsidRPr="00C01A8B">
        <w:rPr>
          <w:rFonts w:ascii="仿宋" w:eastAsia="仿宋" w:hAnsi="仿宋" w:hint="eastAsia"/>
          <w:sz w:val="32"/>
          <w:szCs w:val="32"/>
        </w:rPr>
        <w:t>年，我市农机购置补贴办公室严格执行中央、省农业机械购置补贴资金使用方案和购机补贴“五项制度”、“三个严禁”、“八个不得”和 “四个禁止”的规定，全力抓好农机购置补贴改革实施新政工作，依法依规发挥好农机购置补贴资金的强农、惠农作用，扎实推进农机购置补贴工作落到实处。</w:t>
      </w:r>
    </w:p>
    <w:p w:rsidR="00D05FED" w:rsidRPr="00C8244E" w:rsidRDefault="00D05FED" w:rsidP="00C01A8B">
      <w:pPr>
        <w:spacing w:line="360" w:lineRule="auto"/>
        <w:ind w:leftChars="67" w:left="141" w:firstLine="710"/>
        <w:rPr>
          <w:rFonts w:ascii="黑体" w:eastAsia="黑体" w:hAnsi="黑体"/>
          <w:b/>
          <w:sz w:val="32"/>
          <w:szCs w:val="32"/>
        </w:rPr>
      </w:pPr>
      <w:r w:rsidRPr="00C8244E">
        <w:rPr>
          <w:rFonts w:ascii="黑体" w:eastAsia="黑体" w:hAnsi="黑体" w:hint="eastAsia"/>
          <w:b/>
          <w:sz w:val="32"/>
          <w:szCs w:val="32"/>
        </w:rPr>
        <w:t>一、</w:t>
      </w:r>
      <w:r w:rsidR="005E294D" w:rsidRPr="00C8244E">
        <w:rPr>
          <w:rFonts w:ascii="黑体" w:eastAsia="黑体" w:hAnsi="黑体" w:hint="eastAsia"/>
          <w:b/>
          <w:sz w:val="32"/>
          <w:szCs w:val="32"/>
        </w:rPr>
        <w:t>兴宁市</w:t>
      </w:r>
      <w:r w:rsidRPr="00C8244E">
        <w:rPr>
          <w:rFonts w:ascii="黑体" w:eastAsia="黑体" w:hAnsi="黑体" w:hint="eastAsia"/>
          <w:b/>
          <w:sz w:val="32"/>
          <w:szCs w:val="32"/>
        </w:rPr>
        <w:t>201</w:t>
      </w:r>
      <w:r w:rsidR="00DB7F50">
        <w:rPr>
          <w:rFonts w:ascii="黑体" w:eastAsia="黑体" w:hAnsi="黑体" w:hint="eastAsia"/>
          <w:b/>
          <w:sz w:val="32"/>
          <w:szCs w:val="32"/>
        </w:rPr>
        <w:t>7</w:t>
      </w:r>
      <w:r w:rsidRPr="00C8244E">
        <w:rPr>
          <w:rFonts w:ascii="黑体" w:eastAsia="黑体" w:hAnsi="黑体" w:hint="eastAsia"/>
          <w:b/>
          <w:sz w:val="32"/>
          <w:szCs w:val="32"/>
        </w:rPr>
        <w:t>年</w:t>
      </w:r>
      <w:r w:rsidR="005E294D">
        <w:rPr>
          <w:rFonts w:ascii="黑体" w:eastAsia="黑体" w:hAnsi="黑体" w:hint="eastAsia"/>
          <w:b/>
          <w:sz w:val="32"/>
          <w:szCs w:val="32"/>
        </w:rPr>
        <w:t>完成</w:t>
      </w:r>
      <w:r w:rsidRPr="00C8244E">
        <w:rPr>
          <w:rFonts w:ascii="黑体" w:eastAsia="黑体" w:hAnsi="黑体" w:hint="eastAsia"/>
          <w:b/>
          <w:sz w:val="32"/>
          <w:szCs w:val="32"/>
        </w:rPr>
        <w:t>农机购置补贴工作情况</w:t>
      </w:r>
    </w:p>
    <w:p w:rsidR="00C01A8B" w:rsidRDefault="00D05FED" w:rsidP="00C01A8B">
      <w:pPr>
        <w:spacing w:line="360" w:lineRule="auto"/>
        <w:ind w:leftChars="67" w:left="141" w:firstLine="710"/>
        <w:rPr>
          <w:rFonts w:ascii="仿宋" w:eastAsia="仿宋" w:hAnsi="仿宋"/>
          <w:sz w:val="32"/>
          <w:szCs w:val="32"/>
        </w:rPr>
      </w:pPr>
      <w:r w:rsidRPr="00C8244E">
        <w:rPr>
          <w:rFonts w:ascii="仿宋" w:eastAsia="仿宋" w:hAnsi="仿宋" w:hint="eastAsia"/>
          <w:sz w:val="32"/>
          <w:szCs w:val="32"/>
        </w:rPr>
        <w:t>兴宁市农机购置补贴工作在省农业厅</w:t>
      </w:r>
      <w:r w:rsidR="00C5726B" w:rsidRPr="00C8244E">
        <w:rPr>
          <w:rFonts w:ascii="仿宋" w:eastAsia="仿宋" w:hAnsi="仿宋" w:hint="eastAsia"/>
          <w:sz w:val="32"/>
          <w:szCs w:val="32"/>
        </w:rPr>
        <w:t>、财政厅的统一部署和梅州市农业局的具体指导下，</w:t>
      </w:r>
      <w:r w:rsidR="00DB7F50">
        <w:rPr>
          <w:rFonts w:ascii="仿宋" w:eastAsia="仿宋" w:hAnsi="仿宋" w:hint="eastAsia"/>
          <w:sz w:val="32"/>
          <w:szCs w:val="32"/>
        </w:rPr>
        <w:t>严格按照省农业厅、财政厅《广东省2015年－2017年中央财政农业机械购置补贴实施方案》的要求，认真组织实施。</w:t>
      </w:r>
      <w:r w:rsidR="00C5726B" w:rsidRPr="00C8244E">
        <w:rPr>
          <w:rFonts w:ascii="仿宋" w:eastAsia="仿宋" w:hAnsi="仿宋" w:hint="eastAsia"/>
          <w:sz w:val="32"/>
          <w:szCs w:val="32"/>
        </w:rPr>
        <w:t>我市农机购置中央</w:t>
      </w:r>
      <w:r w:rsidR="00CE3F23">
        <w:rPr>
          <w:rFonts w:ascii="仿宋" w:eastAsia="仿宋" w:hAnsi="仿宋" w:hint="eastAsia"/>
          <w:sz w:val="32"/>
          <w:szCs w:val="32"/>
        </w:rPr>
        <w:t>财政</w:t>
      </w:r>
      <w:r w:rsidR="00C5726B" w:rsidRPr="00C8244E">
        <w:rPr>
          <w:rFonts w:ascii="仿宋" w:eastAsia="仿宋" w:hAnsi="仿宋" w:hint="eastAsia"/>
          <w:sz w:val="32"/>
          <w:szCs w:val="32"/>
        </w:rPr>
        <w:t>资金共</w:t>
      </w:r>
      <w:r w:rsidR="00DB7F50">
        <w:rPr>
          <w:rFonts w:ascii="仿宋" w:eastAsia="仿宋" w:hAnsi="仿宋" w:cs="仿宋" w:hint="eastAsia"/>
          <w:sz w:val="32"/>
          <w:szCs w:val="32"/>
        </w:rPr>
        <w:t>171.0764</w:t>
      </w:r>
      <w:r w:rsidR="00C5726B" w:rsidRPr="00C8244E">
        <w:rPr>
          <w:rFonts w:ascii="仿宋" w:eastAsia="仿宋" w:hAnsi="仿宋" w:hint="eastAsia"/>
          <w:sz w:val="32"/>
          <w:szCs w:val="32"/>
        </w:rPr>
        <w:t>万元</w:t>
      </w:r>
      <w:r w:rsidR="00CE3F23">
        <w:rPr>
          <w:rFonts w:ascii="仿宋" w:eastAsia="仿宋" w:hAnsi="仿宋" w:hint="eastAsia"/>
          <w:sz w:val="32"/>
          <w:szCs w:val="32"/>
        </w:rPr>
        <w:t>，其中：</w:t>
      </w:r>
      <w:r w:rsidR="00CE3F23">
        <w:rPr>
          <w:rFonts w:ascii="仿宋" w:eastAsia="仿宋" w:hAnsi="仿宋" w:cs="仿宋" w:hint="eastAsia"/>
          <w:sz w:val="32"/>
          <w:szCs w:val="32"/>
        </w:rPr>
        <w:t xml:space="preserve"> 201</w:t>
      </w:r>
      <w:r w:rsidR="00DB7F50">
        <w:rPr>
          <w:rFonts w:ascii="仿宋" w:eastAsia="仿宋" w:hAnsi="仿宋" w:cs="仿宋" w:hint="eastAsia"/>
          <w:sz w:val="32"/>
          <w:szCs w:val="32"/>
        </w:rPr>
        <w:t>7</w:t>
      </w:r>
      <w:r w:rsidR="00CE3F23">
        <w:rPr>
          <w:rFonts w:ascii="仿宋" w:eastAsia="仿宋" w:hAnsi="仿宋" w:cs="仿宋" w:hint="eastAsia"/>
          <w:sz w:val="32"/>
          <w:szCs w:val="32"/>
        </w:rPr>
        <w:t>年下达我市中央财政农业机械购置补贴资金80万元，201</w:t>
      </w:r>
      <w:r w:rsidR="00DB7F50">
        <w:rPr>
          <w:rFonts w:ascii="仿宋" w:eastAsia="仿宋" w:hAnsi="仿宋" w:cs="仿宋" w:hint="eastAsia"/>
          <w:sz w:val="32"/>
          <w:szCs w:val="32"/>
        </w:rPr>
        <w:t>6</w:t>
      </w:r>
      <w:r w:rsidR="00CE3F23">
        <w:rPr>
          <w:rFonts w:ascii="仿宋" w:eastAsia="仿宋" w:hAnsi="仿宋" w:cs="仿宋" w:hint="eastAsia"/>
          <w:sz w:val="32"/>
          <w:szCs w:val="32"/>
        </w:rPr>
        <w:t>年结余资金</w:t>
      </w:r>
      <w:r w:rsidR="00DB7F50">
        <w:rPr>
          <w:rFonts w:ascii="仿宋" w:eastAsia="仿宋" w:hAnsi="仿宋" w:cs="仿宋" w:hint="eastAsia"/>
          <w:sz w:val="32"/>
          <w:szCs w:val="32"/>
        </w:rPr>
        <w:t>91.0764</w:t>
      </w:r>
      <w:r w:rsidR="00CE3F23">
        <w:rPr>
          <w:rFonts w:ascii="仿宋" w:eastAsia="仿宋" w:hAnsi="仿宋" w:cs="仿宋" w:hint="eastAsia"/>
          <w:sz w:val="32"/>
          <w:szCs w:val="32"/>
        </w:rPr>
        <w:t>万元</w:t>
      </w:r>
      <w:r w:rsidR="00C5726B" w:rsidRPr="00C8244E">
        <w:rPr>
          <w:rFonts w:ascii="仿宋" w:eastAsia="仿宋" w:hAnsi="仿宋" w:hint="eastAsia"/>
          <w:sz w:val="32"/>
          <w:szCs w:val="32"/>
        </w:rPr>
        <w:t>。严格按照“全价购机，县级结算，直补到卡”的兑付方式，</w:t>
      </w:r>
      <w:r w:rsidR="00CE3F23">
        <w:rPr>
          <w:rFonts w:ascii="仿宋" w:eastAsia="仿宋" w:hAnsi="仿宋" w:cs="仿宋" w:hint="eastAsia"/>
          <w:sz w:val="32"/>
          <w:szCs w:val="32"/>
        </w:rPr>
        <w:t>全年落实中央补贴资金共</w:t>
      </w:r>
      <w:r w:rsidR="00DB7F50">
        <w:rPr>
          <w:rFonts w:ascii="仿宋" w:eastAsia="仿宋" w:hAnsi="仿宋" w:cs="仿宋" w:hint="eastAsia"/>
          <w:sz w:val="32"/>
          <w:szCs w:val="32"/>
        </w:rPr>
        <w:t>171.068</w:t>
      </w:r>
      <w:r w:rsidR="00CE3F23">
        <w:rPr>
          <w:rFonts w:ascii="仿宋" w:eastAsia="仿宋" w:hAnsi="仿宋" w:cs="仿宋" w:hint="eastAsia"/>
          <w:sz w:val="32"/>
          <w:szCs w:val="32"/>
        </w:rPr>
        <w:t>万元，受益农户</w:t>
      </w:r>
      <w:r w:rsidR="00DB7F50">
        <w:rPr>
          <w:rFonts w:ascii="仿宋" w:eastAsia="仿宋" w:hAnsi="仿宋" w:cs="仿宋" w:hint="eastAsia"/>
          <w:sz w:val="32"/>
          <w:szCs w:val="32"/>
        </w:rPr>
        <w:t>178</w:t>
      </w:r>
      <w:r w:rsidR="00CE3F23">
        <w:rPr>
          <w:rFonts w:ascii="仿宋" w:eastAsia="仿宋" w:hAnsi="仿宋" w:cs="仿宋" w:hint="eastAsia"/>
          <w:sz w:val="32"/>
          <w:szCs w:val="32"/>
        </w:rPr>
        <w:t>户，各类补贴机具共</w:t>
      </w:r>
      <w:r w:rsidR="00DB7F50">
        <w:rPr>
          <w:rFonts w:ascii="仿宋" w:eastAsia="仿宋" w:hAnsi="仿宋" w:cs="仿宋" w:hint="eastAsia"/>
          <w:sz w:val="32"/>
          <w:szCs w:val="32"/>
        </w:rPr>
        <w:t>305</w:t>
      </w:r>
      <w:r w:rsidR="00CE3F23">
        <w:rPr>
          <w:rFonts w:ascii="仿宋" w:eastAsia="仿宋" w:hAnsi="仿宋" w:cs="仿宋" w:hint="eastAsia"/>
          <w:sz w:val="32"/>
          <w:szCs w:val="32"/>
        </w:rPr>
        <w:t>台。其中：拖拉机6台、耕整地机械13</w:t>
      </w:r>
      <w:r w:rsidR="00DB7F50">
        <w:rPr>
          <w:rFonts w:ascii="仿宋" w:eastAsia="仿宋" w:hAnsi="仿宋" w:cs="仿宋" w:hint="eastAsia"/>
          <w:sz w:val="32"/>
          <w:szCs w:val="32"/>
        </w:rPr>
        <w:t>0</w:t>
      </w:r>
      <w:r w:rsidR="00CE3F23">
        <w:rPr>
          <w:rFonts w:ascii="仿宋" w:eastAsia="仿宋" w:hAnsi="仿宋" w:cs="仿宋" w:hint="eastAsia"/>
          <w:sz w:val="32"/>
          <w:szCs w:val="32"/>
        </w:rPr>
        <w:t>台、农产品初加工机械</w:t>
      </w:r>
      <w:r w:rsidR="00DB7F50">
        <w:rPr>
          <w:rFonts w:ascii="仿宋" w:eastAsia="仿宋" w:hAnsi="仿宋" w:cs="仿宋" w:hint="eastAsia"/>
          <w:sz w:val="32"/>
          <w:szCs w:val="32"/>
        </w:rPr>
        <w:t>11</w:t>
      </w:r>
      <w:r w:rsidR="00CE3F23">
        <w:rPr>
          <w:rFonts w:ascii="仿宋" w:eastAsia="仿宋" w:hAnsi="仿宋" w:cs="仿宋" w:hint="eastAsia"/>
          <w:sz w:val="32"/>
          <w:szCs w:val="32"/>
        </w:rPr>
        <w:t>台、收获后处理机械</w:t>
      </w:r>
      <w:r w:rsidR="00DB7F50">
        <w:rPr>
          <w:rFonts w:ascii="仿宋" w:eastAsia="仿宋" w:hAnsi="仿宋" w:cs="仿宋" w:hint="eastAsia"/>
          <w:sz w:val="32"/>
          <w:szCs w:val="32"/>
        </w:rPr>
        <w:t>17</w:t>
      </w:r>
      <w:r w:rsidR="00CE3F23">
        <w:rPr>
          <w:rFonts w:ascii="仿宋" w:eastAsia="仿宋" w:hAnsi="仿宋" w:cs="仿宋" w:hint="eastAsia"/>
          <w:sz w:val="32"/>
          <w:szCs w:val="32"/>
        </w:rPr>
        <w:t>台、插秧机</w:t>
      </w:r>
      <w:r w:rsidR="00DB7F50">
        <w:rPr>
          <w:rFonts w:ascii="仿宋" w:eastAsia="仿宋" w:hAnsi="仿宋" w:cs="仿宋" w:hint="eastAsia"/>
          <w:sz w:val="32"/>
          <w:szCs w:val="32"/>
        </w:rPr>
        <w:t>5</w:t>
      </w:r>
      <w:r w:rsidR="00CE3F23">
        <w:rPr>
          <w:rFonts w:ascii="仿宋" w:eastAsia="仿宋" w:hAnsi="仿宋" w:cs="仿宋" w:hint="eastAsia"/>
          <w:sz w:val="32"/>
          <w:szCs w:val="32"/>
        </w:rPr>
        <w:t>台、育秧机械设备（播种线）</w:t>
      </w:r>
      <w:r w:rsidR="00DB7F50">
        <w:rPr>
          <w:rFonts w:ascii="仿宋" w:eastAsia="仿宋" w:hAnsi="仿宋" w:cs="仿宋" w:hint="eastAsia"/>
          <w:sz w:val="32"/>
          <w:szCs w:val="32"/>
        </w:rPr>
        <w:t>1</w:t>
      </w:r>
      <w:r w:rsidR="00CE3F23">
        <w:rPr>
          <w:rFonts w:ascii="仿宋" w:eastAsia="仿宋" w:hAnsi="仿宋" w:cs="仿宋" w:hint="eastAsia"/>
          <w:sz w:val="32"/>
          <w:szCs w:val="32"/>
        </w:rPr>
        <w:t>台（套）、收割机</w:t>
      </w:r>
      <w:r w:rsidR="00DB7F50">
        <w:rPr>
          <w:rFonts w:ascii="仿宋" w:eastAsia="仿宋" w:hAnsi="仿宋" w:cs="仿宋" w:hint="eastAsia"/>
          <w:sz w:val="32"/>
          <w:szCs w:val="32"/>
        </w:rPr>
        <w:t>14</w:t>
      </w:r>
      <w:r w:rsidR="00CE3F23">
        <w:rPr>
          <w:rFonts w:ascii="仿宋" w:eastAsia="仿宋" w:hAnsi="仿宋" w:cs="仿宋" w:hint="eastAsia"/>
          <w:sz w:val="32"/>
          <w:szCs w:val="32"/>
        </w:rPr>
        <w:t>台、畜牧水产养殖机械</w:t>
      </w:r>
      <w:r w:rsidR="00DB7F50">
        <w:rPr>
          <w:rFonts w:ascii="仿宋" w:eastAsia="仿宋" w:hAnsi="仿宋" w:cs="仿宋" w:hint="eastAsia"/>
          <w:sz w:val="32"/>
          <w:szCs w:val="32"/>
        </w:rPr>
        <w:t>121</w:t>
      </w:r>
      <w:r w:rsidR="00CE3F23">
        <w:rPr>
          <w:rFonts w:ascii="仿宋" w:eastAsia="仿宋" w:hAnsi="仿宋" w:cs="仿宋" w:hint="eastAsia"/>
          <w:sz w:val="32"/>
          <w:szCs w:val="32"/>
        </w:rPr>
        <w:t>台。</w:t>
      </w:r>
      <w:r w:rsidR="00DC4F04" w:rsidRPr="00C8244E">
        <w:rPr>
          <w:rFonts w:ascii="仿宋" w:eastAsia="仿宋" w:hAnsi="仿宋" w:hint="eastAsia"/>
          <w:sz w:val="32"/>
          <w:szCs w:val="32"/>
        </w:rPr>
        <w:t>带动农户投入购机资金达</w:t>
      </w:r>
      <w:r w:rsidR="00DB7F50">
        <w:rPr>
          <w:rFonts w:ascii="仿宋" w:eastAsia="仿宋" w:hAnsi="仿宋" w:hint="eastAsia"/>
          <w:sz w:val="32"/>
          <w:szCs w:val="32"/>
        </w:rPr>
        <w:t>960</w:t>
      </w:r>
      <w:r w:rsidR="00DC4F04" w:rsidRPr="00C8244E">
        <w:rPr>
          <w:rFonts w:ascii="仿宋" w:eastAsia="仿宋" w:hAnsi="仿宋" w:hint="eastAsia"/>
          <w:sz w:val="32"/>
          <w:szCs w:val="32"/>
        </w:rPr>
        <w:t>多万元</w:t>
      </w:r>
      <w:r w:rsidR="00DC4F04">
        <w:rPr>
          <w:rFonts w:ascii="仿宋" w:eastAsia="仿宋" w:hAnsi="仿宋" w:hint="eastAsia"/>
          <w:sz w:val="32"/>
          <w:szCs w:val="32"/>
        </w:rPr>
        <w:t>。</w:t>
      </w:r>
    </w:p>
    <w:p w:rsidR="00C01A8B" w:rsidRDefault="00D33EA8" w:rsidP="00C01A8B">
      <w:pPr>
        <w:spacing w:line="360" w:lineRule="auto"/>
        <w:ind w:leftChars="67" w:left="141" w:firstLine="710"/>
        <w:rPr>
          <w:rFonts w:ascii="黑体" w:eastAsia="黑体" w:hAnsi="黑体"/>
          <w:b/>
          <w:sz w:val="32"/>
          <w:szCs w:val="32"/>
        </w:rPr>
      </w:pPr>
      <w:r w:rsidRPr="006A7841">
        <w:rPr>
          <w:rFonts w:ascii="黑体" w:eastAsia="黑体" w:hAnsi="黑体" w:hint="eastAsia"/>
          <w:b/>
          <w:sz w:val="32"/>
          <w:szCs w:val="32"/>
        </w:rPr>
        <w:t>（一）201</w:t>
      </w:r>
      <w:r w:rsidR="00DB7F50">
        <w:rPr>
          <w:rFonts w:ascii="黑体" w:eastAsia="黑体" w:hAnsi="黑体" w:hint="eastAsia"/>
          <w:b/>
          <w:sz w:val="32"/>
          <w:szCs w:val="32"/>
        </w:rPr>
        <w:t>7</w:t>
      </w:r>
      <w:r w:rsidRPr="006A7841">
        <w:rPr>
          <w:rFonts w:ascii="黑体" w:eastAsia="黑体" w:hAnsi="黑体" w:hint="eastAsia"/>
          <w:b/>
          <w:sz w:val="32"/>
          <w:szCs w:val="32"/>
        </w:rPr>
        <w:t>年农机购置补贴结算情况</w:t>
      </w:r>
    </w:p>
    <w:p w:rsidR="00CE3F23" w:rsidRDefault="00CE3F23" w:rsidP="00CE3F23">
      <w:pPr>
        <w:ind w:firstLine="640"/>
        <w:jc w:val="left"/>
        <w:rPr>
          <w:rFonts w:ascii="仿宋" w:eastAsia="仿宋" w:hAnsi="仿宋" w:cs="仿宋"/>
          <w:b/>
          <w:sz w:val="32"/>
          <w:szCs w:val="32"/>
        </w:rPr>
      </w:pPr>
      <w:r>
        <w:rPr>
          <w:rFonts w:ascii="仿宋" w:eastAsia="仿宋" w:hAnsi="仿宋" w:cs="仿宋" w:hint="eastAsia"/>
          <w:sz w:val="32"/>
          <w:szCs w:val="32"/>
        </w:rPr>
        <w:t>我市201</w:t>
      </w:r>
      <w:r w:rsidR="00DB7F50">
        <w:rPr>
          <w:rFonts w:ascii="仿宋" w:eastAsia="仿宋" w:hAnsi="仿宋" w:cs="仿宋" w:hint="eastAsia"/>
          <w:sz w:val="32"/>
          <w:szCs w:val="32"/>
        </w:rPr>
        <w:t>7</w:t>
      </w:r>
      <w:r>
        <w:rPr>
          <w:rFonts w:ascii="仿宋" w:eastAsia="仿宋" w:hAnsi="仿宋" w:cs="仿宋" w:hint="eastAsia"/>
          <w:sz w:val="32"/>
          <w:szCs w:val="32"/>
        </w:rPr>
        <w:t>年农机购置补贴分五期结算：第一期结算中央财</w:t>
      </w:r>
      <w:r>
        <w:rPr>
          <w:rFonts w:ascii="仿宋" w:eastAsia="仿宋" w:hAnsi="仿宋" w:cs="仿宋" w:hint="eastAsia"/>
          <w:sz w:val="32"/>
          <w:szCs w:val="32"/>
        </w:rPr>
        <w:lastRenderedPageBreak/>
        <w:t>政补贴资金</w:t>
      </w:r>
      <w:r w:rsidR="003D161B">
        <w:rPr>
          <w:rFonts w:ascii="仿宋" w:eastAsia="仿宋" w:hAnsi="仿宋" w:cs="仿宋" w:hint="eastAsia"/>
          <w:sz w:val="32"/>
          <w:szCs w:val="32"/>
        </w:rPr>
        <w:t>645260</w:t>
      </w:r>
      <w:r>
        <w:rPr>
          <w:rFonts w:ascii="仿宋" w:eastAsia="仿宋" w:hAnsi="仿宋" w:cs="仿宋" w:hint="eastAsia"/>
          <w:sz w:val="32"/>
          <w:szCs w:val="32"/>
        </w:rPr>
        <w:t>元，补贴机具</w:t>
      </w:r>
      <w:r w:rsidR="003D161B">
        <w:rPr>
          <w:rFonts w:ascii="仿宋" w:eastAsia="仿宋" w:hAnsi="仿宋" w:cs="仿宋" w:hint="eastAsia"/>
          <w:sz w:val="32"/>
          <w:szCs w:val="32"/>
        </w:rPr>
        <w:t>80</w:t>
      </w:r>
      <w:r>
        <w:rPr>
          <w:rFonts w:ascii="仿宋" w:eastAsia="仿宋" w:hAnsi="仿宋" w:cs="仿宋" w:hint="eastAsia"/>
          <w:sz w:val="32"/>
          <w:szCs w:val="32"/>
        </w:rPr>
        <w:t>台，指标确认书</w:t>
      </w:r>
      <w:r w:rsidR="003D161B">
        <w:rPr>
          <w:rFonts w:ascii="仿宋" w:eastAsia="仿宋" w:hAnsi="仿宋" w:cs="仿宋" w:hint="eastAsia"/>
          <w:sz w:val="32"/>
          <w:szCs w:val="32"/>
        </w:rPr>
        <w:t>73</w:t>
      </w:r>
      <w:r>
        <w:rPr>
          <w:rFonts w:ascii="仿宋" w:eastAsia="仿宋" w:hAnsi="仿宋" w:cs="仿宋" w:hint="eastAsia"/>
          <w:sz w:val="32"/>
          <w:szCs w:val="32"/>
        </w:rPr>
        <w:t>份，受益户</w:t>
      </w:r>
      <w:r w:rsidR="003D161B">
        <w:rPr>
          <w:rFonts w:ascii="仿宋" w:eastAsia="仿宋" w:hAnsi="仿宋" w:cs="仿宋" w:hint="eastAsia"/>
          <w:sz w:val="32"/>
          <w:szCs w:val="32"/>
        </w:rPr>
        <w:t>71</w:t>
      </w:r>
      <w:r>
        <w:rPr>
          <w:rFonts w:ascii="仿宋" w:eastAsia="仿宋" w:hAnsi="仿宋" w:cs="仿宋" w:hint="eastAsia"/>
          <w:sz w:val="32"/>
          <w:szCs w:val="32"/>
        </w:rPr>
        <w:t>户；第二期结算中央财政补贴资金</w:t>
      </w:r>
      <w:r w:rsidR="003D161B">
        <w:rPr>
          <w:rFonts w:ascii="仿宋" w:eastAsia="仿宋" w:hAnsi="仿宋" w:cs="仿宋" w:hint="eastAsia"/>
          <w:sz w:val="32"/>
          <w:szCs w:val="32"/>
        </w:rPr>
        <w:t>219360</w:t>
      </w:r>
      <w:r>
        <w:rPr>
          <w:rFonts w:ascii="仿宋" w:eastAsia="仿宋" w:hAnsi="仿宋" w:cs="仿宋" w:hint="eastAsia"/>
          <w:sz w:val="32"/>
          <w:szCs w:val="32"/>
        </w:rPr>
        <w:t>元，补贴机具</w:t>
      </w:r>
      <w:r w:rsidR="003D161B">
        <w:rPr>
          <w:rFonts w:ascii="仿宋" w:eastAsia="仿宋" w:hAnsi="仿宋" w:cs="仿宋" w:hint="eastAsia"/>
          <w:sz w:val="32"/>
          <w:szCs w:val="32"/>
        </w:rPr>
        <w:t>60</w:t>
      </w:r>
      <w:r>
        <w:rPr>
          <w:rFonts w:ascii="仿宋" w:eastAsia="仿宋" w:hAnsi="仿宋" w:cs="仿宋" w:hint="eastAsia"/>
          <w:sz w:val="32"/>
          <w:szCs w:val="32"/>
        </w:rPr>
        <w:t>台，指标确认书</w:t>
      </w:r>
      <w:r w:rsidR="003D161B">
        <w:rPr>
          <w:rFonts w:ascii="仿宋" w:eastAsia="仿宋" w:hAnsi="仿宋" w:cs="仿宋" w:hint="eastAsia"/>
          <w:sz w:val="32"/>
          <w:szCs w:val="32"/>
        </w:rPr>
        <w:t>54</w:t>
      </w:r>
      <w:r>
        <w:rPr>
          <w:rFonts w:ascii="仿宋" w:eastAsia="仿宋" w:hAnsi="仿宋" w:cs="仿宋" w:hint="eastAsia"/>
          <w:sz w:val="32"/>
          <w:szCs w:val="32"/>
        </w:rPr>
        <w:t>份，受益户</w:t>
      </w:r>
      <w:r w:rsidR="003D161B">
        <w:rPr>
          <w:rFonts w:ascii="仿宋" w:eastAsia="仿宋" w:hAnsi="仿宋" w:cs="仿宋" w:hint="eastAsia"/>
          <w:sz w:val="32"/>
          <w:szCs w:val="32"/>
        </w:rPr>
        <w:t>54</w:t>
      </w:r>
      <w:r>
        <w:rPr>
          <w:rFonts w:ascii="仿宋" w:eastAsia="仿宋" w:hAnsi="仿宋" w:cs="仿宋" w:hint="eastAsia"/>
          <w:sz w:val="32"/>
          <w:szCs w:val="32"/>
        </w:rPr>
        <w:t>户；第三期结算中央财政补贴资金</w:t>
      </w:r>
      <w:r w:rsidR="003D161B">
        <w:rPr>
          <w:rFonts w:ascii="仿宋" w:eastAsia="仿宋" w:hAnsi="仿宋" w:cs="仿宋" w:hint="eastAsia"/>
          <w:sz w:val="32"/>
          <w:szCs w:val="32"/>
        </w:rPr>
        <w:t>406920</w:t>
      </w:r>
      <w:r>
        <w:rPr>
          <w:rFonts w:ascii="仿宋" w:eastAsia="仿宋" w:hAnsi="仿宋" w:cs="仿宋" w:hint="eastAsia"/>
          <w:sz w:val="32"/>
          <w:szCs w:val="32"/>
        </w:rPr>
        <w:t>元，补贴机具</w:t>
      </w:r>
      <w:r w:rsidR="003D161B">
        <w:rPr>
          <w:rFonts w:ascii="仿宋" w:eastAsia="仿宋" w:hAnsi="仿宋" w:cs="仿宋" w:hint="eastAsia"/>
          <w:sz w:val="32"/>
          <w:szCs w:val="32"/>
        </w:rPr>
        <w:t>28</w:t>
      </w:r>
      <w:r>
        <w:rPr>
          <w:rFonts w:ascii="仿宋" w:eastAsia="仿宋" w:hAnsi="仿宋" w:cs="仿宋" w:hint="eastAsia"/>
          <w:sz w:val="32"/>
          <w:szCs w:val="32"/>
        </w:rPr>
        <w:t>台，指标确认书</w:t>
      </w:r>
      <w:r w:rsidR="003D161B">
        <w:rPr>
          <w:rFonts w:ascii="仿宋" w:eastAsia="仿宋" w:hAnsi="仿宋" w:cs="仿宋" w:hint="eastAsia"/>
          <w:sz w:val="32"/>
          <w:szCs w:val="32"/>
        </w:rPr>
        <w:t>19</w:t>
      </w:r>
      <w:r>
        <w:rPr>
          <w:rFonts w:ascii="仿宋" w:eastAsia="仿宋" w:hAnsi="仿宋" w:cs="仿宋" w:hint="eastAsia"/>
          <w:sz w:val="32"/>
          <w:szCs w:val="32"/>
        </w:rPr>
        <w:t>，受益户</w:t>
      </w:r>
      <w:r w:rsidR="003D161B">
        <w:rPr>
          <w:rFonts w:ascii="仿宋" w:eastAsia="仿宋" w:hAnsi="仿宋" w:cs="仿宋" w:hint="eastAsia"/>
          <w:sz w:val="32"/>
          <w:szCs w:val="32"/>
        </w:rPr>
        <w:t>17</w:t>
      </w:r>
      <w:r>
        <w:rPr>
          <w:rFonts w:ascii="仿宋" w:eastAsia="仿宋" w:hAnsi="仿宋" w:cs="仿宋" w:hint="eastAsia"/>
          <w:sz w:val="32"/>
          <w:szCs w:val="32"/>
        </w:rPr>
        <w:t>户；第四期结算中央财政补贴资金</w:t>
      </w:r>
      <w:r w:rsidR="003D161B">
        <w:rPr>
          <w:rFonts w:ascii="仿宋" w:eastAsia="仿宋" w:hAnsi="仿宋" w:cs="仿宋" w:hint="eastAsia"/>
          <w:sz w:val="32"/>
          <w:szCs w:val="32"/>
        </w:rPr>
        <w:t>155780</w:t>
      </w:r>
      <w:r>
        <w:rPr>
          <w:rFonts w:ascii="仿宋" w:eastAsia="仿宋" w:hAnsi="仿宋" w:cs="仿宋" w:hint="eastAsia"/>
          <w:sz w:val="32"/>
          <w:szCs w:val="32"/>
        </w:rPr>
        <w:t>元，补贴机具</w:t>
      </w:r>
      <w:r w:rsidR="003D161B">
        <w:rPr>
          <w:rFonts w:ascii="仿宋" w:eastAsia="仿宋" w:hAnsi="仿宋" w:cs="仿宋" w:hint="eastAsia"/>
          <w:sz w:val="32"/>
          <w:szCs w:val="32"/>
        </w:rPr>
        <w:t>31</w:t>
      </w:r>
      <w:r>
        <w:rPr>
          <w:rFonts w:ascii="仿宋" w:eastAsia="仿宋" w:hAnsi="仿宋" w:cs="仿宋" w:hint="eastAsia"/>
          <w:sz w:val="32"/>
          <w:szCs w:val="32"/>
        </w:rPr>
        <w:t>台，指标确认书</w:t>
      </w:r>
      <w:r w:rsidR="003D161B">
        <w:rPr>
          <w:rFonts w:ascii="仿宋" w:eastAsia="仿宋" w:hAnsi="仿宋" w:cs="仿宋" w:hint="eastAsia"/>
          <w:sz w:val="32"/>
          <w:szCs w:val="32"/>
        </w:rPr>
        <w:t>31</w:t>
      </w:r>
      <w:r>
        <w:rPr>
          <w:rFonts w:ascii="仿宋" w:eastAsia="仿宋" w:hAnsi="仿宋" w:cs="仿宋" w:hint="eastAsia"/>
          <w:sz w:val="32"/>
          <w:szCs w:val="32"/>
        </w:rPr>
        <w:t>份，受益户</w:t>
      </w:r>
      <w:r w:rsidR="003D161B">
        <w:rPr>
          <w:rFonts w:ascii="仿宋" w:eastAsia="仿宋" w:hAnsi="仿宋" w:cs="仿宋" w:hint="eastAsia"/>
          <w:sz w:val="32"/>
          <w:szCs w:val="32"/>
        </w:rPr>
        <w:t>31</w:t>
      </w:r>
      <w:r>
        <w:rPr>
          <w:rFonts w:ascii="仿宋" w:eastAsia="仿宋" w:hAnsi="仿宋" w:cs="仿宋" w:hint="eastAsia"/>
          <w:sz w:val="32"/>
          <w:szCs w:val="32"/>
        </w:rPr>
        <w:t>户</w:t>
      </w:r>
      <w:r w:rsidR="00CD1E28">
        <w:rPr>
          <w:rFonts w:ascii="仿宋" w:eastAsia="仿宋" w:hAnsi="仿宋" w:cs="仿宋" w:hint="eastAsia"/>
          <w:sz w:val="32"/>
          <w:szCs w:val="32"/>
        </w:rPr>
        <w:t>；</w:t>
      </w:r>
      <w:r w:rsidR="004A6116">
        <w:rPr>
          <w:rFonts w:ascii="仿宋" w:eastAsia="仿宋" w:hAnsi="仿宋" w:cs="仿宋" w:hint="eastAsia"/>
          <w:sz w:val="32"/>
          <w:szCs w:val="32"/>
        </w:rPr>
        <w:t>第五期结算中央财政补贴资金3360元，补贴机具6台，指标确认书6份，受益户6户；</w:t>
      </w:r>
      <w:r>
        <w:rPr>
          <w:rFonts w:ascii="仿宋" w:eastAsia="仿宋" w:hAnsi="仿宋" w:cs="仿宋" w:hint="eastAsia"/>
          <w:sz w:val="32"/>
          <w:szCs w:val="32"/>
        </w:rPr>
        <w:t>第</w:t>
      </w:r>
      <w:r w:rsidR="004A6116">
        <w:rPr>
          <w:rFonts w:ascii="仿宋" w:eastAsia="仿宋" w:hAnsi="仿宋" w:cs="仿宋" w:hint="eastAsia"/>
          <w:sz w:val="32"/>
          <w:szCs w:val="32"/>
        </w:rPr>
        <w:t>六</w:t>
      </w:r>
      <w:r>
        <w:rPr>
          <w:rFonts w:ascii="仿宋" w:eastAsia="仿宋" w:hAnsi="仿宋" w:cs="仿宋" w:hint="eastAsia"/>
          <w:sz w:val="32"/>
          <w:szCs w:val="32"/>
        </w:rPr>
        <w:t>期</w:t>
      </w:r>
      <w:r w:rsidR="007667B7">
        <w:rPr>
          <w:rFonts w:ascii="仿宋" w:eastAsia="仿宋" w:hAnsi="仿宋" w:cs="仿宋" w:hint="eastAsia"/>
          <w:sz w:val="32"/>
          <w:szCs w:val="32"/>
        </w:rPr>
        <w:t>未</w:t>
      </w:r>
      <w:r>
        <w:rPr>
          <w:rFonts w:ascii="仿宋" w:eastAsia="仿宋" w:hAnsi="仿宋" w:cs="仿宋" w:hint="eastAsia"/>
          <w:sz w:val="32"/>
          <w:szCs w:val="32"/>
        </w:rPr>
        <w:t>结算</w:t>
      </w:r>
      <w:r w:rsidR="00CD15BE">
        <w:rPr>
          <w:rFonts w:ascii="仿宋" w:eastAsia="仿宋" w:hAnsi="仿宋" w:cs="仿宋" w:hint="eastAsia"/>
          <w:sz w:val="32"/>
          <w:szCs w:val="32"/>
        </w:rPr>
        <w:t>（网箱）</w:t>
      </w:r>
      <w:r w:rsidR="00CD1E28">
        <w:rPr>
          <w:rFonts w:ascii="仿宋" w:eastAsia="仿宋" w:hAnsi="仿宋" w:cs="仿宋" w:hint="eastAsia"/>
          <w:sz w:val="32"/>
          <w:szCs w:val="32"/>
        </w:rPr>
        <w:t>，未结算</w:t>
      </w:r>
      <w:r>
        <w:rPr>
          <w:rFonts w:ascii="仿宋" w:eastAsia="仿宋" w:hAnsi="仿宋" w:cs="仿宋" w:hint="eastAsia"/>
          <w:sz w:val="32"/>
          <w:szCs w:val="32"/>
        </w:rPr>
        <w:t>中央财政补贴资金</w:t>
      </w:r>
      <w:r w:rsidR="003D161B">
        <w:rPr>
          <w:rFonts w:ascii="仿宋" w:eastAsia="仿宋" w:hAnsi="仿宋" w:cs="仿宋" w:hint="eastAsia"/>
          <w:sz w:val="32"/>
          <w:szCs w:val="32"/>
        </w:rPr>
        <w:t>28</w:t>
      </w:r>
      <w:r w:rsidR="004A6116">
        <w:rPr>
          <w:rFonts w:ascii="仿宋" w:eastAsia="仿宋" w:hAnsi="仿宋" w:cs="仿宋" w:hint="eastAsia"/>
          <w:sz w:val="32"/>
          <w:szCs w:val="32"/>
        </w:rPr>
        <w:t>万</w:t>
      </w:r>
      <w:r>
        <w:rPr>
          <w:rFonts w:ascii="仿宋" w:eastAsia="仿宋" w:hAnsi="仿宋" w:cs="仿宋" w:hint="eastAsia"/>
          <w:sz w:val="32"/>
          <w:szCs w:val="32"/>
        </w:rPr>
        <w:t>元，补贴机具</w:t>
      </w:r>
      <w:r w:rsidR="003D161B">
        <w:rPr>
          <w:rFonts w:ascii="仿宋" w:eastAsia="仿宋" w:hAnsi="仿宋" w:cs="仿宋" w:hint="eastAsia"/>
          <w:sz w:val="32"/>
          <w:szCs w:val="32"/>
        </w:rPr>
        <w:t>10</w:t>
      </w:r>
      <w:r w:rsidR="004A6116">
        <w:rPr>
          <w:rFonts w:ascii="仿宋" w:eastAsia="仿宋" w:hAnsi="仿宋" w:cs="仿宋" w:hint="eastAsia"/>
          <w:sz w:val="32"/>
          <w:szCs w:val="32"/>
        </w:rPr>
        <w:t>0</w:t>
      </w:r>
      <w:r>
        <w:rPr>
          <w:rFonts w:ascii="仿宋" w:eastAsia="仿宋" w:hAnsi="仿宋" w:cs="仿宋" w:hint="eastAsia"/>
          <w:sz w:val="32"/>
          <w:szCs w:val="32"/>
        </w:rPr>
        <w:t>台，指标确认书</w:t>
      </w:r>
      <w:r w:rsidR="004A6116">
        <w:rPr>
          <w:rFonts w:ascii="仿宋" w:eastAsia="仿宋" w:hAnsi="仿宋" w:cs="仿宋" w:hint="eastAsia"/>
          <w:sz w:val="32"/>
          <w:szCs w:val="32"/>
        </w:rPr>
        <w:t>1</w:t>
      </w:r>
      <w:r>
        <w:rPr>
          <w:rFonts w:ascii="仿宋" w:eastAsia="仿宋" w:hAnsi="仿宋" w:cs="仿宋" w:hint="eastAsia"/>
          <w:sz w:val="32"/>
          <w:szCs w:val="32"/>
        </w:rPr>
        <w:t>份，受益户</w:t>
      </w:r>
      <w:r w:rsidR="004A6116">
        <w:rPr>
          <w:rFonts w:ascii="仿宋" w:eastAsia="仿宋" w:hAnsi="仿宋" w:cs="仿宋" w:hint="eastAsia"/>
          <w:sz w:val="32"/>
          <w:szCs w:val="32"/>
        </w:rPr>
        <w:t>1</w:t>
      </w:r>
      <w:r>
        <w:rPr>
          <w:rFonts w:ascii="仿宋" w:eastAsia="仿宋" w:hAnsi="仿宋" w:cs="仿宋" w:hint="eastAsia"/>
          <w:sz w:val="32"/>
          <w:szCs w:val="32"/>
        </w:rPr>
        <w:t>户。我市已完成201</w:t>
      </w:r>
      <w:r w:rsidR="003D161B">
        <w:rPr>
          <w:rFonts w:ascii="仿宋" w:eastAsia="仿宋" w:hAnsi="仿宋" w:cs="仿宋" w:hint="eastAsia"/>
          <w:sz w:val="32"/>
          <w:szCs w:val="32"/>
        </w:rPr>
        <w:t>7</w:t>
      </w:r>
      <w:r>
        <w:rPr>
          <w:rFonts w:ascii="仿宋" w:eastAsia="仿宋" w:hAnsi="仿宋" w:cs="仿宋" w:hint="eastAsia"/>
          <w:sz w:val="32"/>
          <w:szCs w:val="32"/>
        </w:rPr>
        <w:t>年度农机购置补贴资金</w:t>
      </w:r>
      <w:r w:rsidR="003D161B">
        <w:rPr>
          <w:rFonts w:ascii="仿宋" w:eastAsia="仿宋" w:hAnsi="仿宋" w:cs="仿宋" w:hint="eastAsia"/>
          <w:sz w:val="32"/>
          <w:szCs w:val="32"/>
        </w:rPr>
        <w:t>171.068</w:t>
      </w:r>
      <w:r>
        <w:rPr>
          <w:rFonts w:ascii="仿宋" w:eastAsia="仿宋" w:hAnsi="仿宋" w:cs="仿宋" w:hint="eastAsia"/>
          <w:sz w:val="32"/>
          <w:szCs w:val="32"/>
        </w:rPr>
        <w:t>万元，</w:t>
      </w:r>
      <w:r w:rsidRPr="00C8244E">
        <w:rPr>
          <w:rFonts w:ascii="仿宋" w:eastAsia="仿宋" w:hAnsi="仿宋" w:hint="eastAsia"/>
          <w:sz w:val="32"/>
          <w:szCs w:val="32"/>
        </w:rPr>
        <w:t>确保了</w:t>
      </w:r>
      <w:r>
        <w:rPr>
          <w:rFonts w:ascii="仿宋" w:eastAsia="仿宋" w:hAnsi="仿宋" w:hint="eastAsia"/>
          <w:sz w:val="32"/>
          <w:szCs w:val="32"/>
        </w:rPr>
        <w:t>农机购置补贴</w:t>
      </w:r>
      <w:r w:rsidRPr="00C8244E">
        <w:rPr>
          <w:rFonts w:ascii="仿宋" w:eastAsia="仿宋" w:hAnsi="仿宋" w:hint="eastAsia"/>
          <w:sz w:val="32"/>
          <w:szCs w:val="32"/>
        </w:rPr>
        <w:t>资金实施的最大效果</w:t>
      </w:r>
      <w:r>
        <w:rPr>
          <w:rFonts w:ascii="仿宋" w:eastAsia="仿宋" w:hAnsi="仿宋" w:cs="仿宋" w:hint="eastAsia"/>
          <w:sz w:val="32"/>
          <w:szCs w:val="32"/>
        </w:rPr>
        <w:t>。</w:t>
      </w:r>
    </w:p>
    <w:p w:rsidR="00126868" w:rsidRPr="00126868" w:rsidRDefault="00CE3F23" w:rsidP="00CE3F23">
      <w:pPr>
        <w:spacing w:line="360" w:lineRule="auto"/>
        <w:rPr>
          <w:rFonts w:ascii="仿宋" w:eastAsia="仿宋" w:hAnsi="仿宋" w:cs="仿宋"/>
          <w:sz w:val="32"/>
          <w:szCs w:val="32"/>
        </w:rPr>
      </w:pPr>
      <w:r>
        <w:rPr>
          <w:rFonts w:ascii="仿宋" w:eastAsia="仿宋" w:hAnsi="仿宋" w:cs="仿宋" w:hint="eastAsia"/>
          <w:sz w:val="32"/>
          <w:szCs w:val="32"/>
        </w:rPr>
        <w:t xml:space="preserve">    目前，我市农机原值达3.</w:t>
      </w:r>
      <w:r w:rsidR="00705815">
        <w:rPr>
          <w:rFonts w:ascii="仿宋" w:eastAsia="仿宋" w:hAnsi="仿宋" w:cs="仿宋" w:hint="eastAsia"/>
          <w:sz w:val="32"/>
          <w:szCs w:val="32"/>
        </w:rPr>
        <w:t>836</w:t>
      </w:r>
      <w:r>
        <w:rPr>
          <w:rFonts w:ascii="仿宋" w:eastAsia="仿宋" w:hAnsi="仿宋" w:cs="仿宋" w:hint="eastAsia"/>
          <w:sz w:val="32"/>
          <w:szCs w:val="32"/>
        </w:rPr>
        <w:t>亿元；农机总动力</w:t>
      </w:r>
      <w:r w:rsidR="00EB340F">
        <w:rPr>
          <w:rFonts w:ascii="仿宋" w:eastAsia="仿宋" w:hAnsi="仿宋" w:hint="eastAsia"/>
          <w:sz w:val="30"/>
          <w:szCs w:val="30"/>
        </w:rPr>
        <w:t>32.54</w:t>
      </w:r>
      <w:r>
        <w:rPr>
          <w:rFonts w:ascii="仿宋" w:eastAsia="仿宋" w:hAnsi="仿宋" w:cs="仿宋" w:hint="eastAsia"/>
          <w:sz w:val="32"/>
          <w:szCs w:val="32"/>
        </w:rPr>
        <w:t>万千瓦；水稻综合机械化水平达6</w:t>
      </w:r>
      <w:r w:rsidR="00705815">
        <w:rPr>
          <w:rFonts w:ascii="仿宋" w:eastAsia="仿宋" w:hAnsi="仿宋" w:cs="仿宋" w:hint="eastAsia"/>
          <w:sz w:val="32"/>
          <w:szCs w:val="32"/>
        </w:rPr>
        <w:t>8.6</w:t>
      </w:r>
      <w:r>
        <w:rPr>
          <w:rFonts w:ascii="仿宋" w:eastAsia="仿宋" w:hAnsi="仿宋" w:cs="仿宋" w:hint="eastAsia"/>
          <w:sz w:val="32"/>
          <w:szCs w:val="32"/>
        </w:rPr>
        <w:t>，其中机耕率达</w:t>
      </w:r>
      <w:r w:rsidR="00EB340F">
        <w:rPr>
          <w:rFonts w:ascii="仿宋" w:eastAsia="仿宋" w:hAnsi="仿宋" w:hint="eastAsia"/>
          <w:sz w:val="30"/>
          <w:szCs w:val="30"/>
        </w:rPr>
        <w:t>96</w:t>
      </w:r>
      <w:r w:rsidR="00EB340F" w:rsidRPr="00DB3FBB">
        <w:rPr>
          <w:rFonts w:ascii="仿宋" w:eastAsia="仿宋" w:hAnsi="仿宋" w:hint="eastAsia"/>
          <w:sz w:val="30"/>
          <w:szCs w:val="30"/>
        </w:rPr>
        <w:t>.3</w:t>
      </w:r>
      <w:r>
        <w:rPr>
          <w:rFonts w:ascii="仿宋" w:eastAsia="仿宋" w:hAnsi="仿宋" w:cs="仿宋" w:hint="eastAsia"/>
          <w:sz w:val="32"/>
          <w:szCs w:val="32"/>
        </w:rPr>
        <w:t>%；机收率</w:t>
      </w:r>
      <w:r w:rsidR="00EB340F">
        <w:rPr>
          <w:rFonts w:ascii="仿宋" w:eastAsia="仿宋" w:hAnsi="仿宋" w:cs="仿宋" w:hint="eastAsia"/>
          <w:sz w:val="32"/>
          <w:szCs w:val="32"/>
        </w:rPr>
        <w:t>90.3</w:t>
      </w:r>
      <w:r>
        <w:rPr>
          <w:rFonts w:ascii="仿宋" w:eastAsia="仿宋" w:hAnsi="仿宋" w:cs="仿宋" w:hint="eastAsia"/>
          <w:sz w:val="32"/>
          <w:szCs w:val="32"/>
        </w:rPr>
        <w:t>%；机插率15.</w:t>
      </w:r>
      <w:r w:rsidR="00EB340F">
        <w:rPr>
          <w:rFonts w:ascii="仿宋" w:eastAsia="仿宋" w:hAnsi="仿宋" w:cs="仿宋" w:hint="eastAsia"/>
          <w:sz w:val="32"/>
          <w:szCs w:val="32"/>
        </w:rPr>
        <w:t>57</w:t>
      </w:r>
      <w:r>
        <w:rPr>
          <w:rFonts w:ascii="仿宋" w:eastAsia="仿宋" w:hAnsi="仿宋" w:cs="仿宋" w:hint="eastAsia"/>
          <w:sz w:val="32"/>
          <w:szCs w:val="32"/>
        </w:rPr>
        <w:t>%。落实农机补贴政策有效地促进特色农业、生态农业机械化、集约农业规模化生产，有力地推动我市水稻生产机械化的快速健康发展。</w:t>
      </w:r>
    </w:p>
    <w:p w:rsidR="00C01A8B" w:rsidRDefault="00E92B47" w:rsidP="00C01A8B">
      <w:pPr>
        <w:spacing w:line="360" w:lineRule="auto"/>
        <w:ind w:leftChars="67" w:left="141" w:firstLine="710"/>
        <w:rPr>
          <w:rFonts w:ascii="黑体" w:eastAsia="黑体" w:hAnsi="黑体"/>
          <w:b/>
          <w:sz w:val="32"/>
          <w:szCs w:val="32"/>
        </w:rPr>
      </w:pPr>
      <w:r w:rsidRPr="006A7841">
        <w:rPr>
          <w:rFonts w:ascii="黑体" w:eastAsia="黑体" w:hAnsi="黑体" w:hint="eastAsia"/>
          <w:sz w:val="32"/>
          <w:szCs w:val="32"/>
        </w:rPr>
        <w:t>（二）201</w:t>
      </w:r>
      <w:r w:rsidR="00EB340F">
        <w:rPr>
          <w:rFonts w:ascii="黑体" w:eastAsia="黑体" w:hAnsi="黑体" w:hint="eastAsia"/>
          <w:sz w:val="32"/>
          <w:szCs w:val="32"/>
        </w:rPr>
        <w:t>7</w:t>
      </w:r>
      <w:r w:rsidRPr="006A7841">
        <w:rPr>
          <w:rFonts w:ascii="黑体" w:eastAsia="黑体" w:hAnsi="黑体" w:hint="eastAsia"/>
          <w:sz w:val="32"/>
          <w:szCs w:val="32"/>
        </w:rPr>
        <w:t>年主要工作经验与存在问题</w:t>
      </w:r>
    </w:p>
    <w:p w:rsidR="00C01A8B" w:rsidRDefault="00E92B47" w:rsidP="00C01A8B">
      <w:pPr>
        <w:spacing w:line="360" w:lineRule="auto"/>
        <w:ind w:leftChars="67" w:left="141" w:firstLine="710"/>
        <w:rPr>
          <w:rFonts w:ascii="黑体" w:eastAsia="黑体" w:hAnsi="黑体"/>
          <w:b/>
          <w:sz w:val="32"/>
          <w:szCs w:val="32"/>
        </w:rPr>
      </w:pPr>
      <w:r w:rsidRPr="00C8244E">
        <w:rPr>
          <w:rFonts w:ascii="仿宋" w:eastAsia="仿宋" w:hAnsi="仿宋" w:hint="eastAsia"/>
          <w:sz w:val="32"/>
          <w:szCs w:val="32"/>
        </w:rPr>
        <w:t>1、根据我市农机购置补贴工作的经验。一是认为在加强农机购置补贴 工作过程中的“三定”工作对农机购置规范化实施具有较大的促进作用。在补贴工作实施过程中工作人员工作任务明确、职责明确、责任落实。</w:t>
      </w:r>
      <w:r w:rsidR="008B0826" w:rsidRPr="00C8244E">
        <w:rPr>
          <w:rFonts w:ascii="仿宋" w:eastAsia="仿宋" w:hAnsi="仿宋" w:hint="eastAsia"/>
          <w:sz w:val="32"/>
          <w:szCs w:val="32"/>
        </w:rPr>
        <w:t>补贴办工作人员普遍认为农机补贴工作任务重、压力重、责任重。二是我市制订工作农机补贴方案调研充分，针对性和</w:t>
      </w:r>
      <w:r w:rsidR="009D7957">
        <w:rPr>
          <w:rFonts w:ascii="仿宋" w:eastAsia="仿宋" w:hAnsi="仿宋" w:hint="eastAsia"/>
          <w:sz w:val="32"/>
          <w:szCs w:val="32"/>
        </w:rPr>
        <w:t>可</w:t>
      </w:r>
      <w:r w:rsidR="008B0826" w:rsidRPr="00C8244E">
        <w:rPr>
          <w:rFonts w:ascii="仿宋" w:eastAsia="仿宋" w:hAnsi="仿宋" w:hint="eastAsia"/>
          <w:sz w:val="32"/>
          <w:szCs w:val="32"/>
        </w:rPr>
        <w:t>操作性强，确保了补贴工作有条不紊、稳步落实。三是档案管理专业化、具体化。近年来，我市对农机购置补贴的落实工作过程和享受补贴资金的人员信息等指定专人加强档案管理；四是抓好信息公开。结合我市惠民信息平台建设。把每期</w:t>
      </w:r>
      <w:r w:rsidR="00E87D56" w:rsidRPr="00C8244E">
        <w:rPr>
          <w:rFonts w:ascii="仿宋" w:eastAsia="仿宋" w:hAnsi="仿宋" w:hint="eastAsia"/>
          <w:sz w:val="32"/>
          <w:szCs w:val="32"/>
        </w:rPr>
        <w:t>受理享受补贴工作情况及时在村政务公开栏。网站、短信提示平台等方式向农户公开。既尊重农户的知情权，又让广大群众相互监督，确保补贴资金的规范、及时、有效落到实处，有效预防骗（套）补行为，确保了资金安全落实。</w:t>
      </w:r>
    </w:p>
    <w:p w:rsidR="00C01A8B" w:rsidRDefault="00E87D56" w:rsidP="00C01A8B">
      <w:pPr>
        <w:spacing w:line="360" w:lineRule="auto"/>
        <w:ind w:leftChars="67" w:left="141" w:firstLine="710"/>
        <w:rPr>
          <w:rFonts w:ascii="黑体" w:eastAsia="黑体" w:hAnsi="黑体"/>
          <w:b/>
          <w:sz w:val="32"/>
          <w:szCs w:val="32"/>
        </w:rPr>
      </w:pPr>
      <w:r w:rsidRPr="00C8244E">
        <w:rPr>
          <w:rFonts w:ascii="仿宋" w:eastAsia="仿宋" w:hAnsi="仿宋" w:hint="eastAsia"/>
          <w:sz w:val="32"/>
          <w:szCs w:val="32"/>
        </w:rPr>
        <w:t>2、存在问题方面。我市在加强农机补贴工作过程中，受经费、人员及一些条件影响，主要存在如下几个方面的问题。一是在农机补贴宣传工作方面做得不够到位，特别是惠民政策进万家，进企业方面仍有较大差距，有些农民对可申请农机补贴的机具种类、流程等方面的认识不够了解。二是对各类新农机、新技术应用方面的农机推广宣传指导工作</w:t>
      </w:r>
      <w:r w:rsidR="00A17160" w:rsidRPr="00C8244E">
        <w:rPr>
          <w:rFonts w:ascii="仿宋" w:eastAsia="仿宋" w:hAnsi="仿宋" w:hint="eastAsia"/>
          <w:sz w:val="32"/>
          <w:szCs w:val="32"/>
        </w:rPr>
        <w:t>仍有差距，既影响了新农机的推广又影响农机补贴工作的进度。同时也是制约农机化发展的重要因素。</w:t>
      </w:r>
    </w:p>
    <w:p w:rsidR="00C01A8B" w:rsidRDefault="00A17160" w:rsidP="00C01A8B">
      <w:pPr>
        <w:spacing w:line="360" w:lineRule="auto"/>
        <w:ind w:leftChars="67" w:left="141" w:firstLine="710"/>
        <w:rPr>
          <w:rFonts w:ascii="黑体" w:eastAsia="黑体" w:hAnsi="黑体"/>
          <w:b/>
          <w:sz w:val="32"/>
          <w:szCs w:val="32"/>
        </w:rPr>
      </w:pPr>
      <w:r w:rsidRPr="00C8244E">
        <w:rPr>
          <w:rFonts w:ascii="黑体" w:eastAsia="黑体" w:hAnsi="黑体" w:hint="eastAsia"/>
          <w:sz w:val="32"/>
          <w:szCs w:val="32"/>
        </w:rPr>
        <w:t>二、兴宁市201</w:t>
      </w:r>
      <w:r w:rsidR="00126868">
        <w:rPr>
          <w:rFonts w:ascii="黑体" w:eastAsia="黑体" w:hAnsi="黑体" w:hint="eastAsia"/>
          <w:sz w:val="32"/>
          <w:szCs w:val="32"/>
        </w:rPr>
        <w:t>7</w:t>
      </w:r>
      <w:r w:rsidRPr="00C8244E">
        <w:rPr>
          <w:rFonts w:ascii="黑体" w:eastAsia="黑体" w:hAnsi="黑体" w:hint="eastAsia"/>
          <w:sz w:val="32"/>
          <w:szCs w:val="32"/>
        </w:rPr>
        <w:t>年落实农机购置补贴工作情况</w:t>
      </w:r>
    </w:p>
    <w:p w:rsidR="00CD743F" w:rsidRPr="00C01A8B" w:rsidRDefault="00A17160" w:rsidP="00C01A8B">
      <w:pPr>
        <w:spacing w:line="360" w:lineRule="auto"/>
        <w:ind w:leftChars="67" w:left="141" w:firstLine="710"/>
        <w:rPr>
          <w:rFonts w:ascii="黑体" w:eastAsia="黑体" w:hAnsi="黑体"/>
          <w:b/>
          <w:sz w:val="32"/>
          <w:szCs w:val="32"/>
        </w:rPr>
      </w:pPr>
      <w:r w:rsidRPr="00C8244E">
        <w:rPr>
          <w:rFonts w:ascii="仿宋" w:eastAsia="仿宋" w:hAnsi="仿宋" w:hint="eastAsia"/>
          <w:sz w:val="32"/>
          <w:szCs w:val="32"/>
        </w:rPr>
        <w:t>我省自启用农机购置补贴信息管理系统以来，实现了农机购置补贴工作的电子化、规范化和便捷化工作流程，并有效强化了资金监督监管，我市自实施201</w:t>
      </w:r>
      <w:r w:rsidR="00126868">
        <w:rPr>
          <w:rFonts w:ascii="仿宋" w:eastAsia="仿宋" w:hAnsi="仿宋" w:hint="eastAsia"/>
          <w:sz w:val="32"/>
          <w:szCs w:val="32"/>
        </w:rPr>
        <w:t>7</w:t>
      </w:r>
      <w:r w:rsidRPr="00C8244E">
        <w:rPr>
          <w:rFonts w:ascii="仿宋" w:eastAsia="仿宋" w:hAnsi="仿宋" w:hint="eastAsia"/>
          <w:sz w:val="32"/>
          <w:szCs w:val="32"/>
        </w:rPr>
        <w:t>年农机购置补贴工作以来，主要从以下几个方面上下功夫：一是组织我市补贴办工作人员认真学习好、领会好201</w:t>
      </w:r>
      <w:r w:rsidR="00126868">
        <w:rPr>
          <w:rFonts w:ascii="仿宋" w:eastAsia="仿宋" w:hAnsi="仿宋" w:hint="eastAsia"/>
          <w:sz w:val="32"/>
          <w:szCs w:val="32"/>
        </w:rPr>
        <w:t>7</w:t>
      </w:r>
      <w:r w:rsidRPr="00C8244E">
        <w:rPr>
          <w:rFonts w:ascii="仿宋" w:eastAsia="仿宋" w:hAnsi="仿宋" w:hint="eastAsia"/>
          <w:sz w:val="32"/>
          <w:szCs w:val="32"/>
        </w:rPr>
        <w:t>年广东省农机购置补贴实施方案工作精神，对照去年的实施方案，查找、把握不同点和改革要素，并结合我市职能部门对201</w:t>
      </w:r>
      <w:r w:rsidR="00126868">
        <w:rPr>
          <w:rFonts w:ascii="仿宋" w:eastAsia="仿宋" w:hAnsi="仿宋" w:hint="eastAsia"/>
          <w:sz w:val="32"/>
          <w:szCs w:val="32"/>
        </w:rPr>
        <w:t>7</w:t>
      </w:r>
      <w:r w:rsidRPr="00C8244E">
        <w:rPr>
          <w:rFonts w:ascii="仿宋" w:eastAsia="仿宋" w:hAnsi="仿宋" w:hint="eastAsia"/>
          <w:sz w:val="32"/>
          <w:szCs w:val="32"/>
        </w:rPr>
        <w:t>年农业生产农机化需求预测，抓好资金调配分类工作，确保满足全年农户对农机补贴的需要；</w:t>
      </w:r>
      <w:r w:rsidR="00CD743F" w:rsidRPr="00C8244E">
        <w:rPr>
          <w:rFonts w:ascii="仿宋" w:eastAsia="仿宋" w:hAnsi="仿宋" w:hint="eastAsia"/>
          <w:sz w:val="32"/>
          <w:szCs w:val="32"/>
        </w:rPr>
        <w:t>二是结合实际，精心制订我市农机购置补贴工作方案。针对有些易出问题环节设限管理，有效加强管理，堵塞工作漏洞。三是实行补贴工作“三定”（定岗、定责、定人），强化责任落实。根据农机购置补贴工作要求抓好任务分解，科学设岗，按岗定人定责，并签订工作责任书。确保补贴工作岗位一环扣一环，环环相扣，相互监督，既保证了工作的质量和效能，又有效加强风险防控，确保工作人员做好事，不出事。</w:t>
      </w:r>
    </w:p>
    <w:p w:rsidR="007936C4" w:rsidRPr="00C8244E" w:rsidRDefault="00CD743F" w:rsidP="00C01A8B">
      <w:pPr>
        <w:spacing w:line="360" w:lineRule="auto"/>
        <w:ind w:leftChars="67" w:left="141" w:firstLine="710"/>
        <w:rPr>
          <w:rFonts w:ascii="仿宋" w:eastAsia="仿宋" w:hAnsi="仿宋"/>
          <w:sz w:val="32"/>
          <w:szCs w:val="32"/>
        </w:rPr>
      </w:pPr>
      <w:r w:rsidRPr="00C8244E">
        <w:rPr>
          <w:rFonts w:ascii="仿宋" w:eastAsia="仿宋" w:hAnsi="仿宋" w:hint="eastAsia"/>
          <w:sz w:val="32"/>
          <w:szCs w:val="32"/>
        </w:rPr>
        <w:t>针对201</w:t>
      </w:r>
      <w:r w:rsidR="00126868">
        <w:rPr>
          <w:rFonts w:ascii="仿宋" w:eastAsia="仿宋" w:hAnsi="仿宋" w:hint="eastAsia"/>
          <w:sz w:val="32"/>
          <w:szCs w:val="32"/>
        </w:rPr>
        <w:t>7</w:t>
      </w:r>
      <w:r w:rsidRPr="00C8244E">
        <w:rPr>
          <w:rFonts w:ascii="仿宋" w:eastAsia="仿宋" w:hAnsi="仿宋" w:hint="eastAsia"/>
          <w:sz w:val="32"/>
          <w:szCs w:val="32"/>
        </w:rPr>
        <w:t>年农机购置补贴信息系统应用中存在的问题，出现了一些影响农机补贴工作的实施进度问题，大致有如下几个方面：</w:t>
      </w:r>
      <w:r w:rsidR="00783746">
        <w:rPr>
          <w:rFonts w:ascii="仿宋" w:eastAsia="仿宋" w:hAnsi="仿宋" w:hint="eastAsia"/>
          <w:sz w:val="32"/>
          <w:szCs w:val="32"/>
        </w:rPr>
        <w:t>一</w:t>
      </w:r>
      <w:r w:rsidR="007936C4" w:rsidRPr="00C8244E">
        <w:rPr>
          <w:rFonts w:ascii="仿宋" w:eastAsia="仿宋" w:hAnsi="仿宋" w:hint="eastAsia"/>
          <w:sz w:val="32"/>
          <w:szCs w:val="32"/>
        </w:rPr>
        <w:t>是方案要求对申请单机补贴1万元以上的机具要携带机械来农机局申请补贴非常不方便，影响便民惠民政策的落实；</w:t>
      </w:r>
      <w:r w:rsidR="00783746">
        <w:rPr>
          <w:rFonts w:ascii="仿宋" w:eastAsia="仿宋" w:hAnsi="仿宋" w:hint="eastAsia"/>
          <w:sz w:val="32"/>
          <w:szCs w:val="32"/>
        </w:rPr>
        <w:t>二</w:t>
      </w:r>
      <w:r w:rsidR="007936C4" w:rsidRPr="00C8244E">
        <w:rPr>
          <w:rFonts w:ascii="仿宋" w:eastAsia="仿宋" w:hAnsi="仿宋" w:hint="eastAsia"/>
          <w:sz w:val="32"/>
          <w:szCs w:val="32"/>
        </w:rPr>
        <w:t>是由于补贴系统年年更新，操作员需年年培训学习，在人员培训、熟悉工作流程方面需要时间，增加了工作量，影响了工作进度 。上述问题是影响201</w:t>
      </w:r>
      <w:r w:rsidR="0042659C">
        <w:rPr>
          <w:rFonts w:ascii="仿宋" w:eastAsia="仿宋" w:hAnsi="仿宋" w:hint="eastAsia"/>
          <w:sz w:val="32"/>
          <w:szCs w:val="32"/>
        </w:rPr>
        <w:t>7</w:t>
      </w:r>
      <w:r w:rsidR="007936C4" w:rsidRPr="00C8244E">
        <w:rPr>
          <w:rFonts w:ascii="仿宋" w:eastAsia="仿宋" w:hAnsi="仿宋" w:hint="eastAsia"/>
          <w:sz w:val="32"/>
          <w:szCs w:val="32"/>
        </w:rPr>
        <w:t>年农机购置补贴工作进度的主要原因。</w:t>
      </w:r>
    </w:p>
    <w:p w:rsidR="007936C4" w:rsidRPr="00C8244E" w:rsidRDefault="007936C4" w:rsidP="00C01A8B">
      <w:pPr>
        <w:spacing w:line="360" w:lineRule="auto"/>
        <w:ind w:leftChars="67" w:left="141" w:firstLine="710"/>
        <w:rPr>
          <w:rFonts w:ascii="黑体" w:eastAsia="黑体" w:hAnsi="黑体"/>
          <w:sz w:val="32"/>
          <w:szCs w:val="32"/>
        </w:rPr>
      </w:pPr>
      <w:r w:rsidRPr="00C8244E">
        <w:rPr>
          <w:rFonts w:ascii="黑体" w:eastAsia="黑体" w:hAnsi="黑体" w:hint="eastAsia"/>
          <w:sz w:val="32"/>
          <w:szCs w:val="32"/>
        </w:rPr>
        <w:t>三、对201</w:t>
      </w:r>
      <w:r w:rsidR="0042659C">
        <w:rPr>
          <w:rFonts w:ascii="黑体" w:eastAsia="黑体" w:hAnsi="黑体" w:hint="eastAsia"/>
          <w:sz w:val="32"/>
          <w:szCs w:val="32"/>
        </w:rPr>
        <w:t>8</w:t>
      </w:r>
      <w:r w:rsidRPr="00C8244E">
        <w:rPr>
          <w:rFonts w:ascii="黑体" w:eastAsia="黑体" w:hAnsi="黑体" w:hint="eastAsia"/>
          <w:sz w:val="32"/>
          <w:szCs w:val="32"/>
        </w:rPr>
        <w:t>年农机购置补贴方案的意见建议</w:t>
      </w:r>
    </w:p>
    <w:p w:rsidR="00C8244E" w:rsidRPr="00C8244E" w:rsidRDefault="007936C4" w:rsidP="00C01A8B">
      <w:pPr>
        <w:spacing w:line="360" w:lineRule="auto"/>
        <w:ind w:leftChars="67" w:left="141" w:firstLine="710"/>
        <w:rPr>
          <w:rFonts w:ascii="仿宋" w:eastAsia="仿宋" w:hAnsi="仿宋"/>
          <w:sz w:val="32"/>
          <w:szCs w:val="32"/>
        </w:rPr>
      </w:pPr>
      <w:r w:rsidRPr="00C8244E">
        <w:rPr>
          <w:rFonts w:ascii="仿宋" w:eastAsia="仿宋" w:hAnsi="仿宋" w:hint="eastAsia"/>
          <w:sz w:val="32"/>
          <w:szCs w:val="32"/>
        </w:rPr>
        <w:t>一是建议农机购置补贴系统不要年年更换，影响工作进度；二是建议把银行帐号和开户行列入补贴系统里面，有利于农机补贴工作在受理过程中的规范统一，便于资金拨付和查询管理。</w:t>
      </w:r>
    </w:p>
    <w:p w:rsidR="00C8244E" w:rsidRPr="00C8244E" w:rsidRDefault="00C8244E" w:rsidP="00C01A8B">
      <w:pPr>
        <w:spacing w:line="360" w:lineRule="auto"/>
        <w:ind w:leftChars="67" w:left="141" w:firstLine="710"/>
        <w:rPr>
          <w:rFonts w:ascii="仿宋" w:eastAsia="仿宋" w:hAnsi="仿宋"/>
          <w:sz w:val="32"/>
          <w:szCs w:val="32"/>
        </w:rPr>
      </w:pPr>
    </w:p>
    <w:p w:rsidR="00C8244E" w:rsidRPr="00C8244E" w:rsidRDefault="00C8244E" w:rsidP="00C01A8B">
      <w:pPr>
        <w:spacing w:line="360" w:lineRule="auto"/>
        <w:ind w:leftChars="67" w:left="141" w:firstLine="710"/>
        <w:rPr>
          <w:rFonts w:ascii="仿宋" w:eastAsia="仿宋" w:hAnsi="仿宋"/>
          <w:sz w:val="32"/>
          <w:szCs w:val="32"/>
        </w:rPr>
      </w:pPr>
    </w:p>
    <w:p w:rsidR="00C8244E" w:rsidRPr="00C8244E" w:rsidRDefault="00C8244E" w:rsidP="00C01A8B">
      <w:pPr>
        <w:spacing w:line="360" w:lineRule="auto"/>
        <w:ind w:leftChars="67" w:left="141" w:firstLine="710"/>
        <w:jc w:val="right"/>
        <w:rPr>
          <w:rFonts w:ascii="仿宋" w:eastAsia="仿宋" w:hAnsi="仿宋"/>
          <w:sz w:val="32"/>
          <w:szCs w:val="32"/>
        </w:rPr>
      </w:pPr>
      <w:r w:rsidRPr="00C8244E">
        <w:rPr>
          <w:rFonts w:ascii="仿宋" w:eastAsia="仿宋" w:hAnsi="仿宋" w:hint="eastAsia"/>
          <w:sz w:val="32"/>
          <w:szCs w:val="32"/>
        </w:rPr>
        <w:t>兴宁市农业机械局</w:t>
      </w:r>
    </w:p>
    <w:p w:rsidR="00DD51DD" w:rsidRPr="00C8244E" w:rsidRDefault="00C8244E" w:rsidP="00C01A8B">
      <w:pPr>
        <w:tabs>
          <w:tab w:val="left" w:pos="3456"/>
        </w:tabs>
        <w:spacing w:line="360" w:lineRule="auto"/>
        <w:ind w:leftChars="67" w:left="141" w:firstLineChars="236" w:firstLine="496"/>
        <w:jc w:val="right"/>
        <w:rPr>
          <w:rFonts w:ascii="仿宋" w:eastAsia="仿宋" w:hAnsi="仿宋"/>
          <w:sz w:val="32"/>
          <w:szCs w:val="32"/>
        </w:rPr>
      </w:pPr>
      <w:r>
        <w:tab/>
      </w:r>
      <w:r w:rsidRPr="00C8244E">
        <w:rPr>
          <w:rFonts w:ascii="仿宋" w:eastAsia="仿宋" w:hAnsi="仿宋" w:hint="eastAsia"/>
          <w:sz w:val="32"/>
          <w:szCs w:val="32"/>
        </w:rPr>
        <w:t>201</w:t>
      </w:r>
      <w:r w:rsidR="00DE0272">
        <w:rPr>
          <w:rFonts w:ascii="仿宋" w:eastAsia="仿宋" w:hAnsi="仿宋" w:hint="eastAsia"/>
          <w:sz w:val="32"/>
          <w:szCs w:val="32"/>
        </w:rPr>
        <w:t>8</w:t>
      </w:r>
      <w:r w:rsidRPr="00C8244E">
        <w:rPr>
          <w:rFonts w:ascii="仿宋" w:eastAsia="仿宋" w:hAnsi="仿宋" w:hint="eastAsia"/>
          <w:sz w:val="32"/>
          <w:szCs w:val="32"/>
        </w:rPr>
        <w:t>年</w:t>
      </w:r>
      <w:r w:rsidR="004A6116">
        <w:rPr>
          <w:rFonts w:ascii="仿宋" w:eastAsia="仿宋" w:hAnsi="仿宋" w:hint="eastAsia"/>
          <w:sz w:val="32"/>
          <w:szCs w:val="32"/>
        </w:rPr>
        <w:t>9</w:t>
      </w:r>
      <w:r w:rsidRPr="00C8244E">
        <w:rPr>
          <w:rFonts w:ascii="仿宋" w:eastAsia="仿宋" w:hAnsi="仿宋" w:hint="eastAsia"/>
          <w:sz w:val="32"/>
          <w:szCs w:val="32"/>
        </w:rPr>
        <w:t>月</w:t>
      </w:r>
      <w:r w:rsidR="00705815">
        <w:rPr>
          <w:rFonts w:ascii="仿宋" w:eastAsia="仿宋" w:hAnsi="仿宋" w:hint="eastAsia"/>
          <w:sz w:val="32"/>
          <w:szCs w:val="32"/>
        </w:rPr>
        <w:t>18</w:t>
      </w:r>
      <w:r w:rsidRPr="00C8244E">
        <w:rPr>
          <w:rFonts w:ascii="仿宋" w:eastAsia="仿宋" w:hAnsi="仿宋" w:hint="eastAsia"/>
          <w:sz w:val="32"/>
          <w:szCs w:val="32"/>
        </w:rPr>
        <w:t>日</w:t>
      </w:r>
    </w:p>
    <w:sectPr w:rsidR="00DD51DD" w:rsidRPr="00C8244E" w:rsidSect="00783746">
      <w:footerReference w:type="default" r:id="rId6"/>
      <w:pgSz w:w="11906" w:h="16838"/>
      <w:pgMar w:top="1644"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F2C" w:rsidRDefault="006C0F2C" w:rsidP="00CD743F">
      <w:r>
        <w:separator/>
      </w:r>
    </w:p>
  </w:endnote>
  <w:endnote w:type="continuationSeparator" w:id="0">
    <w:p w:rsidR="006C0F2C" w:rsidRDefault="006C0F2C" w:rsidP="00CD74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832"/>
      <w:docPartObj>
        <w:docPartGallery w:val="Page Numbers (Bottom of Page)"/>
        <w:docPartUnique/>
      </w:docPartObj>
    </w:sdtPr>
    <w:sdtContent>
      <w:p w:rsidR="00C8244E" w:rsidRDefault="0035630B">
        <w:pPr>
          <w:pStyle w:val="a4"/>
          <w:jc w:val="center"/>
        </w:pPr>
        <w:fldSimple w:instr=" PAGE   \* MERGEFORMAT ">
          <w:r w:rsidR="006C0F2C" w:rsidRPr="006C0F2C">
            <w:rPr>
              <w:noProof/>
              <w:lang w:val="zh-CN"/>
            </w:rPr>
            <w:t>1</w:t>
          </w:r>
        </w:fldSimple>
      </w:p>
    </w:sdtContent>
  </w:sdt>
  <w:p w:rsidR="00C8244E" w:rsidRDefault="00C824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F2C" w:rsidRDefault="006C0F2C" w:rsidP="00CD743F">
      <w:r>
        <w:separator/>
      </w:r>
    </w:p>
  </w:footnote>
  <w:footnote w:type="continuationSeparator" w:id="0">
    <w:p w:rsidR="006C0F2C" w:rsidRDefault="006C0F2C" w:rsidP="00CD74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5FED"/>
    <w:rsid w:val="000142A1"/>
    <w:rsid w:val="00030CFB"/>
    <w:rsid w:val="000B46D0"/>
    <w:rsid w:val="000D1ED7"/>
    <w:rsid w:val="000E2FEF"/>
    <w:rsid w:val="00126868"/>
    <w:rsid w:val="00147753"/>
    <w:rsid w:val="001A30B9"/>
    <w:rsid w:val="00203C38"/>
    <w:rsid w:val="00204D3F"/>
    <w:rsid w:val="0035630B"/>
    <w:rsid w:val="00360754"/>
    <w:rsid w:val="0037378B"/>
    <w:rsid w:val="00395786"/>
    <w:rsid w:val="003D161B"/>
    <w:rsid w:val="0042659C"/>
    <w:rsid w:val="004A350F"/>
    <w:rsid w:val="004A6116"/>
    <w:rsid w:val="004C33F7"/>
    <w:rsid w:val="005E294D"/>
    <w:rsid w:val="00615B8F"/>
    <w:rsid w:val="00621EA6"/>
    <w:rsid w:val="00630EFB"/>
    <w:rsid w:val="006402DE"/>
    <w:rsid w:val="00666AFC"/>
    <w:rsid w:val="006A7841"/>
    <w:rsid w:val="006C0F2C"/>
    <w:rsid w:val="00705815"/>
    <w:rsid w:val="007667B7"/>
    <w:rsid w:val="00783746"/>
    <w:rsid w:val="007936C4"/>
    <w:rsid w:val="007F3F0F"/>
    <w:rsid w:val="00862281"/>
    <w:rsid w:val="008964D8"/>
    <w:rsid w:val="008B0826"/>
    <w:rsid w:val="009D7957"/>
    <w:rsid w:val="009F37BD"/>
    <w:rsid w:val="00A17160"/>
    <w:rsid w:val="00AF6B52"/>
    <w:rsid w:val="00BC029D"/>
    <w:rsid w:val="00BD1623"/>
    <w:rsid w:val="00C01A8B"/>
    <w:rsid w:val="00C1370D"/>
    <w:rsid w:val="00C23C7A"/>
    <w:rsid w:val="00C5726B"/>
    <w:rsid w:val="00C67D07"/>
    <w:rsid w:val="00C8244E"/>
    <w:rsid w:val="00C87747"/>
    <w:rsid w:val="00CC182E"/>
    <w:rsid w:val="00CD15BE"/>
    <w:rsid w:val="00CD1E28"/>
    <w:rsid w:val="00CD743F"/>
    <w:rsid w:val="00CE3F23"/>
    <w:rsid w:val="00D05FED"/>
    <w:rsid w:val="00D22DA9"/>
    <w:rsid w:val="00D33EA8"/>
    <w:rsid w:val="00DA12C3"/>
    <w:rsid w:val="00DA726A"/>
    <w:rsid w:val="00DB7F50"/>
    <w:rsid w:val="00DC4F04"/>
    <w:rsid w:val="00DD51DD"/>
    <w:rsid w:val="00DE0272"/>
    <w:rsid w:val="00E87D56"/>
    <w:rsid w:val="00E92B47"/>
    <w:rsid w:val="00EB340F"/>
    <w:rsid w:val="00EE1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74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743F"/>
    <w:rPr>
      <w:sz w:val="18"/>
      <w:szCs w:val="18"/>
    </w:rPr>
  </w:style>
  <w:style w:type="paragraph" w:styleId="a4">
    <w:name w:val="footer"/>
    <w:basedOn w:val="a"/>
    <w:link w:val="Char0"/>
    <w:uiPriority w:val="99"/>
    <w:unhideWhenUsed/>
    <w:rsid w:val="00CD743F"/>
    <w:pPr>
      <w:tabs>
        <w:tab w:val="center" w:pos="4153"/>
        <w:tab w:val="right" w:pos="8306"/>
      </w:tabs>
      <w:snapToGrid w:val="0"/>
      <w:jc w:val="left"/>
    </w:pPr>
    <w:rPr>
      <w:sz w:val="18"/>
      <w:szCs w:val="18"/>
    </w:rPr>
  </w:style>
  <w:style w:type="character" w:customStyle="1" w:styleId="Char0">
    <w:name w:val="页脚 Char"/>
    <w:basedOn w:val="a0"/>
    <w:link w:val="a4"/>
    <w:uiPriority w:val="99"/>
    <w:rsid w:val="00CD743F"/>
    <w:rPr>
      <w:sz w:val="18"/>
      <w:szCs w:val="18"/>
    </w:rPr>
  </w:style>
</w:styles>
</file>

<file path=word/webSettings.xml><?xml version="1.0" encoding="utf-8"?>
<w:webSettings xmlns:r="http://schemas.openxmlformats.org/officeDocument/2006/relationships" xmlns:w="http://schemas.openxmlformats.org/wordprocessingml/2006/main">
  <w:divs>
    <w:div w:id="170972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350</Words>
  <Characters>1999</Characters>
  <Application>Microsoft Office Word</Application>
  <DocSecurity>0</DocSecurity>
  <Lines>16</Lines>
  <Paragraphs>4</Paragraphs>
  <ScaleCrop>false</ScaleCrop>
  <Company>Microsoft</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18</cp:revision>
  <cp:lastPrinted>2017-05-18T09:41:00Z</cp:lastPrinted>
  <dcterms:created xsi:type="dcterms:W3CDTF">2017-05-18T08:34:00Z</dcterms:created>
  <dcterms:modified xsi:type="dcterms:W3CDTF">2018-12-25T07:04:00Z</dcterms:modified>
</cp:coreProperties>
</file>