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转发《关于开展农业机械报废更新补贴的通知》的通知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各镇（街）农业主管部门：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加快我区老旧农业机械报废更新，进一步优化农机装备结构， 促进农机安全生产和节能减排，现将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广东省农业农村厅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广东省财政厅 广东省商务厅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《关于开展农业机械报废更新补贴的通知》(粤农农〔2020〕110 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《广东省报废汽车回收拆解企业一览表》转发给你们，请各镇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结合文件要求积极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做好宣传发动工作。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 《关于开展农业机械报废更新补贴的通知》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 《广东省报废汽车回收拆解企业一览表》</w:t>
      </w:r>
    </w:p>
    <w:p>
      <w:pPr>
        <w:jc w:val="right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珠海市斗门区农业农村局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2020年11月23日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（联系人：赵晓筠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联系电话：0756-2785692  18029932692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D0"/>
    <w:rsid w:val="008064D0"/>
    <w:rsid w:val="009214EC"/>
    <w:rsid w:val="00A34D19"/>
    <w:rsid w:val="197B6D8C"/>
    <w:rsid w:val="4D3D624E"/>
    <w:rsid w:val="4D6A728A"/>
    <w:rsid w:val="50E53C0F"/>
    <w:rsid w:val="5DB6134F"/>
    <w:rsid w:val="60EA61E1"/>
    <w:rsid w:val="66CE0E33"/>
    <w:rsid w:val="7AE0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216</Characters>
  <Lines>1</Lines>
  <Paragraphs>1</Paragraphs>
  <ScaleCrop>false</ScaleCrop>
  <LinksUpToDate>false</LinksUpToDate>
  <CharactersWithSpaces>252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2020-11-23T02:19:00Z</dcterms:created>
  <dc:creator>赵晓筠</dc:creator>
  <cp:lastModifiedBy>赵晓筠</cp:lastModifiedBy>
  <dcterms:modified xsi:type="dcterms:W3CDTF">2020-11-23T03:31:09Z</dcterms:modified>
  <dc:title>关于转发《关于开展农业机械报废更新补贴的通知》的通知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