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92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5"/>
        <w:gridCol w:w="4332"/>
        <w:gridCol w:w="2520"/>
        <w:gridCol w:w="3210"/>
        <w:gridCol w:w="1380"/>
        <w:gridCol w:w="15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 xml:space="preserve">  2020年电白区农业机械购置补贴公示表（第六批）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经电白区农机主管部门和财政局审核，同意下列购机申请者享受补贴，现予公示，公示时间自2021年1月8日开始至2021年1月14日止，对下列申请者获得补贴有异议者，请书面和电话向电白区农机服务中心反映。联系部门：农机技术推广股，联系地址邮编：525400，联系电话：0668-5212258，联系人：陈秀娥；区财政局：举报电话：0668-5121602，联系人：吴娟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39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注：本年度本县农机购置中央补贴指标340万元；2018年结余资金267.31万元，合计616.31万元（已审批323.244万元）省级补贴指标0万元（已审批0万元）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姓名或组织名称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地址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机具品目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分档名称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总中央补贴额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邱禧潼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广东省电白县水东镇人民街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邓日争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广东省电白县水东镇附城城岭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卢大荣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广东省电白县树仔镇文峰坡屋村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梁庆林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刘儒辉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梁永斌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刘全成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广东省电白县树仔镇旦岚旦场仔上村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吴邱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广东省电白县树仔镇旦海旦场仔中村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李增强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广东省电白县树仔镇江山江山村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李雄华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广东省电白县树仔镇江山江山村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赖梅英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广东省电白县树仔镇江山江山村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詹江湖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广东省电白县树仔镇山美山美村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李志卫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80—90</w:t>
            </w:r>
            <w:r>
              <w:rPr>
                <w:rStyle w:val="5"/>
                <w:lang w:val="en-US" w:eastAsia="zh-CN" w:bidi="ar"/>
              </w:rPr>
              <w:t>马力四轮驱动拖拉机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25100.00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李志卫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广东省电白县旦场镇红花坡潭巴塘村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2000—2500mm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邓水利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邓水利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广东省电白县旦场镇低山低山村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王银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广东省电白县旦场镇生龙坑龙村</w:t>
            </w:r>
            <w:r>
              <w:rPr>
                <w:rStyle w:val="4"/>
                <w:rFonts w:eastAsia="宋体"/>
                <w:lang w:val="en-US" w:eastAsia="zh-CN" w:bidi="ar"/>
              </w:rPr>
              <w:t>(</w:t>
            </w:r>
            <w:r>
              <w:rPr>
                <w:rStyle w:val="5"/>
                <w:lang w:val="en-US" w:eastAsia="zh-CN" w:bidi="ar"/>
              </w:rPr>
              <w:t>生龙村</w:t>
            </w:r>
            <w:r>
              <w:rPr>
                <w:rStyle w:val="4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广东省电白县麻岗镇麻岗果仔园村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1800.00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广东省电白县麻岗镇坑内牛寮村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1080.00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邓飞倾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广东省电白县麻岗镇三陵下陵村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邓飞儒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广东省电白县麻岗镇三陵下陵村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2880.00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广东省电白县麻岗镇海棠河园村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林忠明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广东省电白县麻岗镇海棠河园村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广东省电白县麻岗镇后官田内南村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梁琴芳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广东省电白县麻岗镇后官田内南村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邵黑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广东省电白县麻岗镇仙桃园圩头村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邵黑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广东省电白县麻岗镇仙桃园圩头村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邵金令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广东省电白县麻岗镇田头后坡村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2520.00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汪煜庚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广东省电白县麻岗镇双目竹蔗坡村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邵锦权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广东省电白县麻岗镇仙桃园龙背圹村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潘金喜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广东省茂名市茂港区坡心镇七星沟仔村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包宽铭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广东省电白县大衙镇禾塘坡禾塘坡村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周雪珍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广东省电白县大衙镇龙记碰碰村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蔡纯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广东省电白县林头镇文车学校边村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廖广圆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广东省电白县林头镇尖角山打铁村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梁伟锋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广东省电白县林头镇新圩公岭村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王朝荣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广东省电白县林头镇木院上后车仔村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张文槐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广东省电白县林头镇槟榔曲塘村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黄字梅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广东省电白县林头镇文车文村坡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冯春梅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广东省电白县林头镇槟榔花村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1440.00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裴汝何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广东省电白县林头镇乌坭乌坭村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陈守辉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广东省电白县沙琅镇鱼花下白石村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卢振干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广东省电白县沙琅镇莲垌北岸村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温仁福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广东省电白县沙琅镇坡富坡富村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林发玉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广东省电白县沙琅镇坡富深桥村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杨永强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广东省电白县沙琅镇鱼花新丰村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杨锦周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广东省电白县沙琅镇莲垌大湖村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何清儒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广东省电白县沙琅镇琅东上旺村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杨积基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广东省电白县沙琅镇渡头上渡头村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1420.00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广东省电白县沙琅镇河口水心村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黄辉平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广东省电白县沙琅镇尚塘前进一村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2130.00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全树珍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广东省电白县罗坑镇目历坡东村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广东省电白县罗坑镇和睦禾塘岭村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唐连兴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广东省电白县罗坑镇里平陂头面村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黎军明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广东省电白县罗坑镇里平麻竹根村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曹福有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广东省电白县罗坑镇目历塘背村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黄华生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广东省电白县罗坑镇目历塘背村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赖亚杰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广东省电白县罗坑镇万坑石碑头村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广东省电白县观珠镇观珠林木仔村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轮式拖拉机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90—100</w:t>
            </w:r>
            <w:r>
              <w:rPr>
                <w:rStyle w:val="5"/>
                <w:lang w:val="en-US" w:eastAsia="zh-CN" w:bidi="ar"/>
              </w:rPr>
              <w:t>马力四轮驱动拖拉机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31200.00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广东省电白县观珠镇观珠林木仔村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1500—2000mm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廖亚声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广东省电白县观珠镇观珠林木仔村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2000—2500mm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廖胜辉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广东省电白县观珠镇红光茅坪村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广东省电白县观珠镇晨光大头岭村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刘亚兴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广东省电白县观珠镇棠芾东埇村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王锦棠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广东省电白县观珠镇合利好角村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潘以全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广东省电白县望夫镇马龙蕉冲村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杨万春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广东省电白县望夫镇丰乐岭底村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刘载球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广东省电白县望夫镇丰垌堡门口村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刘培俊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广东省电白县那霍镇东山广径村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刘茂德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广东省电白县那霍镇水丰农场</w:t>
            </w:r>
            <w:r>
              <w:rPr>
                <w:rStyle w:val="4"/>
                <w:rFonts w:eastAsia="宋体"/>
                <w:lang w:val="en-US" w:eastAsia="zh-CN" w:bidi="ar"/>
              </w:rPr>
              <w:t>7</w:t>
            </w:r>
            <w:r>
              <w:rPr>
                <w:rStyle w:val="5"/>
                <w:lang w:val="en-US" w:eastAsia="zh-CN" w:bidi="ar"/>
              </w:rPr>
              <w:t>队宿舍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5"/>
                <w:lang w:val="en-US" w:eastAsia="zh-CN" w:bidi="ar"/>
              </w:rPr>
              <w:t>及以上碾米机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吴洪林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广东省电白县那霍镇水石茶板山村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1500—2000mm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陈炳富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陈炳富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广东省电白县那霍镇三渡新联村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梁培瑞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广东省电白县那霍镇三渡老屋角村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杨奕梅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广东省电白县那霍镇淡粉热水头村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石赵光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广东省电白县那霍镇石龙对面河村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黎昭中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广东省电白县那霍镇覃坑大河村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钟元彬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广东省电白县那霍镇马路佳腾坡村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谢如坤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广东省电白县那霍镇马路白马咀村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黎秀胜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广东省电白县那霍镇覃坑垌尾村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谢翠芳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梁元基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5"/>
                <w:lang w:val="en-US" w:eastAsia="zh-CN" w:bidi="ar"/>
              </w:rPr>
              <w:t>及以上碾米机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黎胜钦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广东省茂名市电白区那霍镇新村佳德村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陈桂耀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广东省电白县那霍镇茶山长冲村</w:t>
            </w:r>
            <w:r>
              <w:rPr>
                <w:rStyle w:val="4"/>
                <w:rFonts w:eastAsia="宋体"/>
                <w:lang w:val="en-US" w:eastAsia="zh-CN" w:bidi="ar"/>
              </w:rPr>
              <w:t>1</w:t>
            </w:r>
            <w:r>
              <w:rPr>
                <w:rStyle w:val="5"/>
                <w:lang w:val="en-US" w:eastAsia="zh-CN" w:bidi="ar"/>
              </w:rPr>
              <w:t>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钟元维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广东省电白县那霍镇马路山珠塘村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5"/>
                <w:lang w:val="en-US" w:eastAsia="zh-CN" w:bidi="ar"/>
              </w:rPr>
              <w:t>及以上碾米机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钟伟超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广东省电白县那霍镇新村芦三村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赖建才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广东省电白县那霍镇茶山大圹面村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黎日胜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广东省电白县那霍镇谢观中坑村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肖寿恒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广东省电白县那霍镇茶山地应村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李焕兴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广东省电白县那霍镇新村赤坑村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5"/>
                <w:lang w:val="en-US" w:eastAsia="zh-CN" w:bidi="ar"/>
              </w:rPr>
              <w:t>及以上碾米机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黎贵兰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肖焕仁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广东省电白县那霍镇水石秧地各村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碾米机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2.2kW</w:t>
            </w:r>
            <w:r>
              <w:rPr>
                <w:rStyle w:val="5"/>
                <w:lang w:val="en-US" w:eastAsia="zh-CN" w:bidi="ar"/>
              </w:rPr>
              <w:t>及以上碾米机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梁亚兰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谢克庭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广东省电白县那霍镇马路村各中村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黎云来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广东省电白县那霍镇淡粉高田坡村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黄世彬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广东省电白县那霍镇新圹高朗垌村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吴远周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广东省电白县黄岭镇石陂木山尾村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陈亚兴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广东省电白县黄岭镇水西义渡水村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林元国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广东省电白县黄岭镇上平山石仔圹村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罗宜新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广东省电白县黄岭镇上平山坑圹村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官锡康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广东省电白县黄岭镇官屋垌尾村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黄秀江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广东省电白县黄岭镇彩楼雷公山村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稻麦脱粒机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生产率</w:t>
            </w:r>
            <w:r>
              <w:rPr>
                <w:rStyle w:val="4"/>
                <w:rFonts w:eastAsia="宋体"/>
                <w:lang w:val="en-US" w:eastAsia="zh-CN" w:bidi="ar"/>
              </w:rPr>
              <w:t>300kg/H</w:t>
            </w:r>
            <w:r>
              <w:rPr>
                <w:rStyle w:val="5"/>
                <w:lang w:val="en-US" w:eastAsia="zh-CN" w:bidi="ar"/>
              </w:rPr>
              <w:t>及以上稻麦脱粒机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崔茂辉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广东省电白县霞洞镇由甘格田上村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潘美香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广东省电白县霞洞镇新建灯心塘村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吴金胜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广东省电白县霞洞镇高田官河村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崔裕彬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广东省电白县霞洞镇大村岭头屋村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崔金辉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广东省电白县霞洞镇迈宵下塘村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唐炽生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广东省电白县霞洞镇新建坡甲村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700-1000mm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崔亚校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广东省电白县霞洞镇塘涵那黎子村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秸秆粉碎还田机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1.5—2m</w:t>
            </w:r>
            <w:r>
              <w:rPr>
                <w:rStyle w:val="5"/>
                <w:lang w:val="en-US" w:eastAsia="zh-CN" w:bidi="ar"/>
              </w:rPr>
              <w:t>秸秆粉碎还田机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肖亚恒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广东省茂名市茂港区小良镇学堂刘屋村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陈罗全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广东省茂名市茂港区沙院镇福兴老果村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陈丰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广东省茂名市茂港区沙院镇沙院石榴昌村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陈土活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广东省茂名市茂港区沙院镇福兴龙君一村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胡水明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广东省茂名市茂港区高地街道那贞三清村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朱日松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广东省茂名市茂港区政府大院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赖连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广东省电白县岭门镇新丰姓黄村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2000—2500mm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赖玉成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广东省电白县岭门镇新丰狮子尾村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张乃有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广东省电白县岭门镇新丰狮子尾村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许玮根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广东省电白县岭门镇大榜上村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增氧机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普通型增氧机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3600.00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许李智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广东省电白县岭门镇石港上村仔村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2000—2500mm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冯胜华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广东省电白县马踏镇龙湾横基村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丁永和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广东省电白县马踏镇石古湾那台村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黄茂忠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广东省电白县马踏镇凤门众田坑村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许瑞荣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广东省电白县马踏镇石古湾木棉山村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周才源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广东省电白县马踏镇天星福平村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易安成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广东省电白县马踏镇长山横山头村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王国清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广东省电白县马踏镇华田叶田村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功率</w:t>
            </w:r>
            <w:r>
              <w:rPr>
                <w:rStyle w:val="4"/>
                <w:rFonts w:eastAsia="宋体"/>
                <w:lang w:val="en-US" w:eastAsia="zh-CN" w:bidi="ar"/>
              </w:rPr>
              <w:t>4kW</w:t>
            </w:r>
            <w:r>
              <w:rPr>
                <w:rStyle w:val="5"/>
                <w:lang w:val="en-US" w:eastAsia="zh-CN" w:bidi="ar"/>
              </w:rPr>
              <w:t>及以上微耕机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710.00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杨志永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广东省电白县马踏镇松塘松塘坡仔村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旋耕机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单轴</w:t>
            </w:r>
            <w:r>
              <w:rPr>
                <w:rStyle w:val="4"/>
                <w:rFonts w:eastAsia="宋体"/>
                <w:lang w:val="en-US" w:eastAsia="zh-CN" w:bidi="ar"/>
              </w:rPr>
              <w:t>2000—2500mm</w:t>
            </w:r>
            <w:r>
              <w:rPr>
                <w:rStyle w:val="5"/>
                <w:lang w:val="en-US" w:eastAsia="zh-CN" w:bidi="ar"/>
              </w:rPr>
              <w:t>旋耕机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1900.00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水稻插秧机(报废机具）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4-6行手扶步进式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郑家平</w:t>
            </w:r>
          </w:p>
        </w:tc>
        <w:tc>
          <w:tcPr>
            <w:tcW w:w="43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广东省电白县马踏镇龙湾新村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自走式全喂入稻麦联合收割机(报废机具）</w:t>
            </w:r>
          </w:p>
        </w:tc>
        <w:tc>
          <w:tcPr>
            <w:tcW w:w="3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1035"/>
              </w:tabs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喂入量1-3kg/s（含）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F4753C"/>
    <w:rsid w:val="25F4753C"/>
    <w:rsid w:val="5FED1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2021-01-05T07:11:00Z</dcterms:created>
  <dc:creator>Administrator</dc:creator>
  <cp:lastModifiedBy>Administrator</cp:lastModifiedBy>
  <dcterms:modified xsi:type="dcterms:W3CDTF">2021-01-05T07:37:32Z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