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B" w:rsidRDefault="001D04DC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附件4：</w:t>
      </w:r>
    </w:p>
    <w:p w:rsidR="007934AB" w:rsidRDefault="001D04DC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7934AB" w:rsidRDefault="001D04DC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（东坑镇）</w:t>
      </w:r>
    </w:p>
    <w:p w:rsidR="007934AB" w:rsidRDefault="001D04DC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年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月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日开始至202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年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月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27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7934AB" w:rsidRDefault="001D04DC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月</w:t>
      </w:r>
      <w:r w:rsidR="00AA0E1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日</w:t>
      </w:r>
    </w:p>
    <w:p w:rsidR="007934AB" w:rsidRDefault="001D04DC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</w:t>
      </w:r>
      <w:bookmarkStart w:id="0" w:name="_GoBack"/>
      <w:bookmarkEnd w:id="0"/>
      <w:r w:rsidR="00D35B8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657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万元）省级补贴指标0万元（已审批0万元）</w:t>
      </w:r>
    </w:p>
    <w:tbl>
      <w:tblPr>
        <w:tblpPr w:leftFromText="180" w:rightFromText="180" w:vertAnchor="text" w:horzAnchor="page" w:tblpXSpec="center" w:tblpY="393"/>
        <w:tblOverlap w:val="never"/>
        <w:tblW w:w="127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628"/>
        <w:gridCol w:w="2513"/>
        <w:gridCol w:w="2149"/>
        <w:gridCol w:w="2313"/>
        <w:gridCol w:w="1150"/>
        <w:gridCol w:w="1950"/>
      </w:tblGrid>
      <w:tr w:rsidR="007934AB">
        <w:trPr>
          <w:trHeight w:val="114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姓名或组织名称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村组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机具小类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总补贴额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彭纪彩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上前村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廖锡洞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大陆村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廖汉林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彭云杯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龙衣屋村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彭成彩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巷村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彭永坡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学堂墩村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7934AB">
        <w:trPr>
          <w:trHeight w:val="4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彭兆宣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下角村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彭新响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罗洞楼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7934AB">
        <w:trPr>
          <w:trHeight w:val="54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黄翡翠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水岸洋村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彭益亮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罗洞楼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7934AB">
        <w:trPr>
          <w:trHeight w:val="25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彭成针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丰树下村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7934AB">
        <w:trPr>
          <w:trHeight w:val="4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彭永肖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东坑镇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东坑圩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7934AB">
        <w:trPr>
          <w:trHeight w:val="4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彭志广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东坑镇学堂墩村</w:t>
            </w:r>
            <w:r>
              <w:rPr>
                <w:rStyle w:val="font21"/>
                <w:rFonts w:eastAsia="宋体"/>
              </w:rPr>
              <w:t>1</w:t>
            </w:r>
            <w:r>
              <w:rPr>
                <w:rStyle w:val="font01"/>
                <w:rFonts w:hint="default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7934AB">
        <w:trPr>
          <w:trHeight w:val="4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彭志广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东坑镇学堂墩村</w:t>
            </w:r>
            <w:r>
              <w:rPr>
                <w:rStyle w:val="font21"/>
                <w:rFonts w:eastAsia="宋体"/>
              </w:rPr>
              <w:t>2</w:t>
            </w:r>
            <w:r>
              <w:rPr>
                <w:rStyle w:val="font01"/>
                <w:rFonts w:hint="default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碾米机械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7934AB">
        <w:trPr>
          <w:trHeight w:val="4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彭建民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东坑镇学堂墩村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碾米机械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34AB" w:rsidRDefault="001D04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</w:tbl>
    <w:p w:rsidR="007934AB" w:rsidRDefault="007934AB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7934AB" w:rsidRDefault="007934AB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（河口镇）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2021年2月8日开始至2021年2月27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2020年2月8日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注：本年度本县农机购置中央补贴指标80万元（已审批79.6570万元）省级补贴指标0万元（已审批0万元）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tbl>
      <w:tblPr>
        <w:tblW w:w="1248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2925"/>
        <w:gridCol w:w="1625"/>
        <w:gridCol w:w="1385"/>
        <w:gridCol w:w="1415"/>
        <w:gridCol w:w="2425"/>
      </w:tblGrid>
      <w:tr w:rsidR="00AA0E14" w:rsidTr="00781A79">
        <w:trPr>
          <w:trHeight w:val="8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姓名或组织名称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村组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机具小类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机具品目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总补贴额</w:t>
            </w:r>
          </w:p>
        </w:tc>
      </w:tr>
      <w:tr w:rsidR="00AA0E14" w:rsidTr="00781A79">
        <w:trPr>
          <w:trHeight w:val="120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鑫隆农业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发展有限公司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河口镇新华村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履带式拖拉机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41800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李元兴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圳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口村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朱锦团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朱镇钦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北中寨顶村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吴声富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中心洋村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朱石和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学江村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朱伟朋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潭排仔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58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蔡秋容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大坪村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朱燎原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管尾燎村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朱志光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西洋村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朱佐意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北湖村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朱茂柱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背头塘村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朱镇浪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西洋村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李丙皇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兵营铺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朱汉庭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西洋村</w:t>
            </w:r>
            <w:r>
              <w:rPr>
                <w:rStyle w:val="font31"/>
                <w:rFonts w:eastAsia="宋体"/>
                <w:lang/>
              </w:rPr>
              <w:t>18</w:t>
            </w:r>
            <w:r>
              <w:rPr>
                <w:rStyle w:val="font11"/>
                <w:rFonts w:hint="default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谢国锐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新排仔村</w:t>
            </w:r>
            <w:r>
              <w:rPr>
                <w:rStyle w:val="font31"/>
                <w:rFonts w:eastAsia="宋体"/>
                <w:lang/>
              </w:rPr>
              <w:t>29</w:t>
            </w:r>
            <w:r>
              <w:rPr>
                <w:rStyle w:val="font11"/>
                <w:rFonts w:hint="default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120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县源洋水稻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种植专业合作社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西湖管区西洋村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徐火荣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四其田村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项雪芬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枫树村委会四其田村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徐秋耿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四其田村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李锡枝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枫树村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吴声富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中心洋村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李镜庭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镇口村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朱友宽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学江村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朱火东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新华管屋寮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叶连舜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横龙村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120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陆河县利富种植专业合作社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河口镇营下村委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大洋田村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遥控飞行喷雾机（植保无人飞机）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21200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郑鸿佑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朱卫铃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芴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朱增航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草洋村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李丙皇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兵营铺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刘建国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竹嶂村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邓周秀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河口镇仙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李德清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洋台潭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朱赞雄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河口镇松坑村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蔡秋容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河口大坪村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120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鑫隆农业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发展有限公司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广东省河口镇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朱双喜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河口后径村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96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知耕农业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河口镇西湖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96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广东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知耕农业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河口镇西湖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干燥机械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谷物烘干机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29500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朱金汉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北中塘尾村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495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朱文妙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</w:tbl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（河田镇）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2021年2月8日开始至2021年2月27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2020年2月8日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注：本年度本县农机购置中央补贴指标80万元（已审批79.6570万元）省级补贴指标0万元（已审批0万元）</w:t>
      </w:r>
    </w:p>
    <w:tbl>
      <w:tblPr>
        <w:tblW w:w="131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0"/>
        <w:gridCol w:w="3317"/>
        <w:gridCol w:w="1825"/>
        <w:gridCol w:w="1368"/>
        <w:gridCol w:w="1357"/>
        <w:gridCol w:w="2162"/>
      </w:tblGrid>
      <w:tr w:rsidR="00AA0E14" w:rsidTr="00781A79">
        <w:trPr>
          <w:trHeight w:val="5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姓名或组织名称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机具小类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机具品目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总补贴额</w:t>
            </w:r>
          </w:p>
        </w:tc>
      </w:tr>
      <w:tr w:rsidR="00AA0E14" w:rsidTr="00781A79">
        <w:trPr>
          <w:trHeight w:val="8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邹武畅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朝阳路教育局宿舍201房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8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邹灵彪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朝阳路教育局宿舍201房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彭玉书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楼肚村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06号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脱粒机械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稻麦脱粒机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</w:tr>
      <w:tr w:rsidR="00AA0E14" w:rsidTr="00781A79">
        <w:trPr>
          <w:trHeight w:val="85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陆河县可兴农机专业合作社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内洞莲塘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村67号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拖拉机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履带式拖拉机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41800</w:t>
            </w:r>
          </w:p>
        </w:tc>
      </w:tr>
      <w:tr w:rsidR="00AA0E14" w:rsidTr="00781A79">
        <w:trPr>
          <w:trHeight w:val="85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陆河县可兴农机专业合作社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内洞莲塘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村68号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拖拉机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履带式拖拉机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41800</w:t>
            </w:r>
          </w:p>
        </w:tc>
      </w:tr>
      <w:tr w:rsidR="00AA0E14" w:rsidTr="00781A79">
        <w:trPr>
          <w:trHeight w:val="11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陆河县可兴农机专业合作社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内洞莲塘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村69号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废弃物处理设备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病死畜禽无害化处理设备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36000</w:t>
            </w:r>
          </w:p>
        </w:tc>
      </w:tr>
      <w:tr w:rsidR="00AA0E14" w:rsidTr="00781A79">
        <w:trPr>
          <w:trHeight w:val="11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陆河县可兴农机专业合作社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内洞莲塘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村70号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废弃物处理设备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病死畜禽无害化处理设备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36000</w:t>
            </w:r>
          </w:p>
        </w:tc>
      </w:tr>
      <w:tr w:rsidR="00AA0E14" w:rsidTr="00781A79">
        <w:trPr>
          <w:trHeight w:val="11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李舒呈</w:t>
            </w:r>
            <w:proofErr w:type="gram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人民中路农业局宿舍楼102房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废弃物处理设备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病死畜禽无害化处理设备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36000</w:t>
            </w:r>
          </w:p>
        </w:tc>
      </w:tr>
      <w:tr w:rsidR="00AA0E14" w:rsidTr="00781A79">
        <w:trPr>
          <w:trHeight w:val="30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游秀竹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下楼村1号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彭孟秀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老屋下村21号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罗石水</w:t>
            </w:r>
            <w:proofErr w:type="gram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兴田村24号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30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陈伟岸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山口村6号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8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朱春桥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人名南路邮电局宿舍楼1号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彭汉新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上楼村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8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邹武畅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朝阳路教育局宿舍201房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吴小青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内洞新屋村10号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30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邱权栽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社排村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庄纺</w:t>
            </w:r>
            <w:proofErr w:type="gram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九花塘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村13号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30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彭稳兴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营盘村1号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8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吴小青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内洞村委会内洞新屋村10号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黎火恒</w:t>
            </w:r>
            <w:proofErr w:type="gram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坝村58号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脱粒机械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稻麦脱粒机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黎伟祥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高寨村65号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脱粒机械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稻麦脱粒机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邱明坤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社排村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脱粒机械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稻麦脱粒机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</w:tr>
      <w:tr w:rsidR="00AA0E14" w:rsidTr="00781A79">
        <w:trPr>
          <w:trHeight w:val="142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陆河县加减乘除农业科技发展有限公司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内洞莲塘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村67号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植保机械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遥控飞行喷雾机（植保无人飞机）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21200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黎伟创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高寨村20号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脱粒机械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稻麦脱粒机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</w:tr>
      <w:tr w:rsidR="00AA0E14" w:rsidTr="00781A79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邱明坤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社排村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碾米机械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碾米机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</w:tr>
      <w:tr w:rsidR="00AA0E14" w:rsidTr="00781A79">
        <w:trPr>
          <w:trHeight w:val="7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朱秋淡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宝山村25号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废弃物处理设备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病死畜禽无害化处理设备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36000</w:t>
            </w:r>
          </w:p>
        </w:tc>
      </w:tr>
      <w:tr w:rsidR="00AA0E14" w:rsidTr="00781A79">
        <w:trPr>
          <w:trHeight w:val="7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罗廣顺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后福村15号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7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娘桥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下铺尾村94号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</w:tr>
      <w:tr w:rsidR="00AA0E14" w:rsidTr="00781A79">
        <w:trPr>
          <w:trHeight w:val="7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彭龙毫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高田村13号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粉率机械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饲料（草）粉碎机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720</w:t>
            </w:r>
          </w:p>
        </w:tc>
      </w:tr>
      <w:tr w:rsidR="00AA0E14" w:rsidTr="00781A79">
        <w:trPr>
          <w:trHeight w:val="7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华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河田镇莲塘村17号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耕地机械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微耕机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1420</w:t>
            </w:r>
          </w:p>
        </w:tc>
      </w:tr>
      <w:tr w:rsidR="00AA0E14" w:rsidTr="00781A79">
        <w:trPr>
          <w:trHeight w:val="7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陆河县加减乘除农业科技发展有限公司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内洞莲塘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村67号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电动方向盘,直线精度±10cm的北斗导航辅助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农业用北斗终端（含渔船用）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</w:tr>
      <w:tr w:rsidR="00AA0E14" w:rsidTr="00781A79">
        <w:trPr>
          <w:trHeight w:val="7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陆河县加减乘除农业科技发展有限公司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内洞莲塘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村67号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电动方向盘,直线精度±10cm的北斗导航辅助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农业用北斗终端（含渔船用）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</w:tr>
    </w:tbl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z w:val="24"/>
          <w:szCs w:val="24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（螺溪镇）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2021年2月8日开始至2021年2月27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2020年2月8日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注：本年度本县农机购置中央补贴指标80万元（已审批79.6570万元）省级补贴指标0万元（已审批0万元）</w:t>
      </w:r>
    </w:p>
    <w:tbl>
      <w:tblPr>
        <w:tblpPr w:leftFromText="180" w:rightFromText="180" w:vertAnchor="text" w:horzAnchor="page" w:tblpX="1865" w:tblpY="472"/>
        <w:tblOverlap w:val="never"/>
        <w:tblW w:w="12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35"/>
        <w:gridCol w:w="2788"/>
        <w:gridCol w:w="1522"/>
        <w:gridCol w:w="2265"/>
        <w:gridCol w:w="575"/>
        <w:gridCol w:w="2125"/>
      </w:tblGrid>
      <w:tr w:rsidR="00AA0E14" w:rsidTr="00781A79">
        <w:trPr>
          <w:trHeight w:val="28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姓名或组织名称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机具小类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机具品目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总补贴额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叶金抄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螺溪镇三村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叶金抄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螺溪镇三村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粉率机械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饲料（草）粉碎机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彭秋限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正大村委会正大一村</w:t>
            </w:r>
            <w:r>
              <w:rPr>
                <w:rStyle w:val="font31"/>
                <w:rFonts w:eastAsia="宋体"/>
                <w:lang/>
              </w:rPr>
              <w:t>111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叶光贤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螺溪外埠塘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陂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叶剑堂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屋叶村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粉率机械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饲料（草）粉碎机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叶光汀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热水坑村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叶国胜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叶雪翠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螺溪镇坪上村</w:t>
            </w:r>
            <w:r>
              <w:rPr>
                <w:rStyle w:val="font31"/>
                <w:rFonts w:eastAsia="宋体"/>
                <w:lang/>
              </w:rPr>
              <w:t>12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52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叶石状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兆田村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叶娘寿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屋叶村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叶远东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田中心段村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叶娘才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洋前村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罗石远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七径村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叶远明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中心段村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庄素环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书村到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留村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叶娘扇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正大四村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罗名晋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山俄村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叶国夫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排里村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罗名晋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山俄村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罗洪井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会珠岭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叶娘增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叶甫行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叶乃胜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三栋楼村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庄丽玉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中心段村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叶国西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历背村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坚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良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洞连屋叶村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叶勇炎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三栋楼村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叶雪舵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太平村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叶国番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村委会油坑村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叶金抄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叶国范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各安莲塘村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叶甫状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叶东宏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六村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叶伟云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叶雪翠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县螺溪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坪上村</w:t>
            </w:r>
            <w:r>
              <w:rPr>
                <w:rStyle w:val="font31"/>
                <w:rFonts w:eastAsia="宋体"/>
                <w:lang/>
              </w:rPr>
              <w:t>12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江小娟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石头塘村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叶石英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南和水口村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叶娘寿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屋叶村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叶绿园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新良村委会三栋楼村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叶祥镇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村委会砂竹村</w:t>
            </w:r>
            <w:proofErr w:type="gramEnd"/>
            <w:r>
              <w:rPr>
                <w:rStyle w:val="font31"/>
                <w:rFonts w:eastAsia="宋体"/>
                <w:lang/>
              </w:rPr>
              <w:t>46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叶耀才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溪镇螺溪村委会告洋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庄缝妹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旱地村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A0E14" w:rsidRDefault="00AA0E14" w:rsidP="00781A7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废弃物处理设备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病死畜禽无害化处理设备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36000</w:t>
            </w:r>
          </w:p>
        </w:tc>
      </w:tr>
      <w:tr w:rsidR="00AA0E14" w:rsidTr="00781A79">
        <w:trPr>
          <w:trHeight w:val="25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叶少权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螺溪镇车上村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A0E14" w:rsidRDefault="00AA0E14" w:rsidP="00781A79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</w:tbl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（南万镇）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2021年2月8日开始至2021年2月27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2020年2月8日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注：本年度本县农机购置中央补贴指标80万元（已审批79.6570万元）省级补贴指标0万元（已审批0万元）</w:t>
      </w:r>
    </w:p>
    <w:tbl>
      <w:tblPr>
        <w:tblW w:w="127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17"/>
        <w:gridCol w:w="2711"/>
        <w:gridCol w:w="2094"/>
        <w:gridCol w:w="2688"/>
        <w:gridCol w:w="765"/>
        <w:gridCol w:w="1667"/>
      </w:tblGrid>
      <w:tr w:rsidR="00AA0E14" w:rsidTr="00AA0E14">
        <w:trPr>
          <w:trHeight w:val="905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姓名或组织名称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村组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机具小类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机具品目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总补贴额</w:t>
            </w:r>
          </w:p>
        </w:tc>
      </w:tr>
      <w:tr w:rsidR="00AA0E14" w:rsidTr="00AA0E14">
        <w:trPr>
          <w:trHeight w:val="393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陈容妹</w:t>
            </w:r>
            <w:proofErr w:type="gram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横石村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AA0E14">
        <w:trPr>
          <w:trHeight w:val="498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庄彩婷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梅角村委会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过山村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废弃物处理设备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病死畜禽无害化处理设备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36000</w:t>
            </w:r>
          </w:p>
        </w:tc>
      </w:tr>
      <w:tr w:rsidR="00AA0E14" w:rsidTr="00AA0E14">
        <w:trPr>
          <w:trHeight w:val="429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陈职望</w:t>
            </w:r>
            <w:proofErr w:type="gram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洋坑村</w:t>
            </w:r>
            <w:proofErr w:type="gramEnd"/>
            <w:r>
              <w:rPr>
                <w:rStyle w:val="font21"/>
                <w:rFonts w:eastAsia="宋体"/>
                <w:lang/>
              </w:rPr>
              <w:t>35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AA0E14">
        <w:trPr>
          <w:trHeight w:val="393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文彩</w:t>
            </w:r>
            <w:proofErr w:type="gram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南坊村</w:t>
            </w:r>
            <w:r>
              <w:rPr>
                <w:rStyle w:val="font21"/>
                <w:rFonts w:eastAsia="宋体"/>
                <w:lang/>
              </w:rPr>
              <w:t>8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AA0E14">
        <w:trPr>
          <w:trHeight w:val="393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温爱琴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被门村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AA0E14">
        <w:trPr>
          <w:trHeight w:val="381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罗洪歆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上村</w:t>
            </w:r>
            <w:r>
              <w:rPr>
                <w:rStyle w:val="font21"/>
                <w:rFonts w:eastAsia="宋体"/>
                <w:lang/>
              </w:rPr>
              <w:t>9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</w:tbl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（上护镇）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2021年2月8日开始至2021年2月27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2020年2月8日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注：本年度本县农机购置中央补贴指标80万元（已审批79.6570万元）省级补贴指标0万元（已审批0万元）</w:t>
      </w:r>
    </w:p>
    <w:tbl>
      <w:tblPr>
        <w:tblpPr w:leftFromText="180" w:rightFromText="180" w:vertAnchor="text" w:horzAnchor="page" w:tblpX="1413" w:tblpY="383"/>
        <w:tblOverlap w:val="never"/>
        <w:tblW w:w="13350" w:type="dxa"/>
        <w:tblCellMar>
          <w:left w:w="0" w:type="dxa"/>
          <w:right w:w="0" w:type="dxa"/>
        </w:tblCellMar>
        <w:tblLook w:val="04A0"/>
      </w:tblPr>
      <w:tblGrid>
        <w:gridCol w:w="2743"/>
        <w:gridCol w:w="3269"/>
        <w:gridCol w:w="1529"/>
        <w:gridCol w:w="3386"/>
        <w:gridCol w:w="789"/>
        <w:gridCol w:w="1634"/>
      </w:tblGrid>
      <w:tr w:rsidR="00AA0E14" w:rsidTr="00781A79">
        <w:trPr>
          <w:trHeight w:val="2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游永辉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刘永岳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寨下村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黄德意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叶日和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刘木生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径二上屋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彭文宣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彭民强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邓玉增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新桥村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邓台照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新桥村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叶佐丰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下屋杨村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叶左源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彭子英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樟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邱水龙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洋岭村委洋二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叶甫林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护二村委会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陆河县梅溪种养专业合作社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付坪村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25100.00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陆河县梅溪种养专业合作社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付坪村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李广活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坜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郑志绍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叶竹林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背村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郑建锐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邓德度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黄德威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陈益栋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李文湘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石船村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邓帝在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罗礼寨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罗木光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朱少华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桃树村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黄娘海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高岭村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彭文团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坡子头村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陆河县百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惠农业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发展有限公司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樟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河开发区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叶慈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长塘村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黄德彬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护二村委会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罗火开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岭头寿康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岭头寿康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邓少帆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朱秋容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天楼村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邓水潜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岭头寿康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张洪顺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付溪村委会麻溪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朱晋西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桃树村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刘应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谏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散乡村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罗名亮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陆河县梅溪种养专业合作社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付坪村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风送喷雾机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14900.00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刘洪香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邓水浪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游晋委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罗帝浪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</w:tr>
      <w:tr w:rsidR="00AA0E14" w:rsidTr="00781A79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黄娘清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上排村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</w:tbl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（水唇镇）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经陆河县农机主管部门和财政局审核，同意下列购机申请者享受补贴，现予公示，公示时间自2021年2月8日开始至2021年2月27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2020年2月8日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注：本年度本县农机购置中央补贴指标80万元（已审批79.6570万元）省级补贴指标0万元（已审批0万元）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tbl>
      <w:tblPr>
        <w:tblW w:w="12855" w:type="dxa"/>
        <w:jc w:val="center"/>
        <w:tblCellMar>
          <w:left w:w="0" w:type="dxa"/>
          <w:right w:w="0" w:type="dxa"/>
        </w:tblCellMar>
        <w:tblLook w:val="04A0"/>
      </w:tblPr>
      <w:tblGrid>
        <w:gridCol w:w="3450"/>
        <w:gridCol w:w="3180"/>
        <w:gridCol w:w="2415"/>
        <w:gridCol w:w="1260"/>
        <w:gridCol w:w="1110"/>
        <w:gridCol w:w="1440"/>
      </w:tblGrid>
      <w:tr w:rsidR="00AA0E14" w:rsidTr="00781A79">
        <w:trPr>
          <w:trHeight w:val="64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姓名或组织名称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村组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机具小类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机具品目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总补贴额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彭永久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广东省水唇镇田心各村</w:t>
            </w:r>
            <w:r>
              <w:rPr>
                <w:rStyle w:val="font11"/>
                <w:rFonts w:hint="default"/>
                <w:lang/>
              </w:rPr>
              <w:t>141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鲤鱼山陆河种养专业合作社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鲤鱼山</w:t>
            </w:r>
            <w:r>
              <w:rPr>
                <w:rStyle w:val="font11"/>
                <w:rFonts w:hint="default"/>
                <w:lang/>
              </w:rPr>
              <w:t>15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41800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彭建生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大窝村</w:t>
            </w:r>
            <w:r>
              <w:rPr>
                <w:rStyle w:val="font11"/>
                <w:rFonts w:hint="default"/>
                <w:lang/>
              </w:rPr>
              <w:t>14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丘良众</w:t>
            </w:r>
            <w:proofErr w:type="gram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庭前村</w:t>
            </w:r>
            <w:r>
              <w:rPr>
                <w:rStyle w:val="font11"/>
                <w:rFonts w:hint="default"/>
                <w:lang/>
              </w:rPr>
              <w:t>25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温加称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横岭角村</w:t>
            </w:r>
            <w:proofErr w:type="gramEnd"/>
            <w:r>
              <w:rPr>
                <w:rStyle w:val="font11"/>
                <w:rFonts w:hint="default"/>
                <w:lang/>
              </w:rPr>
              <w:t>26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彭成敦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横岭角村</w:t>
            </w:r>
            <w:proofErr w:type="gramEnd"/>
            <w:r>
              <w:rPr>
                <w:rStyle w:val="font11"/>
                <w:rFonts w:hint="default"/>
                <w:lang/>
              </w:rPr>
              <w:t>26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温新展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横岭角村</w:t>
            </w:r>
            <w:proofErr w:type="gramEnd"/>
            <w:r>
              <w:rPr>
                <w:rStyle w:val="font11"/>
                <w:rFonts w:hint="default"/>
                <w:lang/>
              </w:rPr>
              <w:t>60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其着</w:t>
            </w:r>
            <w:proofErr w:type="gram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坪山村</w:t>
            </w:r>
            <w:r>
              <w:rPr>
                <w:rStyle w:val="font11"/>
                <w:rFonts w:hint="default"/>
                <w:lang/>
              </w:rPr>
              <w:t>52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57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丘瑞坪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石马村</w:t>
            </w:r>
            <w:r>
              <w:rPr>
                <w:rStyle w:val="font11"/>
                <w:rFonts w:hint="default"/>
                <w:lang/>
              </w:rPr>
              <w:t>32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彭赐权</w:t>
            </w:r>
            <w:proofErr w:type="gram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高丰村委会连心湖村</w:t>
            </w:r>
            <w:r>
              <w:rPr>
                <w:rStyle w:val="font11"/>
                <w:rFonts w:hint="default"/>
                <w:lang/>
              </w:rPr>
              <w:t>50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彭展其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石告村</w:t>
            </w:r>
            <w:proofErr w:type="gramEnd"/>
            <w:r>
              <w:rPr>
                <w:rStyle w:val="font11"/>
                <w:rFonts w:hint="default"/>
                <w:lang/>
              </w:rPr>
              <w:t>12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余庆秉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鲤鱼山村</w:t>
            </w:r>
            <w:r>
              <w:rPr>
                <w:rStyle w:val="font11"/>
                <w:rFonts w:hint="default"/>
                <w:lang/>
              </w:rPr>
              <w:t>32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彭少康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水唇镇寨里村</w:t>
            </w:r>
            <w:r>
              <w:rPr>
                <w:rStyle w:val="font11"/>
                <w:rFonts w:hint="default"/>
                <w:lang/>
              </w:rPr>
              <w:t>93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彭锦彪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下千村</w:t>
            </w:r>
            <w:r>
              <w:rPr>
                <w:rStyle w:val="font11"/>
                <w:rFonts w:hint="default"/>
                <w:lang/>
              </w:rPr>
              <w:t>35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范君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护径村委会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岭下村</w:t>
            </w:r>
            <w:r>
              <w:rPr>
                <w:rStyle w:val="font11"/>
                <w:rFonts w:hint="default"/>
                <w:lang/>
              </w:rPr>
              <w:t>45</w:t>
            </w:r>
            <w:r>
              <w:rPr>
                <w:rStyle w:val="font3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脱粒机械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稻麦脱粒机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彭永竞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水唇楼下村</w:t>
            </w:r>
            <w:r>
              <w:rPr>
                <w:rStyle w:val="font11"/>
                <w:rFonts w:hint="default"/>
                <w:lang/>
              </w:rPr>
              <w:t>19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刘仿</w:t>
            </w:r>
            <w:proofErr w:type="gram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山仔下</w:t>
            </w:r>
            <w:r>
              <w:rPr>
                <w:rStyle w:val="font11"/>
                <w:rFonts w:hint="default"/>
                <w:lang/>
              </w:rPr>
              <w:t>47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彭武影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柏树村</w:t>
            </w:r>
            <w:r>
              <w:rPr>
                <w:rStyle w:val="font11"/>
                <w:rFonts w:hint="default"/>
                <w:lang/>
              </w:rPr>
              <w:t>50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彭瑞培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水唇山下村</w:t>
            </w:r>
            <w:r>
              <w:rPr>
                <w:rStyle w:val="font11"/>
                <w:rFonts w:hint="default"/>
                <w:lang/>
              </w:rPr>
              <w:t>16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温新国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唇岭角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</w:t>
            </w:r>
            <w:r>
              <w:rPr>
                <w:rStyle w:val="font11"/>
                <w:rFonts w:hint="default"/>
                <w:lang/>
              </w:rPr>
              <w:t>59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彭武畅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付认村</w:t>
            </w:r>
            <w:proofErr w:type="gramEnd"/>
            <w:r>
              <w:rPr>
                <w:rStyle w:val="font11"/>
                <w:rFonts w:hint="default"/>
                <w:lang/>
              </w:rPr>
              <w:t>21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仕</w:t>
            </w:r>
            <w:proofErr w:type="gram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丰林村</w:t>
            </w:r>
            <w:r>
              <w:rPr>
                <w:rStyle w:val="font11"/>
                <w:rFonts w:hint="default"/>
                <w:lang/>
              </w:rPr>
              <w:t>20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陆河县水唇镇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仑轮岭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种养专业合作社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黄布村</w:t>
            </w:r>
            <w:r>
              <w:rPr>
                <w:rStyle w:val="font11"/>
                <w:rFonts w:hint="default"/>
                <w:lang/>
              </w:rPr>
              <w:t>25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29500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彭锦畅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付隆村</w:t>
            </w:r>
            <w:proofErr w:type="gramEnd"/>
            <w:r>
              <w:rPr>
                <w:rStyle w:val="font11"/>
                <w:rFonts w:hint="default"/>
                <w:lang/>
              </w:rPr>
              <w:t>38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脱粒机械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稻麦脱粒机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丘文举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镇付隆村</w:t>
            </w:r>
            <w:proofErr w:type="gramEnd"/>
            <w:r>
              <w:rPr>
                <w:rStyle w:val="font11"/>
                <w:rFonts w:hint="default"/>
                <w:lang/>
              </w:rPr>
              <w:t>38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脱粒机械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稻麦脱粒机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彭永竞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水唇村委会楼下村</w:t>
            </w:r>
            <w:r>
              <w:rPr>
                <w:rStyle w:val="font11"/>
                <w:rFonts w:hint="default"/>
                <w:lang/>
              </w:rPr>
              <w:t>19</w:t>
            </w:r>
            <w:r>
              <w:rPr>
                <w:rStyle w:val="font3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</w:tr>
      <w:tr w:rsidR="00AA0E14" w:rsidTr="00781A79">
        <w:trPr>
          <w:trHeight w:val="45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彭锦畅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镇付隆村</w:t>
            </w:r>
            <w:proofErr w:type="gramEnd"/>
            <w:r>
              <w:rPr>
                <w:rStyle w:val="font11"/>
                <w:rFonts w:hint="default"/>
                <w:lang/>
              </w:rPr>
              <w:t>38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饲料（草）粉碎机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彭锦畅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镇付隆村</w:t>
            </w:r>
            <w:proofErr w:type="gramEnd"/>
            <w:r>
              <w:rPr>
                <w:rStyle w:val="font11"/>
                <w:rFonts w:hint="default"/>
                <w:lang/>
              </w:rPr>
              <w:t>38</w:t>
            </w:r>
            <w:r>
              <w:rPr>
                <w:rStyle w:val="font21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彭及同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吉龙村委会兴宁排村63号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</w:tr>
    </w:tbl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AA0E14" w:rsidRDefault="00AA0E14" w:rsidP="00AA0E14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AA0E14" w:rsidRDefault="00AA0E14" w:rsidP="00AA0E14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（新田镇）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2021年2月8日开始至2021年2月27日止，对下列申请者获得补贴有异议者，请书面和电话向汕尾市陆河县农机局（部门）反映。联系部门：陆河县农业种养服务中心农机推广部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2020年2月8日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注：本年度本县农机购置中央补贴指标80万元（已审批79.6570万元）省级补贴指标0万元（已审批0万元）</w:t>
      </w:r>
    </w:p>
    <w:p w:rsidR="00AA0E14" w:rsidRDefault="00AA0E14" w:rsidP="00AA0E14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tbl>
      <w:tblPr>
        <w:tblW w:w="12609" w:type="dxa"/>
        <w:jc w:val="center"/>
        <w:tblCellMar>
          <w:left w:w="0" w:type="dxa"/>
          <w:right w:w="0" w:type="dxa"/>
        </w:tblCellMar>
        <w:tblLook w:val="04A0"/>
      </w:tblPr>
      <w:tblGrid>
        <w:gridCol w:w="2543"/>
        <w:gridCol w:w="2746"/>
        <w:gridCol w:w="2175"/>
        <w:gridCol w:w="2445"/>
        <w:gridCol w:w="1200"/>
        <w:gridCol w:w="1500"/>
      </w:tblGrid>
      <w:tr w:rsidR="00AA0E14" w:rsidTr="00781A79">
        <w:trPr>
          <w:trHeight w:val="114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姓名或组织名称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机具小类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机具品目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总补贴额</w:t>
            </w:r>
          </w:p>
        </w:tc>
      </w:tr>
      <w:tr w:rsidR="00AA0E14" w:rsidTr="00781A79">
        <w:trPr>
          <w:trHeight w:val="412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丘新锐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屯寨村委会上铺仔村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废弃物处理设备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病死畜禽无害化处理设备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36000</w:t>
            </w:r>
          </w:p>
        </w:tc>
      </w:tr>
      <w:tr w:rsidR="00AA0E14" w:rsidTr="00781A79">
        <w:trPr>
          <w:trHeight w:val="375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丘作义</w:t>
            </w:r>
            <w:proofErr w:type="gram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圩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废弃物处理设备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病死畜禽无害化处理设备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36000 </w:t>
            </w:r>
          </w:p>
        </w:tc>
      </w:tr>
      <w:tr w:rsidR="00AA0E14" w:rsidTr="00781A79">
        <w:trPr>
          <w:trHeight w:val="36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杨瑞帆</w:t>
            </w:r>
            <w:proofErr w:type="gram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西门村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邱娘炎</w:t>
            </w:r>
            <w:proofErr w:type="gram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径口村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叶国亮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圩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255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邱益象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北坑村</w:t>
            </w:r>
            <w:r>
              <w:rPr>
                <w:rStyle w:val="font21"/>
                <w:rFonts w:eastAsia="宋体"/>
                <w:lang/>
              </w:rPr>
              <w:t>1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347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邱益象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北坑村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</w:tr>
      <w:tr w:rsidR="00AA0E14" w:rsidTr="00781A79">
        <w:trPr>
          <w:trHeight w:val="38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刘彩琼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田心村委会田心村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组合米机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A0E14" w:rsidRDefault="00AA0E14" w:rsidP="00781A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6000 </w:t>
            </w:r>
          </w:p>
        </w:tc>
      </w:tr>
    </w:tbl>
    <w:p w:rsidR="00AA0E14" w:rsidRDefault="00AA0E14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sectPr w:rsidR="00AA0E14" w:rsidSect="007934AB">
      <w:pgSz w:w="16838" w:h="11906" w:orient="landscape"/>
      <w:pgMar w:top="11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2F" w:rsidRDefault="00E65C2F" w:rsidP="00D35B8A">
      <w:r>
        <w:separator/>
      </w:r>
    </w:p>
  </w:endnote>
  <w:endnote w:type="continuationSeparator" w:id="0">
    <w:p w:rsidR="00E65C2F" w:rsidRDefault="00E65C2F" w:rsidP="00D3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2F" w:rsidRDefault="00E65C2F" w:rsidP="00D35B8A">
      <w:r>
        <w:separator/>
      </w:r>
    </w:p>
  </w:footnote>
  <w:footnote w:type="continuationSeparator" w:id="0">
    <w:p w:rsidR="00E65C2F" w:rsidRDefault="00E65C2F" w:rsidP="00D35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08BD"/>
    <w:rsid w:val="001D04DC"/>
    <w:rsid w:val="007808BD"/>
    <w:rsid w:val="007934AB"/>
    <w:rsid w:val="007D76D6"/>
    <w:rsid w:val="0091264D"/>
    <w:rsid w:val="00AA0E14"/>
    <w:rsid w:val="00BF43A0"/>
    <w:rsid w:val="00D35B8A"/>
    <w:rsid w:val="00D45AC8"/>
    <w:rsid w:val="00E65412"/>
    <w:rsid w:val="00E65C2F"/>
    <w:rsid w:val="00EF0CEB"/>
    <w:rsid w:val="01053389"/>
    <w:rsid w:val="049E4F83"/>
    <w:rsid w:val="06620B8F"/>
    <w:rsid w:val="11FA194D"/>
    <w:rsid w:val="165340A8"/>
    <w:rsid w:val="1791327F"/>
    <w:rsid w:val="23C008FF"/>
    <w:rsid w:val="27167A4E"/>
    <w:rsid w:val="2E38693A"/>
    <w:rsid w:val="36903731"/>
    <w:rsid w:val="520F65EE"/>
    <w:rsid w:val="57BF3927"/>
    <w:rsid w:val="585167C5"/>
    <w:rsid w:val="59A50533"/>
    <w:rsid w:val="5DCF0425"/>
    <w:rsid w:val="64FA5CC7"/>
    <w:rsid w:val="6E406C82"/>
    <w:rsid w:val="74097F48"/>
    <w:rsid w:val="79F0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4A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9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9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7934AB"/>
    <w:pPr>
      <w:tabs>
        <w:tab w:val="left" w:pos="6615"/>
      </w:tabs>
      <w:spacing w:line="590" w:lineRule="exact"/>
      <w:ind w:firstLineChars="200" w:firstLine="640"/>
    </w:pPr>
    <w:rPr>
      <w:rFonts w:ascii="仿宋_GB2312"/>
    </w:rPr>
  </w:style>
  <w:style w:type="character" w:customStyle="1" w:styleId="Char">
    <w:name w:val="页眉 Char"/>
    <w:basedOn w:val="a0"/>
    <w:link w:val="a4"/>
    <w:rsid w:val="007934AB"/>
    <w:rPr>
      <w:rFonts w:eastAsia="仿宋_GB2312"/>
      <w:kern w:val="2"/>
      <w:sz w:val="18"/>
      <w:szCs w:val="18"/>
    </w:rPr>
  </w:style>
  <w:style w:type="character" w:customStyle="1" w:styleId="font31">
    <w:name w:val="font31"/>
    <w:basedOn w:val="a0"/>
    <w:qFormat/>
    <w:rsid w:val="007934A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7934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7934A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7934A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1421</Words>
  <Characters>8103</Characters>
  <Application>Microsoft Office Word</Application>
  <DocSecurity>0</DocSecurity>
  <Lines>67</Lines>
  <Paragraphs>19</Paragraphs>
  <ScaleCrop>false</ScaleCrop>
  <Company>微软中国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Administrator.PC-20140317FKMF</dc:creator>
  <cp:lastModifiedBy>微软用户</cp:lastModifiedBy>
  <cp:revision>4</cp:revision>
  <dcterms:created xsi:type="dcterms:W3CDTF">2020-05-31T07:07:00Z</dcterms:created>
  <dcterms:modified xsi:type="dcterms:W3CDTF">2021-03-05T16:06:00Z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