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C4A96B4">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600" w:afterAutospacing="0" w:line="555" w:lineRule="atLeast"/>
        <w:ind w:left="0" w:right="0" w:firstLine="0"/>
        <w:jc w:val="center"/>
        <w:rPr>
          <w:rFonts w:ascii="sans-serif" w:hAnsi="sans-serif" w:eastAsia="sans-serif" w:cs="sans-serif"/>
          <w:b/>
          <w:bCs/>
          <w:i w:val="0"/>
          <w:iCs w:val="0"/>
          <w:caps w:val="0"/>
          <w:color w:val="000000"/>
          <w:spacing w:val="0"/>
          <w:sz w:val="24"/>
          <w:szCs w:val="24"/>
        </w:rPr>
      </w:pPr>
      <w:r>
        <w:rPr>
          <w:rFonts w:ascii="方正小标宋简体" w:hAnsi="方正小标宋简体" w:eastAsia="方正小标宋简体" w:cs="方正小标宋简体"/>
          <w:b/>
          <w:bCs/>
          <w:i w:val="0"/>
          <w:iCs w:val="0"/>
          <w:caps w:val="0"/>
          <w:color w:val="333333"/>
          <w:spacing w:val="0"/>
          <w:sz w:val="43"/>
          <w:szCs w:val="43"/>
          <w:shd w:val="clear" w:fill="FFFFFF"/>
        </w:rPr>
        <w:t>雷州市</w:t>
      </w:r>
      <w:r>
        <w:rPr>
          <w:rFonts w:hint="eastAsia" w:ascii="宋体" w:hAnsi="宋体" w:eastAsia="宋体" w:cs="宋体"/>
          <w:b/>
          <w:bCs/>
          <w:i w:val="0"/>
          <w:iCs w:val="0"/>
          <w:caps w:val="0"/>
          <w:color w:val="333333"/>
          <w:spacing w:val="0"/>
          <w:sz w:val="43"/>
          <w:szCs w:val="43"/>
          <w:shd w:val="clear" w:fill="FFFFFF"/>
        </w:rPr>
        <w:t>农机购置补贴机具核验工作制度</w:t>
      </w:r>
    </w:p>
    <w:p w14:paraId="5E3DC7EC">
      <w:pPr>
        <w:pStyle w:val="3"/>
        <w:keepNext w:val="0"/>
        <w:keepLines w:val="0"/>
        <w:pageBreakBefore w:val="0"/>
        <w:widowControl/>
        <w:kinsoku/>
        <w:wordWrap/>
        <w:overflowPunct/>
        <w:topLinePunct w:val="0"/>
        <w:autoSpaceDE/>
        <w:autoSpaceDN/>
        <w:bidi w:val="0"/>
        <w:adjustRightInd w:val="0"/>
        <w:snapToGrid/>
        <w:spacing w:line="50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加强农机购置补贴机具核验管理，是确保补贴资金安全和政策效益充分发挥的关键举措。为做好农机购置补贴机具核验工作，规范核验行为，防范管理风险，提高办补效率，进一步便民利民，按照农业农村部办公厅印发的《农机购置补贴机具核验工作要点》和《广东省农机购置补贴机具核验流程》（粤农函〔2017〕1369号）等相关规定，制定工作要点如下。</w:t>
      </w:r>
    </w:p>
    <w:p w14:paraId="5D38856D">
      <w:pPr>
        <w:pStyle w:val="3"/>
        <w:keepNext w:val="0"/>
        <w:keepLines w:val="0"/>
        <w:pageBreakBefore w:val="0"/>
        <w:widowControl/>
        <w:numPr>
          <w:ilvl w:val="0"/>
          <w:numId w:val="1"/>
        </w:numPr>
        <w:kinsoku/>
        <w:wordWrap/>
        <w:overflowPunct/>
        <w:topLinePunct w:val="0"/>
        <w:autoSpaceDE/>
        <w:autoSpaceDN/>
        <w:bidi w:val="0"/>
        <w:adjustRightInd w:val="0"/>
        <w:snapToGrid/>
        <w:spacing w:line="440" w:lineRule="exact"/>
        <w:ind w:firstLine="640" w:firstLineChars="200"/>
        <w:jc w:val="both"/>
        <w:textAlignment w:val="auto"/>
        <w:rPr>
          <w:rFonts w:hint="eastAsia" w:ascii="黑体" w:hAnsi="黑体" w:eastAsia="黑体" w:cs="黑体"/>
          <w:sz w:val="32"/>
          <w:szCs w:val="32"/>
        </w:rPr>
      </w:pPr>
      <w:r>
        <w:rPr>
          <w:rFonts w:hint="eastAsia" w:ascii="黑体" w:hAnsi="黑体" w:eastAsia="黑体" w:cs="黑体"/>
          <w:sz w:val="32"/>
          <w:szCs w:val="32"/>
        </w:rPr>
        <w:t>核验内容</w:t>
      </w:r>
    </w:p>
    <w:p w14:paraId="5D5B0AD6">
      <w:pPr>
        <w:pStyle w:val="3"/>
        <w:keepNext w:val="0"/>
        <w:keepLines w:val="0"/>
        <w:pageBreakBefore w:val="0"/>
        <w:widowControl/>
        <w:numPr>
          <w:ilvl w:val="0"/>
          <w:numId w:val="0"/>
        </w:numPr>
        <w:kinsoku/>
        <w:wordWrap/>
        <w:overflowPunct/>
        <w:topLinePunct w:val="0"/>
        <w:autoSpaceDE/>
        <w:autoSpaceDN/>
        <w:bidi w:val="0"/>
        <w:adjustRightInd w:val="0"/>
        <w:snapToGrid/>
        <w:spacing w:line="44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补贴机具核验是对从事农业生产的</w:t>
      </w:r>
      <w:r>
        <w:rPr>
          <w:rFonts w:hint="eastAsia" w:ascii="仿宋_GB2312" w:hAnsi="仿宋_GB2312" w:eastAsia="仿宋_GB2312" w:cs="仿宋_GB2312"/>
          <w:sz w:val="32"/>
          <w:szCs w:val="32"/>
          <w:lang w:eastAsia="zh-CN"/>
        </w:rPr>
        <w:t>农民</w:t>
      </w:r>
      <w:r>
        <w:rPr>
          <w:rFonts w:hint="eastAsia" w:ascii="仿宋_GB2312" w:hAnsi="仿宋_GB2312" w:eastAsia="仿宋_GB2312" w:cs="仿宋_GB2312"/>
          <w:sz w:val="32"/>
          <w:szCs w:val="32"/>
        </w:rPr>
        <w:t>和农业生产经营组织（以下简称“购机者”）申报农机购置补贴时提供的相关资料进行形式审核，对机具进行核查的工作。核验的内容主要包括：</w:t>
      </w:r>
    </w:p>
    <w:p w14:paraId="0D8380AD">
      <w:pPr>
        <w:pStyle w:val="3"/>
        <w:keepNext w:val="0"/>
        <w:keepLines w:val="0"/>
        <w:pageBreakBefore w:val="0"/>
        <w:widowControl/>
        <w:kinsoku/>
        <w:wordWrap/>
        <w:overflowPunct/>
        <w:topLinePunct w:val="0"/>
        <w:autoSpaceDE/>
        <w:autoSpaceDN/>
        <w:bidi w:val="0"/>
        <w:adjustRightInd w:val="0"/>
        <w:snapToGrid/>
        <w:spacing w:line="440" w:lineRule="exact"/>
        <w:ind w:firstLine="643" w:firstLineChars="200"/>
        <w:jc w:val="both"/>
        <w:textAlignment w:val="auto"/>
        <w:rPr>
          <w:rFonts w:hint="eastAsia" w:ascii="仿宋_GB2312" w:hAnsi="仿宋_GB2312" w:eastAsia="仿宋_GB2312" w:cs="仿宋_GB2312"/>
          <w:sz w:val="32"/>
          <w:szCs w:val="32"/>
        </w:rPr>
      </w:pPr>
      <w:r>
        <w:rPr>
          <w:rStyle w:val="7"/>
          <w:rFonts w:hint="eastAsia" w:ascii="黑体" w:hAnsi="黑体" w:eastAsia="黑体" w:cs="黑体"/>
          <w:sz w:val="32"/>
          <w:szCs w:val="32"/>
        </w:rPr>
        <w:t>（一）购机者身份信息。</w:t>
      </w:r>
      <w:r>
        <w:rPr>
          <w:rFonts w:hint="eastAsia" w:ascii="仿宋_GB2312" w:hAnsi="仿宋_GB2312" w:eastAsia="仿宋_GB2312" w:cs="仿宋_GB2312"/>
          <w:sz w:val="32"/>
          <w:szCs w:val="32"/>
        </w:rPr>
        <w:t>个人身份证件或农业生产经营组织工商营业执照（统一社会信用代码）及其法定代表人身份证件等信息。</w:t>
      </w:r>
    </w:p>
    <w:p w14:paraId="16DC694F">
      <w:pPr>
        <w:pStyle w:val="3"/>
        <w:keepNext w:val="0"/>
        <w:keepLines w:val="0"/>
        <w:pageBreakBefore w:val="0"/>
        <w:widowControl/>
        <w:kinsoku/>
        <w:wordWrap/>
        <w:overflowPunct/>
        <w:topLinePunct w:val="0"/>
        <w:autoSpaceDE/>
        <w:autoSpaceDN/>
        <w:bidi w:val="0"/>
        <w:adjustRightInd w:val="0"/>
        <w:snapToGrid/>
        <w:spacing w:line="440" w:lineRule="exact"/>
        <w:ind w:firstLine="643" w:firstLineChars="200"/>
        <w:jc w:val="both"/>
        <w:textAlignment w:val="auto"/>
        <w:rPr>
          <w:rFonts w:hint="eastAsia" w:ascii="仿宋_GB2312" w:hAnsi="仿宋_GB2312" w:eastAsia="仿宋_GB2312" w:cs="仿宋_GB2312"/>
          <w:sz w:val="32"/>
          <w:szCs w:val="32"/>
        </w:rPr>
      </w:pPr>
      <w:r>
        <w:rPr>
          <w:rStyle w:val="7"/>
          <w:rFonts w:hint="eastAsia" w:ascii="黑体" w:hAnsi="黑体" w:eastAsia="黑体" w:cs="黑体"/>
          <w:sz w:val="32"/>
          <w:szCs w:val="32"/>
        </w:rPr>
        <w:t>（二）购买信息。</w:t>
      </w:r>
      <w:r>
        <w:rPr>
          <w:rFonts w:hint="eastAsia" w:ascii="仿宋_GB2312" w:hAnsi="仿宋_GB2312" w:eastAsia="仿宋_GB2312" w:cs="仿宋_GB2312"/>
          <w:sz w:val="32"/>
          <w:szCs w:val="32"/>
        </w:rPr>
        <w:t>购买补贴机具税控发票等信息。</w:t>
      </w:r>
    </w:p>
    <w:p w14:paraId="05E988FB">
      <w:pPr>
        <w:pStyle w:val="3"/>
        <w:keepNext w:val="0"/>
        <w:keepLines w:val="0"/>
        <w:pageBreakBefore w:val="0"/>
        <w:widowControl/>
        <w:kinsoku/>
        <w:wordWrap/>
        <w:overflowPunct/>
        <w:topLinePunct w:val="0"/>
        <w:autoSpaceDE/>
        <w:autoSpaceDN/>
        <w:bidi w:val="0"/>
        <w:adjustRightInd w:val="0"/>
        <w:snapToGrid w:val="0"/>
        <w:spacing w:line="440" w:lineRule="exact"/>
        <w:ind w:firstLine="643" w:firstLineChars="200"/>
        <w:jc w:val="both"/>
        <w:textAlignment w:val="auto"/>
        <w:rPr>
          <w:rFonts w:hint="eastAsia" w:ascii="仿宋_GB2312" w:hAnsi="仿宋_GB2312" w:eastAsia="仿宋_GB2312" w:cs="仿宋_GB2312"/>
          <w:sz w:val="32"/>
          <w:szCs w:val="32"/>
        </w:rPr>
      </w:pPr>
      <w:r>
        <w:rPr>
          <w:rStyle w:val="7"/>
          <w:rFonts w:hint="eastAsia" w:ascii="黑体" w:hAnsi="黑体" w:eastAsia="黑体" w:cs="黑体"/>
          <w:sz w:val="32"/>
          <w:szCs w:val="32"/>
        </w:rPr>
        <w:t>（三）机具信息。</w:t>
      </w:r>
      <w:r>
        <w:rPr>
          <w:rFonts w:hint="eastAsia" w:ascii="仿宋_GB2312" w:hAnsi="仿宋_GB2312" w:eastAsia="仿宋_GB2312" w:cs="仿宋_GB2312"/>
          <w:sz w:val="32"/>
          <w:szCs w:val="32"/>
        </w:rPr>
        <w:t>机具实物上的固定铭牌信息、农机购置补贴辅助管理系统所对应机具的信息、牌证管理机具的行驶证信息等。</w:t>
      </w:r>
    </w:p>
    <w:p w14:paraId="00C55B80">
      <w:pPr>
        <w:pStyle w:val="3"/>
        <w:keepNext w:val="0"/>
        <w:keepLines w:val="0"/>
        <w:pageBreakBefore w:val="0"/>
        <w:widowControl/>
        <w:kinsoku/>
        <w:wordWrap/>
        <w:overflowPunct/>
        <w:topLinePunct w:val="0"/>
        <w:autoSpaceDE/>
        <w:autoSpaceDN/>
        <w:bidi w:val="0"/>
        <w:adjustRightInd w:val="0"/>
        <w:snapToGrid w:val="0"/>
        <w:spacing w:line="440" w:lineRule="exact"/>
        <w:ind w:firstLine="643" w:firstLineChars="200"/>
        <w:jc w:val="both"/>
        <w:textAlignment w:val="auto"/>
        <w:rPr>
          <w:rFonts w:hint="eastAsia" w:ascii="仿宋_GB2312" w:hAnsi="仿宋_GB2312" w:eastAsia="仿宋_GB2312" w:cs="仿宋_GB2312"/>
          <w:sz w:val="32"/>
          <w:szCs w:val="32"/>
        </w:rPr>
      </w:pPr>
      <w:r>
        <w:rPr>
          <w:rStyle w:val="7"/>
          <w:rFonts w:hint="eastAsia" w:ascii="黑体" w:hAnsi="黑体" w:eastAsia="黑体" w:cs="黑体"/>
          <w:sz w:val="32"/>
          <w:szCs w:val="32"/>
        </w:rPr>
        <w:t>（四）其他信息。</w:t>
      </w:r>
      <w:r>
        <w:rPr>
          <w:rFonts w:hint="eastAsia" w:ascii="仿宋_GB2312" w:hAnsi="仿宋_GB2312" w:eastAsia="仿宋_GB2312" w:cs="仿宋_GB2312"/>
          <w:sz w:val="32"/>
          <w:szCs w:val="32"/>
        </w:rPr>
        <w:t>购机者银行卡（折）账号、开户名等信息。</w:t>
      </w:r>
    </w:p>
    <w:p w14:paraId="6647C55D">
      <w:pPr>
        <w:pStyle w:val="3"/>
        <w:keepNext w:val="0"/>
        <w:keepLines w:val="0"/>
        <w:pageBreakBefore w:val="0"/>
        <w:widowControl/>
        <w:kinsoku/>
        <w:wordWrap/>
        <w:overflowPunct/>
        <w:topLinePunct w:val="0"/>
        <w:autoSpaceDE/>
        <w:autoSpaceDN/>
        <w:bidi w:val="0"/>
        <w:adjustRightInd w:val="0"/>
        <w:snapToGrid w:val="0"/>
        <w:spacing w:line="44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上述信息的真实性、完整性和有效性由购机者、产销企业、</w:t>
      </w:r>
      <w:r>
        <w:rPr>
          <w:rFonts w:hint="eastAsia" w:ascii="仿宋_GB2312" w:hAnsi="仿宋_GB2312" w:eastAsia="仿宋_GB2312" w:cs="仿宋_GB2312"/>
          <w:sz w:val="32"/>
          <w:szCs w:val="32"/>
          <w:lang w:eastAsia="zh-CN"/>
        </w:rPr>
        <w:t>县</w:t>
      </w:r>
      <w:r>
        <w:rPr>
          <w:rFonts w:hint="eastAsia" w:ascii="仿宋_GB2312" w:hAnsi="仿宋_GB2312" w:eastAsia="仿宋_GB2312" w:cs="仿宋_GB2312"/>
          <w:sz w:val="32"/>
          <w:szCs w:val="32"/>
        </w:rPr>
        <w:t>级农机主管部门分别负责，并承担相应的法律责任。</w:t>
      </w:r>
      <w:r>
        <w:rPr>
          <w:rFonts w:hint="eastAsia" w:ascii="仿宋_GB2312" w:hAnsi="仿宋_GB2312" w:eastAsia="仿宋_GB2312" w:cs="仿宋_GB2312"/>
          <w:sz w:val="32"/>
          <w:szCs w:val="32"/>
          <w:lang w:val="en-US" w:eastAsia="zh-CN"/>
        </w:rPr>
        <w:t xml:space="preserve">    </w:t>
      </w:r>
    </w:p>
    <w:p w14:paraId="2C1F1003">
      <w:pPr>
        <w:pStyle w:val="3"/>
        <w:keepNext w:val="0"/>
        <w:keepLines w:val="0"/>
        <w:pageBreakBefore w:val="0"/>
        <w:widowControl/>
        <w:kinsoku/>
        <w:wordWrap/>
        <w:overflowPunct/>
        <w:topLinePunct w:val="0"/>
        <w:autoSpaceDE/>
        <w:autoSpaceDN/>
        <w:bidi w:val="0"/>
        <w:adjustRightInd w:val="0"/>
        <w:snapToGrid w:val="0"/>
        <w:spacing w:line="440" w:lineRule="exact"/>
        <w:ind w:firstLine="960" w:firstLineChars="300"/>
        <w:jc w:val="both"/>
        <w:textAlignment w:val="auto"/>
        <w:rPr>
          <w:rFonts w:hint="eastAsia" w:ascii="黑体" w:hAnsi="黑体" w:eastAsia="黑体" w:cs="黑体"/>
          <w:sz w:val="32"/>
          <w:szCs w:val="32"/>
        </w:rPr>
      </w:pPr>
      <w:r>
        <w:rPr>
          <w:rFonts w:hint="eastAsia" w:ascii="黑体" w:hAnsi="黑体" w:eastAsia="黑体" w:cs="黑体"/>
          <w:sz w:val="32"/>
          <w:szCs w:val="32"/>
        </w:rPr>
        <w:t>二、核验程序及要求</w:t>
      </w:r>
    </w:p>
    <w:p w14:paraId="5C3D4114">
      <w:pPr>
        <w:pStyle w:val="3"/>
        <w:keepNext w:val="0"/>
        <w:keepLines w:val="0"/>
        <w:pageBreakBefore w:val="0"/>
        <w:widowControl/>
        <w:kinsoku/>
        <w:wordWrap/>
        <w:overflowPunct/>
        <w:topLinePunct w:val="0"/>
        <w:autoSpaceDE/>
        <w:autoSpaceDN/>
        <w:bidi w:val="0"/>
        <w:adjustRightInd w:val="0"/>
        <w:snapToGrid w:val="0"/>
        <w:spacing w:line="440" w:lineRule="exact"/>
        <w:ind w:firstLine="643" w:firstLineChars="200"/>
        <w:jc w:val="both"/>
        <w:textAlignment w:val="auto"/>
        <w:rPr>
          <w:rFonts w:hint="eastAsia" w:ascii="仿宋_GB2312" w:hAnsi="仿宋_GB2312" w:eastAsia="仿宋_GB2312" w:cs="仿宋_GB2312"/>
          <w:sz w:val="32"/>
          <w:szCs w:val="32"/>
        </w:rPr>
      </w:pPr>
      <w:r>
        <w:rPr>
          <w:rStyle w:val="7"/>
          <w:rFonts w:hint="eastAsia" w:ascii="黑体" w:hAnsi="黑体" w:eastAsia="黑体" w:cs="黑体"/>
          <w:sz w:val="32"/>
          <w:szCs w:val="32"/>
        </w:rPr>
        <w:t>（一）受理申请。</w:t>
      </w:r>
      <w:r>
        <w:rPr>
          <w:rFonts w:hint="eastAsia" w:ascii="仿宋_GB2312" w:hAnsi="仿宋_GB2312" w:eastAsia="仿宋_GB2312" w:cs="仿宋_GB2312"/>
          <w:sz w:val="32"/>
          <w:szCs w:val="32"/>
        </w:rPr>
        <w:t>购机者自主提出补贴申请，</w:t>
      </w:r>
      <w:r>
        <w:rPr>
          <w:rFonts w:hint="eastAsia" w:ascii="仿宋_GB2312" w:hAnsi="仿宋_GB2312" w:eastAsia="仿宋_GB2312" w:cs="仿宋_GB2312"/>
          <w:sz w:val="32"/>
          <w:szCs w:val="32"/>
          <w:lang w:eastAsia="zh-CN"/>
        </w:rPr>
        <w:t>购</w:t>
      </w:r>
      <w:r>
        <w:rPr>
          <w:rFonts w:hint="eastAsia" w:ascii="仿宋_GB2312" w:hAnsi="仿宋_GB2312" w:eastAsia="仿宋_GB2312" w:cs="仿宋_GB2312"/>
          <w:sz w:val="32"/>
          <w:szCs w:val="32"/>
        </w:rPr>
        <w:t>机者可</w:t>
      </w:r>
      <w:r>
        <w:rPr>
          <w:rFonts w:hint="eastAsia" w:ascii="仿宋_GB2312" w:hAnsi="仿宋_GB2312" w:eastAsia="仿宋_GB2312" w:cs="仿宋_GB2312"/>
          <w:sz w:val="32"/>
          <w:szCs w:val="32"/>
          <w:lang w:eastAsia="zh-CN"/>
        </w:rPr>
        <w:t>网上或</w:t>
      </w:r>
      <w:r>
        <w:rPr>
          <w:rFonts w:hint="eastAsia" w:ascii="仿宋_GB2312" w:hAnsi="仿宋_GB2312" w:eastAsia="仿宋_GB2312" w:cs="仿宋_GB2312"/>
          <w:sz w:val="32"/>
          <w:szCs w:val="32"/>
        </w:rPr>
        <w:t>到</w:t>
      </w:r>
      <w:r>
        <w:rPr>
          <w:rFonts w:hint="eastAsia" w:ascii="仿宋_GB2312" w:hAnsi="仿宋_GB2312" w:eastAsia="仿宋_GB2312" w:cs="仿宋_GB2312"/>
          <w:sz w:val="32"/>
          <w:szCs w:val="32"/>
          <w:lang w:eastAsia="zh-CN"/>
        </w:rPr>
        <w:t>遂溪县农业农村局</w:t>
      </w:r>
      <w:r>
        <w:rPr>
          <w:rFonts w:hint="eastAsia" w:ascii="仿宋_GB2312" w:hAnsi="仿宋_GB2312" w:eastAsia="仿宋_GB2312" w:cs="仿宋_GB2312"/>
          <w:sz w:val="32"/>
          <w:szCs w:val="32"/>
        </w:rPr>
        <w:t>农业机械化</w:t>
      </w:r>
      <w:r>
        <w:rPr>
          <w:rFonts w:hint="eastAsia" w:ascii="仿宋_GB2312" w:hAnsi="仿宋_GB2312" w:eastAsia="仿宋_GB2312" w:cs="仿宋_GB2312"/>
          <w:sz w:val="32"/>
          <w:szCs w:val="32"/>
          <w:lang w:eastAsia="zh-CN"/>
        </w:rPr>
        <w:t>与种植业</w:t>
      </w:r>
      <w:r>
        <w:rPr>
          <w:rFonts w:hint="eastAsia" w:ascii="仿宋_GB2312" w:hAnsi="仿宋_GB2312" w:eastAsia="仿宋_GB2312" w:cs="仿宋_GB2312"/>
          <w:sz w:val="32"/>
          <w:szCs w:val="32"/>
        </w:rPr>
        <w:t>管理股提交补贴申请资料。</w:t>
      </w:r>
    </w:p>
    <w:p w14:paraId="0FF30011">
      <w:pPr>
        <w:pStyle w:val="3"/>
        <w:keepNext w:val="0"/>
        <w:keepLines w:val="0"/>
        <w:pageBreakBefore w:val="0"/>
        <w:widowControl/>
        <w:kinsoku/>
        <w:wordWrap/>
        <w:overflowPunct/>
        <w:topLinePunct w:val="0"/>
        <w:autoSpaceDE/>
        <w:autoSpaceDN/>
        <w:bidi w:val="0"/>
        <w:adjustRightInd w:val="0"/>
        <w:snapToGrid w:val="0"/>
        <w:spacing w:line="440" w:lineRule="exact"/>
        <w:ind w:firstLine="643" w:firstLineChars="200"/>
        <w:jc w:val="both"/>
        <w:textAlignment w:val="auto"/>
        <w:rPr>
          <w:rFonts w:hint="eastAsia" w:ascii="仿宋_GB2312" w:hAnsi="仿宋_GB2312" w:eastAsia="仿宋_GB2312" w:cs="仿宋_GB2312"/>
          <w:sz w:val="32"/>
          <w:szCs w:val="32"/>
        </w:rPr>
      </w:pPr>
      <w:r>
        <w:rPr>
          <w:rStyle w:val="7"/>
          <w:rFonts w:hint="eastAsia" w:ascii="黑体" w:hAnsi="黑体" w:eastAsia="黑体" w:cs="黑体"/>
          <w:sz w:val="32"/>
          <w:szCs w:val="32"/>
        </w:rPr>
        <w:t>（二）资料核验。</w:t>
      </w:r>
      <w:r>
        <w:rPr>
          <w:rStyle w:val="7"/>
          <w:rFonts w:hint="eastAsia" w:ascii="仿宋_GB2312" w:hAnsi="仿宋_GB2312" w:eastAsia="仿宋_GB2312" w:cs="仿宋_GB2312"/>
          <w:sz w:val="32"/>
          <w:szCs w:val="32"/>
        </w:rPr>
        <w:t>一是购机者及其身份、购机发票等资料。</w:t>
      </w:r>
      <w:r>
        <w:rPr>
          <w:rFonts w:hint="eastAsia" w:ascii="仿宋_GB2312" w:hAnsi="仿宋_GB2312" w:eastAsia="仿宋_GB2312" w:cs="仿宋_GB2312"/>
          <w:sz w:val="32"/>
          <w:szCs w:val="32"/>
        </w:rPr>
        <w:t>购机者为个人的，重点核验购机者本人与其身份证件的肖像照片是否相符，购机发票所显示的购机者姓名与购机者身份证件所显示的姓名是否一致；购机者为农业生产经营组织的，重点核验该组织法定代表人本人与其身份证件的肖像照片是否相符，法定代表人身份证件所显示的姓名与工商营业执照所显示的法定代表人姓名是否一致，购机发票所显示的购机者名称与工商营业执照所显示的农业生产经营组织名称是否一致。</w:t>
      </w:r>
      <w:r>
        <w:rPr>
          <w:rStyle w:val="7"/>
          <w:rFonts w:hint="eastAsia" w:ascii="仿宋_GB2312" w:hAnsi="仿宋_GB2312" w:eastAsia="仿宋_GB2312" w:cs="仿宋_GB2312"/>
          <w:sz w:val="32"/>
          <w:szCs w:val="32"/>
        </w:rPr>
        <w:t>二是</w:t>
      </w:r>
      <w:r>
        <w:rPr>
          <w:rStyle w:val="7"/>
          <w:rFonts w:hint="eastAsia" w:ascii="仿宋_GB2312" w:hAnsi="仿宋_GB2312" w:eastAsia="仿宋_GB2312" w:cs="仿宋_GB2312"/>
          <w:sz w:val="32"/>
          <w:szCs w:val="32"/>
          <w:lang w:eastAsia="zh-CN"/>
        </w:rPr>
        <w:t>社保卡</w:t>
      </w:r>
      <w:r>
        <w:rPr>
          <w:rStyle w:val="7"/>
          <w:rFonts w:hint="eastAsia" w:ascii="仿宋_GB2312" w:hAnsi="仿宋_GB2312" w:eastAsia="仿宋_GB2312" w:cs="仿宋_GB2312"/>
          <w:sz w:val="32"/>
          <w:szCs w:val="32"/>
        </w:rPr>
        <w:t>等资料。</w:t>
      </w:r>
      <w:r>
        <w:rPr>
          <w:rFonts w:hint="eastAsia" w:ascii="仿宋_GB2312" w:hAnsi="仿宋_GB2312" w:eastAsia="仿宋_GB2312" w:cs="仿宋_GB2312"/>
          <w:sz w:val="32"/>
          <w:szCs w:val="32"/>
        </w:rPr>
        <w:t>重点核验购机者所填写的</w:t>
      </w:r>
      <w:r>
        <w:rPr>
          <w:rFonts w:hint="eastAsia" w:ascii="仿宋_GB2312" w:hAnsi="仿宋_GB2312" w:eastAsia="仿宋_GB2312" w:cs="仿宋_GB2312"/>
          <w:sz w:val="32"/>
          <w:szCs w:val="32"/>
          <w:lang w:eastAsia="zh-CN"/>
        </w:rPr>
        <w:t>社保</w:t>
      </w:r>
      <w:r>
        <w:rPr>
          <w:rFonts w:hint="eastAsia" w:ascii="仿宋_GB2312" w:hAnsi="仿宋_GB2312" w:eastAsia="仿宋_GB2312" w:cs="仿宋_GB2312"/>
          <w:sz w:val="32"/>
          <w:szCs w:val="32"/>
        </w:rPr>
        <w:t>卡账号、开户名等信息与其所携带的</w:t>
      </w:r>
      <w:r>
        <w:rPr>
          <w:rFonts w:hint="eastAsia" w:ascii="仿宋_GB2312" w:hAnsi="仿宋_GB2312" w:eastAsia="仿宋_GB2312" w:cs="仿宋_GB2312"/>
          <w:sz w:val="32"/>
          <w:szCs w:val="32"/>
          <w:lang w:eastAsia="zh-CN"/>
        </w:rPr>
        <w:t>社保</w:t>
      </w:r>
      <w:r>
        <w:rPr>
          <w:rFonts w:hint="eastAsia" w:ascii="仿宋_GB2312" w:hAnsi="仿宋_GB2312" w:eastAsia="仿宋_GB2312" w:cs="仿宋_GB2312"/>
          <w:sz w:val="32"/>
          <w:szCs w:val="32"/>
        </w:rPr>
        <w:t>卡所显示的账号、身份证件</w:t>
      </w:r>
      <w:r>
        <w:rPr>
          <w:rFonts w:hint="eastAsia" w:ascii="仿宋_GB2312" w:hAnsi="仿宋_GB2312" w:eastAsia="仿宋_GB2312" w:cs="仿宋_GB2312"/>
          <w:sz w:val="32"/>
          <w:szCs w:val="32"/>
          <w:lang w:eastAsia="zh-CN"/>
        </w:rPr>
        <w:t>是否一致；</w:t>
      </w:r>
      <w:r>
        <w:rPr>
          <w:rFonts w:hint="eastAsia" w:ascii="仿宋_GB2312" w:hAnsi="仿宋_GB2312" w:eastAsia="仿宋_GB2312" w:cs="仿宋_GB2312"/>
          <w:sz w:val="32"/>
          <w:szCs w:val="32"/>
        </w:rPr>
        <w:t>购机者姓名、工商营业执照所显示的农业生产经营组织名称</w:t>
      </w:r>
      <w:r>
        <w:rPr>
          <w:rFonts w:hint="eastAsia" w:ascii="仿宋_GB2312" w:hAnsi="仿宋_GB2312" w:eastAsia="仿宋_GB2312" w:cs="仿宋_GB2312"/>
          <w:sz w:val="32"/>
          <w:szCs w:val="32"/>
          <w:lang w:eastAsia="zh-CN"/>
        </w:rPr>
        <w:t>与其所携带的原件</w:t>
      </w:r>
      <w:r>
        <w:rPr>
          <w:rFonts w:hint="eastAsia" w:ascii="仿宋_GB2312" w:hAnsi="仿宋_GB2312" w:eastAsia="仿宋_GB2312" w:cs="仿宋_GB2312"/>
          <w:sz w:val="32"/>
          <w:szCs w:val="32"/>
        </w:rPr>
        <w:t>是否一致。</w:t>
      </w:r>
      <w:r>
        <w:rPr>
          <w:rStyle w:val="7"/>
          <w:rFonts w:hint="eastAsia" w:ascii="仿宋_GB2312" w:hAnsi="仿宋_GB2312" w:eastAsia="仿宋_GB2312" w:cs="仿宋_GB2312"/>
          <w:sz w:val="32"/>
          <w:szCs w:val="32"/>
        </w:rPr>
        <w:t>三是购机价格真实性承诺。</w:t>
      </w:r>
      <w:r>
        <w:rPr>
          <w:rFonts w:hint="eastAsia" w:ascii="仿宋_GB2312" w:hAnsi="仿宋_GB2312" w:eastAsia="仿宋_GB2312" w:cs="仿宋_GB2312"/>
          <w:sz w:val="32"/>
          <w:szCs w:val="32"/>
        </w:rPr>
        <w:t>提示购机者确认购机发票上的购机金额与其实际全部交付给经销企业的资金是否一致，</w:t>
      </w:r>
      <w:r>
        <w:rPr>
          <w:rFonts w:hint="eastAsia" w:ascii="仿宋_GB2312" w:hAnsi="仿宋_GB2312" w:eastAsia="仿宋_GB2312" w:cs="仿宋_GB2312"/>
          <w:sz w:val="32"/>
          <w:szCs w:val="32"/>
          <w:lang w:val="en-US" w:eastAsia="zh-CN"/>
        </w:rPr>
        <w:t>如果</w:t>
      </w:r>
      <w:r>
        <w:rPr>
          <w:rFonts w:hint="eastAsia" w:ascii="仿宋_GB2312" w:hAnsi="仿宋_GB2312" w:eastAsia="仿宋_GB2312" w:cs="仿宋_GB2312"/>
          <w:sz w:val="32"/>
          <w:szCs w:val="32"/>
        </w:rPr>
        <w:t>隐瞒不报、提供虚假信息需承担的违规责任，</w:t>
      </w:r>
      <w:r>
        <w:rPr>
          <w:rFonts w:hint="eastAsia" w:ascii="仿宋_GB2312" w:hAnsi="仿宋_GB2312" w:eastAsia="仿宋_GB2312" w:cs="仿宋_GB2312"/>
          <w:sz w:val="32"/>
          <w:szCs w:val="32"/>
          <w:lang w:eastAsia="zh-CN"/>
        </w:rPr>
        <w:t>并且要求机具销售价格超过</w:t>
      </w:r>
      <w:r>
        <w:rPr>
          <w:rFonts w:hint="eastAsia" w:ascii="仿宋_GB2312" w:hAnsi="仿宋_GB2312" w:eastAsia="仿宋_GB2312" w:cs="仿宋_GB2312"/>
          <w:sz w:val="32"/>
          <w:szCs w:val="32"/>
          <w:lang w:val="en-US" w:eastAsia="zh-CN"/>
        </w:rPr>
        <w:t>5000元以上的提供非现金交易流水;</w:t>
      </w:r>
      <w:r>
        <w:rPr>
          <w:rFonts w:hint="eastAsia" w:ascii="仿宋_GB2312" w:hAnsi="仿宋_GB2312" w:eastAsia="仿宋_GB2312" w:cs="仿宋_GB2312"/>
          <w:sz w:val="32"/>
          <w:szCs w:val="32"/>
        </w:rPr>
        <w:t>提示购机者对购机价格的真实性签字确认</w:t>
      </w:r>
      <w:r>
        <w:rPr>
          <w:rFonts w:hint="eastAsia" w:ascii="仿宋_GB2312" w:hAnsi="仿宋_GB2312" w:eastAsia="仿宋_GB2312" w:cs="仿宋_GB2312"/>
          <w:sz w:val="32"/>
          <w:szCs w:val="32"/>
          <w:lang w:val="en-US" w:eastAsia="zh-CN"/>
        </w:rPr>
        <w:t>;提示购机者是否财政供养人员，并对此作出书面承诺书。</w:t>
      </w:r>
      <w:r>
        <w:rPr>
          <w:rFonts w:hint="eastAsia" w:ascii="仿宋_GB2312" w:hAnsi="仿宋_GB2312" w:eastAsia="仿宋_GB2312" w:cs="仿宋_GB2312"/>
          <w:sz w:val="32"/>
          <w:szCs w:val="32"/>
        </w:rPr>
        <w:t>未通过核验的，应将所发现的问题一次性告知购机者，并说明完善方法。</w:t>
      </w:r>
    </w:p>
    <w:p w14:paraId="1E5FE71C">
      <w:pPr>
        <w:keepNext w:val="0"/>
        <w:keepLines w:val="0"/>
        <w:pageBreakBefore w:val="0"/>
        <w:widowControl w:val="0"/>
        <w:kinsoku/>
        <w:wordWrap/>
        <w:overflowPunct/>
        <w:topLinePunct w:val="0"/>
        <w:autoSpaceDE/>
        <w:autoSpaceDN/>
        <w:bidi w:val="0"/>
        <w:adjustRightInd w:val="0"/>
        <w:snapToGrid w:val="0"/>
        <w:spacing w:line="420" w:lineRule="exact"/>
        <w:ind w:firstLine="643" w:firstLineChars="200"/>
        <w:jc w:val="both"/>
        <w:textAlignment w:val="auto"/>
        <w:rPr>
          <w:rFonts w:hint="eastAsia" w:ascii="仿宋_GB2312" w:hAnsi="仿宋_GB2312" w:eastAsia="仿宋_GB2312" w:cs="仿宋_GB2312"/>
          <w:i w:val="0"/>
          <w:caps w:val="0"/>
          <w:color w:val="000000"/>
          <w:spacing w:val="0"/>
          <w:kern w:val="0"/>
          <w:sz w:val="32"/>
          <w:szCs w:val="32"/>
          <w:lang w:val="en-US" w:eastAsia="zh-CN" w:bidi="ar"/>
        </w:rPr>
      </w:pPr>
      <w:r>
        <w:rPr>
          <w:rStyle w:val="7"/>
          <w:rFonts w:hint="eastAsia" w:ascii="黑体" w:hAnsi="黑体" w:eastAsia="黑体" w:cs="黑体"/>
          <w:sz w:val="32"/>
          <w:szCs w:val="32"/>
        </w:rPr>
        <w:t>（三）机具核验。</w:t>
      </w:r>
      <w:r>
        <w:rPr>
          <w:rFonts w:hint="eastAsia" w:ascii="黑体" w:hAnsi="黑体" w:eastAsia="黑体" w:cs="黑体"/>
          <w:b w:val="0"/>
          <w:bCs/>
          <w:i w:val="0"/>
          <w:caps w:val="0"/>
          <w:color w:val="000000"/>
          <w:spacing w:val="0"/>
          <w:kern w:val="0"/>
          <w:sz w:val="32"/>
          <w:szCs w:val="32"/>
          <w:lang w:val="en-US" w:eastAsia="zh-CN" w:bidi="ar"/>
        </w:rPr>
        <w:t>一是重点机具核验</w:t>
      </w:r>
      <w:r>
        <w:rPr>
          <w:rFonts w:hint="eastAsia" w:ascii="黑体" w:hAnsi="黑体" w:eastAsia="黑体" w:cs="黑体"/>
          <w:b/>
          <w:i w:val="0"/>
          <w:caps w:val="0"/>
          <w:color w:val="000000"/>
          <w:spacing w:val="0"/>
          <w:kern w:val="0"/>
          <w:sz w:val="32"/>
          <w:szCs w:val="32"/>
          <w:lang w:val="en-US" w:eastAsia="zh-CN" w:bidi="ar"/>
        </w:rPr>
        <w:t>。</w:t>
      </w:r>
      <w:r>
        <w:rPr>
          <w:rFonts w:hint="eastAsia" w:ascii="仿宋_GB2312" w:hAnsi="仿宋_GB2312" w:eastAsia="仿宋_GB2312" w:cs="仿宋_GB2312"/>
          <w:sz w:val="32"/>
          <w:szCs w:val="32"/>
        </w:rPr>
        <w:t>重点核验购机发票所显示的机具名称、生产企业、型号、发动机号（不带动力的可不核验）、出厂编号与所购实物机具铭牌显示信息是否一致，所购实物机具铭牌显示信息与农机购置补贴辅助管理系统内对应的机具信息是否一致，购机发票所显示的经销企业与农机购置补贴辅助管理系统内对应的经销信息是否一致。收取申请材料后，根据《广东省202</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年-202</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年农机购置补贴实施方案》要求规定对拖拉机、联合收割机等纳入牌证管理的机具和单机（或同一主体购买多台累计）补贴额在5000元及以上机具由</w:t>
      </w:r>
      <w:r>
        <w:rPr>
          <w:rFonts w:hint="eastAsia" w:ascii="仿宋_GB2312" w:hAnsi="仿宋_GB2312" w:eastAsia="仿宋_GB2312" w:cs="仿宋_GB2312"/>
          <w:sz w:val="32"/>
          <w:szCs w:val="32"/>
          <w:lang w:eastAsia="zh-CN"/>
        </w:rPr>
        <w:t>县</w:t>
      </w:r>
      <w:r>
        <w:rPr>
          <w:rFonts w:hint="eastAsia" w:ascii="仿宋_GB2312" w:hAnsi="仿宋_GB2312" w:eastAsia="仿宋_GB2312" w:cs="仿宋_GB2312"/>
          <w:sz w:val="32"/>
          <w:szCs w:val="32"/>
        </w:rPr>
        <w:t>农机工作人员</w:t>
      </w:r>
      <w:r>
        <w:rPr>
          <w:rFonts w:hint="eastAsia" w:ascii="仿宋_GB2312" w:hAnsi="仿宋_GB2312" w:eastAsia="仿宋_GB2312" w:cs="仿宋_GB2312"/>
          <w:sz w:val="32"/>
          <w:szCs w:val="32"/>
          <w:lang w:eastAsia="zh-CN"/>
        </w:rPr>
        <w:t>在收到申请资料后</w:t>
      </w:r>
      <w:r>
        <w:rPr>
          <w:rFonts w:hint="eastAsia" w:ascii="仿宋_GB2312" w:hAnsi="仿宋_GB2312" w:eastAsia="仿宋_GB2312" w:cs="仿宋_GB2312"/>
          <w:sz w:val="32"/>
          <w:szCs w:val="32"/>
          <w:lang w:val="en-US" w:eastAsia="zh-CN"/>
        </w:rPr>
        <w:t>13个工作日内</w:t>
      </w:r>
      <w:r>
        <w:rPr>
          <w:rFonts w:hint="eastAsia" w:ascii="仿宋_GB2312" w:hAnsi="仿宋_GB2312" w:eastAsia="仿宋_GB2312" w:cs="仿宋_GB2312"/>
          <w:sz w:val="32"/>
          <w:szCs w:val="32"/>
        </w:rPr>
        <w:t>“见人见机见票”进行现场核实，并拍取人机合照（机主与机具合照），填写《广东省农机购置补贴机具核验登记表》。申请者在所有申请材料上签名确认，</w:t>
      </w:r>
      <w:r>
        <w:rPr>
          <w:rFonts w:hint="eastAsia" w:ascii="仿宋_GB2312" w:hAnsi="仿宋_GB2312" w:eastAsia="仿宋_GB2312" w:cs="仿宋_GB2312"/>
          <w:sz w:val="32"/>
          <w:szCs w:val="32"/>
          <w:lang w:eastAsia="zh-CN"/>
        </w:rPr>
        <w:t>县</w:t>
      </w:r>
      <w:r>
        <w:rPr>
          <w:rFonts w:hint="eastAsia" w:ascii="仿宋_GB2312" w:hAnsi="仿宋_GB2312" w:eastAsia="仿宋_GB2312" w:cs="仿宋_GB2312"/>
          <w:sz w:val="32"/>
          <w:szCs w:val="32"/>
        </w:rPr>
        <w:t>农机工作核查人员确认无误后，在所有申请材料上签名，盖</w:t>
      </w:r>
      <w:r>
        <w:rPr>
          <w:rFonts w:hint="eastAsia" w:ascii="仿宋_GB2312" w:hAnsi="仿宋_GB2312" w:eastAsia="仿宋_GB2312" w:cs="仿宋_GB2312"/>
          <w:sz w:val="32"/>
          <w:szCs w:val="32"/>
          <w:lang w:eastAsia="zh-CN"/>
        </w:rPr>
        <w:t>遂溪县农机购置补贴审批专用</w:t>
      </w:r>
      <w:r>
        <w:rPr>
          <w:rFonts w:hint="eastAsia" w:ascii="仿宋_GB2312" w:hAnsi="仿宋_GB2312" w:eastAsia="仿宋_GB2312" w:cs="仿宋_GB2312"/>
          <w:sz w:val="32"/>
          <w:szCs w:val="32"/>
        </w:rPr>
        <w:t>公章。未通过核验的，应将所发现的问题一次性告知购机者，并说明完善方法。</w:t>
      </w:r>
      <w:r>
        <w:rPr>
          <w:rFonts w:hint="eastAsia" w:ascii="黑体" w:hAnsi="黑体" w:eastAsia="黑体" w:cs="黑体"/>
          <w:b w:val="0"/>
          <w:bCs/>
          <w:i w:val="0"/>
          <w:caps w:val="0"/>
          <w:color w:val="000000"/>
          <w:spacing w:val="0"/>
          <w:kern w:val="0"/>
          <w:sz w:val="32"/>
          <w:szCs w:val="32"/>
          <w:lang w:val="en-US" w:eastAsia="zh-CN" w:bidi="ar"/>
        </w:rPr>
        <w:t>二是非重点机具核验</w:t>
      </w:r>
      <w:r>
        <w:rPr>
          <w:rFonts w:hint="eastAsia" w:ascii="黑体" w:hAnsi="黑体" w:eastAsia="黑体" w:cs="黑体"/>
          <w:b/>
          <w:i w:val="0"/>
          <w:caps w:val="0"/>
          <w:color w:val="000000"/>
          <w:spacing w:val="0"/>
          <w:kern w:val="0"/>
          <w:sz w:val="32"/>
          <w:szCs w:val="32"/>
          <w:lang w:val="en-US" w:eastAsia="zh-CN" w:bidi="ar"/>
        </w:rPr>
        <w:t>。</w:t>
      </w:r>
      <w:r>
        <w:rPr>
          <w:rFonts w:hint="eastAsia" w:ascii="仿宋_GB2312" w:hAnsi="仿宋_GB2312" w:eastAsia="仿宋_GB2312" w:cs="仿宋_GB2312"/>
          <w:i w:val="0"/>
          <w:caps w:val="0"/>
          <w:color w:val="000000"/>
          <w:spacing w:val="0"/>
          <w:kern w:val="0"/>
          <w:sz w:val="32"/>
          <w:szCs w:val="32"/>
          <w:lang w:val="en-US" w:eastAsia="zh-CN" w:bidi="ar"/>
        </w:rPr>
        <w:t>对补贴额较低、风险可控度高的机具可采取补贴资金兑付后按1%比例抽查核验方式进行，抽核内容同重点机具。</w:t>
      </w:r>
    </w:p>
    <w:p w14:paraId="32DFB730">
      <w:pPr>
        <w:keepNext w:val="0"/>
        <w:keepLines w:val="0"/>
        <w:pageBreakBefore w:val="0"/>
        <w:widowControl w:val="0"/>
        <w:kinsoku/>
        <w:wordWrap/>
        <w:overflowPunct/>
        <w:topLinePunct w:val="0"/>
        <w:autoSpaceDE/>
        <w:autoSpaceDN/>
        <w:bidi w:val="0"/>
        <w:adjustRightInd w:val="0"/>
        <w:snapToGrid w:val="0"/>
        <w:spacing w:line="600" w:lineRule="exact"/>
        <w:ind w:firstLine="643" w:firstLineChars="200"/>
        <w:jc w:val="both"/>
        <w:textAlignment w:val="auto"/>
        <w:rPr>
          <w:rFonts w:hint="eastAsia" w:ascii="仿宋_GB2312" w:hAnsi="仿宋_GB2312" w:eastAsia="仿宋_GB2312" w:cs="仿宋_GB2312"/>
          <w:i w:val="0"/>
          <w:caps w:val="0"/>
          <w:color w:val="000000"/>
          <w:spacing w:val="0"/>
          <w:kern w:val="0"/>
          <w:sz w:val="32"/>
          <w:szCs w:val="32"/>
          <w:lang w:val="en-US" w:eastAsia="zh-CN" w:bidi="ar"/>
        </w:rPr>
      </w:pPr>
      <w:r>
        <w:rPr>
          <w:rStyle w:val="7"/>
          <w:rFonts w:hint="eastAsia" w:ascii="黑体" w:hAnsi="黑体" w:eastAsia="黑体" w:cs="黑体"/>
          <w:sz w:val="32"/>
          <w:szCs w:val="32"/>
        </w:rPr>
        <w:t>（四）</w:t>
      </w:r>
      <w:r>
        <w:rPr>
          <w:rStyle w:val="7"/>
          <w:rFonts w:hint="eastAsia" w:ascii="黑体" w:hAnsi="黑体" w:eastAsia="黑体" w:cs="黑体"/>
          <w:sz w:val="32"/>
          <w:szCs w:val="32"/>
          <w:lang w:eastAsia="zh-CN"/>
        </w:rPr>
        <w:t>核验时间</w:t>
      </w:r>
      <w:r>
        <w:rPr>
          <w:rStyle w:val="7"/>
          <w:rFonts w:hint="eastAsia" w:ascii="黑体" w:hAnsi="黑体" w:eastAsia="黑体" w:cs="黑体"/>
          <w:sz w:val="32"/>
          <w:szCs w:val="32"/>
        </w:rPr>
        <w:t>。</w:t>
      </w:r>
      <w:r>
        <w:rPr>
          <w:rFonts w:hint="eastAsia" w:ascii="仿宋_GB2312" w:hAnsi="仿宋_GB2312" w:eastAsia="仿宋_GB2312" w:cs="仿宋_GB2312"/>
          <w:b w:val="0"/>
          <w:bCs w:val="0"/>
          <w:kern w:val="0"/>
          <w:sz w:val="32"/>
          <w:szCs w:val="32"/>
          <w:lang w:val="en-US" w:eastAsia="zh-CN"/>
        </w:rPr>
        <w:t>机具核验时间原则上在机主办理补贴申请确认之日起13个工作日内完成</w:t>
      </w:r>
      <w:r>
        <w:rPr>
          <w:rFonts w:hint="eastAsia" w:ascii="仿宋_GB2312" w:hAnsi="仿宋_GB2312" w:eastAsia="仿宋_GB2312" w:cs="仿宋_GB2312"/>
          <w:b w:val="0"/>
          <w:bCs w:val="0"/>
          <w:sz w:val="32"/>
          <w:szCs w:val="32"/>
          <w:lang w:val="en-US" w:eastAsia="zh-CN"/>
        </w:rPr>
        <w:t>（不含公示时间）</w:t>
      </w:r>
      <w:r>
        <w:rPr>
          <w:rFonts w:hint="eastAsia" w:ascii="仿宋_GB2312" w:hAnsi="仿宋_GB2312" w:eastAsia="仿宋_GB2312" w:cs="仿宋_GB2312"/>
          <w:b w:val="0"/>
          <w:bCs w:val="0"/>
          <w:kern w:val="0"/>
          <w:sz w:val="32"/>
          <w:szCs w:val="32"/>
          <w:lang w:val="en-US" w:eastAsia="zh-CN"/>
        </w:rPr>
        <w:t>。</w:t>
      </w:r>
    </w:p>
    <w:p w14:paraId="138EB9E8">
      <w:pPr>
        <w:keepNext w:val="0"/>
        <w:keepLines w:val="0"/>
        <w:pageBreakBefore w:val="0"/>
        <w:widowControl w:val="0"/>
        <w:kinsoku/>
        <w:wordWrap/>
        <w:overflowPunct/>
        <w:topLinePunct w:val="0"/>
        <w:autoSpaceDE/>
        <w:autoSpaceDN/>
        <w:bidi w:val="0"/>
        <w:adjustRightInd w:val="0"/>
        <w:snapToGrid w:val="0"/>
        <w:spacing w:line="600" w:lineRule="exact"/>
        <w:ind w:firstLine="643" w:firstLineChars="200"/>
        <w:jc w:val="both"/>
        <w:textAlignment w:val="auto"/>
        <w:rPr>
          <w:rFonts w:hint="eastAsia" w:ascii="仿宋_GB2312" w:hAnsi="仿宋_GB2312" w:eastAsia="仿宋_GB2312" w:cs="仿宋_GB2312"/>
          <w:sz w:val="32"/>
          <w:szCs w:val="32"/>
        </w:rPr>
      </w:pPr>
      <w:r>
        <w:rPr>
          <w:rStyle w:val="7"/>
          <w:rFonts w:hint="eastAsia" w:ascii="黑体" w:hAnsi="黑体" w:eastAsia="黑体" w:cs="黑体"/>
          <w:sz w:val="32"/>
          <w:szCs w:val="32"/>
        </w:rPr>
        <w:t>（</w:t>
      </w:r>
      <w:r>
        <w:rPr>
          <w:rStyle w:val="7"/>
          <w:rFonts w:hint="eastAsia" w:ascii="黑体" w:hAnsi="黑体" w:eastAsia="黑体" w:cs="黑体"/>
          <w:sz w:val="32"/>
          <w:szCs w:val="32"/>
          <w:lang w:eastAsia="zh-CN"/>
        </w:rPr>
        <w:t>五</w:t>
      </w:r>
      <w:r>
        <w:rPr>
          <w:rStyle w:val="7"/>
          <w:rFonts w:hint="eastAsia" w:ascii="黑体" w:hAnsi="黑体" w:eastAsia="黑体" w:cs="黑体"/>
          <w:sz w:val="32"/>
          <w:szCs w:val="32"/>
        </w:rPr>
        <w:t>）公示报送。</w:t>
      </w:r>
      <w:r>
        <w:rPr>
          <w:rFonts w:hint="eastAsia" w:ascii="仿宋_GB2312" w:hAnsi="仿宋_GB2312" w:eastAsia="仿宋_GB2312" w:cs="仿宋_GB2312"/>
          <w:sz w:val="32"/>
          <w:szCs w:val="32"/>
        </w:rPr>
        <w:t>对通过复核的补贴申请信息，整理制作成《广东省农业机械购置补贴公示表》，进行为期5</w:t>
      </w:r>
      <w:r>
        <w:rPr>
          <w:rFonts w:hint="eastAsia" w:ascii="仿宋_GB2312" w:hAnsi="仿宋_GB2312" w:eastAsia="仿宋_GB2312" w:cs="仿宋_GB2312"/>
          <w:sz w:val="32"/>
          <w:szCs w:val="32"/>
          <w:lang w:eastAsia="zh-CN"/>
        </w:rPr>
        <w:t>个工作日</w:t>
      </w:r>
      <w:r>
        <w:rPr>
          <w:rFonts w:hint="eastAsia" w:ascii="仿宋_GB2312" w:hAnsi="仿宋_GB2312" w:eastAsia="仿宋_GB2312" w:cs="仿宋_GB2312"/>
          <w:sz w:val="32"/>
          <w:szCs w:val="32"/>
        </w:rPr>
        <w:t>的公示，并同时发布在农机购置补贴信息公开专栏予以公示。公示无异议后报送</w:t>
      </w:r>
      <w:r>
        <w:rPr>
          <w:rFonts w:hint="eastAsia" w:ascii="仿宋_GB2312" w:hAnsi="仿宋_GB2312" w:eastAsia="仿宋_GB2312" w:cs="仿宋_GB2312"/>
          <w:sz w:val="32"/>
          <w:szCs w:val="32"/>
          <w:lang w:eastAsia="zh-CN"/>
        </w:rPr>
        <w:t>县</w:t>
      </w:r>
      <w:r>
        <w:rPr>
          <w:rFonts w:hint="eastAsia" w:ascii="仿宋_GB2312" w:hAnsi="仿宋_GB2312" w:eastAsia="仿宋_GB2312" w:cs="仿宋_GB2312"/>
          <w:sz w:val="32"/>
          <w:szCs w:val="32"/>
        </w:rPr>
        <w:t>级财政部门。</w:t>
      </w:r>
    </w:p>
    <w:p w14:paraId="37C6284F">
      <w:pPr>
        <w:pStyle w:val="3"/>
        <w:keepNext w:val="0"/>
        <w:keepLines w:val="0"/>
        <w:pageBreakBefore w:val="0"/>
        <w:widowControl/>
        <w:kinsoku/>
        <w:wordWrap/>
        <w:overflowPunct/>
        <w:topLinePunct w:val="0"/>
        <w:autoSpaceDE/>
        <w:autoSpaceDN/>
        <w:bidi w:val="0"/>
        <w:adjustRightInd w:val="0"/>
        <w:snapToGrid/>
        <w:spacing w:line="420" w:lineRule="exact"/>
        <w:ind w:firstLine="643" w:firstLineChars="200"/>
        <w:jc w:val="both"/>
        <w:textAlignment w:val="auto"/>
        <w:rPr>
          <w:rFonts w:hint="eastAsia" w:ascii="仿宋_GB2312" w:hAnsi="仿宋_GB2312" w:eastAsia="仿宋_GB2312" w:cs="仿宋_GB2312"/>
          <w:sz w:val="32"/>
          <w:szCs w:val="32"/>
        </w:rPr>
      </w:pPr>
      <w:r>
        <w:rPr>
          <w:rStyle w:val="7"/>
          <w:rFonts w:hint="eastAsia" w:ascii="黑体" w:hAnsi="黑体" w:eastAsia="黑体" w:cs="黑体"/>
          <w:sz w:val="32"/>
          <w:szCs w:val="32"/>
        </w:rPr>
        <w:t>（</w:t>
      </w:r>
      <w:r>
        <w:rPr>
          <w:rStyle w:val="7"/>
          <w:rFonts w:hint="eastAsia" w:ascii="黑体" w:hAnsi="黑体" w:eastAsia="黑体" w:cs="黑体"/>
          <w:sz w:val="32"/>
          <w:szCs w:val="32"/>
          <w:lang w:eastAsia="zh-CN"/>
        </w:rPr>
        <w:t>六</w:t>
      </w:r>
      <w:r>
        <w:rPr>
          <w:rStyle w:val="7"/>
          <w:rFonts w:hint="eastAsia" w:ascii="黑体" w:hAnsi="黑体" w:eastAsia="黑体" w:cs="黑体"/>
          <w:sz w:val="32"/>
          <w:szCs w:val="32"/>
        </w:rPr>
        <w:t>）资料处理。</w:t>
      </w:r>
      <w:r>
        <w:rPr>
          <w:rFonts w:hint="eastAsia" w:ascii="仿宋_GB2312" w:hAnsi="仿宋_GB2312" w:eastAsia="仿宋_GB2312" w:cs="仿宋_GB2312"/>
          <w:sz w:val="32"/>
          <w:szCs w:val="32"/>
        </w:rPr>
        <w:t>对财政部门未提出疑义的补贴申请，将其核验资料留存备用备查，留存期限不少于5年。</w:t>
      </w:r>
    </w:p>
    <w:p w14:paraId="64F87D6F">
      <w:pPr>
        <w:pStyle w:val="3"/>
        <w:keepNext w:val="0"/>
        <w:keepLines w:val="0"/>
        <w:pageBreakBefore w:val="0"/>
        <w:kinsoku/>
        <w:wordWrap/>
        <w:overflowPunct/>
        <w:topLinePunct w:val="0"/>
        <w:autoSpaceDE/>
        <w:autoSpaceDN/>
        <w:bidi w:val="0"/>
        <w:adjustRightInd w:val="0"/>
        <w:spacing w:line="420" w:lineRule="exact"/>
        <w:ind w:firstLine="640" w:firstLineChars="200"/>
        <w:jc w:val="both"/>
        <w:textAlignment w:val="auto"/>
        <w:rPr>
          <w:rFonts w:hint="eastAsia" w:ascii="黑体" w:hAnsi="黑体" w:eastAsia="黑体" w:cs="黑体"/>
          <w:sz w:val="32"/>
          <w:szCs w:val="32"/>
        </w:rPr>
      </w:pPr>
      <w:r>
        <w:rPr>
          <w:rFonts w:hint="eastAsia" w:ascii="黑体" w:hAnsi="黑体" w:eastAsia="黑体" w:cs="黑体"/>
          <w:sz w:val="32"/>
          <w:szCs w:val="32"/>
        </w:rPr>
        <w:t>三、监督管理</w:t>
      </w:r>
    </w:p>
    <w:p w14:paraId="050E652D">
      <w:pPr>
        <w:pStyle w:val="3"/>
        <w:keepNext w:val="0"/>
        <w:keepLines w:val="0"/>
        <w:pageBreakBefore w:val="0"/>
        <w:kinsoku/>
        <w:wordWrap/>
        <w:overflowPunct/>
        <w:topLinePunct w:val="0"/>
        <w:autoSpaceDE/>
        <w:autoSpaceDN/>
        <w:bidi w:val="0"/>
        <w:adjustRightInd w:val="0"/>
        <w:spacing w:line="420" w:lineRule="exact"/>
        <w:ind w:firstLine="643" w:firstLineChars="200"/>
        <w:jc w:val="both"/>
        <w:textAlignment w:val="auto"/>
        <w:rPr>
          <w:rFonts w:hint="eastAsia" w:ascii="仿宋_GB2312" w:hAnsi="仿宋_GB2312" w:eastAsia="仿宋_GB2312" w:cs="仿宋_GB2312"/>
          <w:sz w:val="32"/>
          <w:szCs w:val="32"/>
        </w:rPr>
      </w:pPr>
      <w:r>
        <w:rPr>
          <w:rStyle w:val="7"/>
          <w:rFonts w:hint="eastAsia" w:ascii="黑体" w:hAnsi="黑体" w:eastAsia="黑体" w:cs="黑体"/>
          <w:sz w:val="32"/>
          <w:szCs w:val="32"/>
        </w:rPr>
        <w:t>（一）加强核验人员队伍建设。</w:t>
      </w:r>
      <w:r>
        <w:rPr>
          <w:rFonts w:hint="eastAsia" w:ascii="仿宋_GB2312" w:hAnsi="仿宋_GB2312" w:eastAsia="仿宋_GB2312" w:cs="仿宋_GB2312"/>
          <w:sz w:val="32"/>
          <w:szCs w:val="32"/>
        </w:rPr>
        <w:t>选配责任心强、业务素质高、作风优良的干部从事核验工作，并开展好廉洁从政、业务技能等方面的教育培训。</w:t>
      </w:r>
    </w:p>
    <w:p w14:paraId="4252BB38">
      <w:pPr>
        <w:pStyle w:val="3"/>
        <w:keepNext w:val="0"/>
        <w:keepLines w:val="0"/>
        <w:pageBreakBefore w:val="0"/>
        <w:kinsoku/>
        <w:wordWrap/>
        <w:overflowPunct/>
        <w:topLinePunct w:val="0"/>
        <w:autoSpaceDE/>
        <w:autoSpaceDN/>
        <w:bidi w:val="0"/>
        <w:adjustRightInd w:val="0"/>
        <w:spacing w:line="440" w:lineRule="exact"/>
        <w:ind w:firstLine="643" w:firstLineChars="200"/>
        <w:jc w:val="both"/>
        <w:textAlignment w:val="auto"/>
        <w:rPr>
          <w:rFonts w:hint="eastAsia" w:ascii="仿宋_GB2312" w:hAnsi="仿宋_GB2312" w:eastAsia="仿宋_GB2312" w:cs="仿宋_GB2312"/>
          <w:sz w:val="32"/>
          <w:szCs w:val="32"/>
        </w:rPr>
      </w:pPr>
      <w:r>
        <w:rPr>
          <w:rStyle w:val="7"/>
          <w:rFonts w:hint="eastAsia" w:ascii="黑体" w:hAnsi="黑体" w:eastAsia="黑体" w:cs="黑体"/>
          <w:sz w:val="32"/>
          <w:szCs w:val="32"/>
        </w:rPr>
        <w:t>（二）推行购机承诺践诺。</w:t>
      </w:r>
      <w:r>
        <w:rPr>
          <w:rFonts w:hint="eastAsia" w:ascii="仿宋_GB2312" w:hAnsi="仿宋_GB2312" w:eastAsia="仿宋_GB2312" w:cs="仿宋_GB2312"/>
          <w:sz w:val="32"/>
          <w:szCs w:val="32"/>
        </w:rPr>
        <w:t>加强购机者补贴申请行为的职务约束和信用管理，实行不同申请资料真实性、完整性和有效性的自主承诺，引导其规范参与补贴政策实施，主动报告所发现的问题，共同维护政策实施良好环境。</w:t>
      </w:r>
    </w:p>
    <w:p w14:paraId="38982C28">
      <w:pPr>
        <w:pStyle w:val="3"/>
        <w:keepNext w:val="0"/>
        <w:keepLines w:val="0"/>
        <w:pageBreakBefore w:val="0"/>
        <w:kinsoku/>
        <w:wordWrap/>
        <w:overflowPunct/>
        <w:topLinePunct w:val="0"/>
        <w:autoSpaceDE/>
        <w:autoSpaceDN/>
        <w:bidi w:val="0"/>
        <w:adjustRightInd w:val="0"/>
        <w:spacing w:line="440" w:lineRule="exact"/>
        <w:ind w:firstLine="643" w:firstLineChars="200"/>
        <w:jc w:val="both"/>
        <w:textAlignment w:val="auto"/>
        <w:rPr>
          <w:rFonts w:hint="eastAsia" w:ascii="仿宋_GB2312" w:hAnsi="仿宋_GB2312" w:eastAsia="仿宋_GB2312" w:cs="仿宋_GB2312"/>
          <w:sz w:val="32"/>
          <w:szCs w:val="32"/>
        </w:rPr>
      </w:pPr>
      <w:r>
        <w:rPr>
          <w:rStyle w:val="7"/>
          <w:rFonts w:hint="eastAsia" w:ascii="黑体" w:hAnsi="黑体" w:eastAsia="黑体" w:cs="黑体"/>
          <w:sz w:val="32"/>
          <w:szCs w:val="32"/>
        </w:rPr>
        <w:t>（三）全面排查违规线索。</w:t>
      </w:r>
      <w:r>
        <w:rPr>
          <w:rFonts w:hint="eastAsia" w:ascii="仿宋_GB2312" w:hAnsi="仿宋_GB2312" w:eastAsia="仿宋_GB2312" w:cs="仿宋_GB2312"/>
          <w:sz w:val="32"/>
          <w:szCs w:val="32"/>
        </w:rPr>
        <w:t>对核验中发现的补贴申请违规行为线索，由核机工作人员逐条书面登记，并及时报告分管领导。开展违规线索集体研究，对违规嫌疑较大或反复出现的应启动调查程序，对违规嫌疑较小的留存材料备查。对补贴机具核验争议处理等重大事项，及时报请县级农机购置补贴领导小组研究决策。</w:t>
      </w:r>
    </w:p>
    <w:p w14:paraId="1B895396">
      <w:pPr>
        <w:pStyle w:val="3"/>
        <w:keepNext w:val="0"/>
        <w:keepLines w:val="0"/>
        <w:pageBreakBefore w:val="0"/>
        <w:kinsoku/>
        <w:wordWrap/>
        <w:overflowPunct/>
        <w:topLinePunct w:val="0"/>
        <w:autoSpaceDE/>
        <w:autoSpaceDN/>
        <w:bidi w:val="0"/>
        <w:adjustRightInd w:val="0"/>
        <w:spacing w:line="440" w:lineRule="exact"/>
        <w:ind w:firstLine="643" w:firstLineChars="200"/>
        <w:jc w:val="both"/>
        <w:textAlignment w:val="auto"/>
        <w:rPr>
          <w:rFonts w:hint="eastAsia" w:ascii="仿宋_GB2312" w:hAnsi="仿宋_GB2312" w:eastAsia="仿宋_GB2312" w:cs="仿宋_GB2312"/>
          <w:sz w:val="32"/>
          <w:szCs w:val="32"/>
        </w:rPr>
      </w:pPr>
      <w:r>
        <w:rPr>
          <w:rStyle w:val="7"/>
          <w:rFonts w:hint="eastAsia" w:ascii="黑体" w:hAnsi="黑体" w:eastAsia="黑体" w:cs="黑体"/>
          <w:sz w:val="32"/>
          <w:szCs w:val="32"/>
        </w:rPr>
        <w:t>（四）严格监督管理。</w:t>
      </w:r>
      <w:r>
        <w:rPr>
          <w:rFonts w:hint="eastAsia" w:ascii="仿宋_GB2312" w:hAnsi="仿宋_GB2312" w:eastAsia="仿宋_GB2312" w:cs="仿宋_GB2312"/>
          <w:sz w:val="32"/>
          <w:szCs w:val="32"/>
        </w:rPr>
        <w:t>健全内部控制制度，以机具核验流程为主线，逐项工作、逐个环节查找风险点，制定防控措施。</w:t>
      </w:r>
    </w:p>
    <w:p w14:paraId="7CCD888D">
      <w:pPr>
        <w:keepNext w:val="0"/>
        <w:keepLines w:val="0"/>
        <w:pageBreakBefore w:val="0"/>
        <w:kinsoku/>
        <w:wordWrap/>
        <w:overflowPunct/>
        <w:topLinePunct w:val="0"/>
        <w:autoSpaceDE/>
        <w:autoSpaceDN/>
        <w:bidi w:val="0"/>
        <w:adjustRightInd w:val="0"/>
        <w:snapToGrid w:val="0"/>
        <w:spacing w:line="440" w:lineRule="exact"/>
        <w:ind w:firstLine="420" w:firstLineChars="200"/>
        <w:jc w:val="both"/>
        <w:textAlignment w:val="auto"/>
        <w:rPr>
          <w:rFonts w:hint="eastAsia" w:ascii="仿宋_GB2312" w:hAnsi="仿宋_GB2312" w:eastAsia="仿宋_GB2312" w:cs="仿宋_GB2312"/>
          <w:szCs w:val="32"/>
        </w:rPr>
      </w:pPr>
    </w:p>
    <w:p w14:paraId="7B1228F6">
      <w:pPr>
        <w:keepNext w:val="0"/>
        <w:keepLines w:val="0"/>
        <w:pageBreakBefore w:val="0"/>
        <w:kinsoku/>
        <w:wordWrap/>
        <w:overflowPunct/>
        <w:topLinePunct w:val="0"/>
        <w:autoSpaceDE/>
        <w:autoSpaceDN/>
        <w:bidi w:val="0"/>
        <w:adjustRightInd w:val="0"/>
        <w:snapToGrid w:val="0"/>
        <w:spacing w:line="600" w:lineRule="exact"/>
        <w:textAlignment w:val="auto"/>
        <w:rPr>
          <w:rFonts w:hint="eastAsia" w:ascii="仿宋_GB2312" w:hAnsi="仿宋_GB2312" w:eastAsia="仿宋_GB2312" w:cs="仿宋_GB2312"/>
          <w:szCs w:val="32"/>
        </w:rPr>
      </w:pPr>
    </w:p>
    <w:p w14:paraId="427BBF7F">
      <w:pPr>
        <w:keepNext w:val="0"/>
        <w:keepLines w:val="0"/>
        <w:pageBreakBefore w:val="0"/>
        <w:kinsoku/>
        <w:wordWrap/>
        <w:overflowPunct/>
        <w:topLinePunct w:val="0"/>
        <w:autoSpaceDE/>
        <w:autoSpaceDN/>
        <w:bidi w:val="0"/>
        <w:adjustRightInd w:val="0"/>
        <w:snapToGrid w:val="0"/>
        <w:spacing w:line="600" w:lineRule="exact"/>
        <w:textAlignment w:val="auto"/>
        <w:rPr>
          <w:rFonts w:hint="eastAsia" w:ascii="仿宋_GB2312" w:hAnsi="仿宋_GB2312" w:eastAsia="仿宋_GB2312" w:cs="仿宋_GB2312"/>
          <w:szCs w:val="32"/>
        </w:rPr>
      </w:pPr>
    </w:p>
    <w:p w14:paraId="3ABC87F3">
      <w:pPr>
        <w:adjustRightInd w:val="0"/>
        <w:snapToGrid w:val="0"/>
        <w:spacing w:line="590" w:lineRule="exact"/>
        <w:rPr>
          <w:rFonts w:hint="eastAsia" w:ascii="仿宋_GB2312" w:hAnsi="仿宋_GB2312" w:eastAsia="仿宋_GB2312" w:cs="仿宋_GB2312"/>
          <w:szCs w:val="32"/>
        </w:rPr>
      </w:pPr>
    </w:p>
    <w:p w14:paraId="65CB0514">
      <w:pPr>
        <w:adjustRightInd w:val="0"/>
        <w:snapToGrid w:val="0"/>
        <w:spacing w:line="590" w:lineRule="exact"/>
        <w:jc w:val="center"/>
        <w:rPr>
          <w:rFonts w:hint="eastAsia" w:ascii="方正小标宋简体" w:hAnsi="方正小标宋简体" w:eastAsia="方正小标宋简体" w:cs="方正小标宋简体"/>
          <w:sz w:val="44"/>
          <w:szCs w:val="44"/>
          <w:lang w:eastAsia="zh-CN"/>
        </w:rPr>
      </w:pPr>
    </w:p>
    <w:p w14:paraId="02DE400A">
      <w:pPr>
        <w:adjustRightInd w:val="0"/>
        <w:snapToGrid w:val="0"/>
        <w:spacing w:line="590" w:lineRule="exact"/>
        <w:jc w:val="center"/>
        <w:rPr>
          <w:rFonts w:hint="eastAsia" w:ascii="方正小标宋简体" w:hAnsi="方正小标宋简体" w:eastAsia="方正小标宋简体" w:cs="方正小标宋简体"/>
          <w:sz w:val="44"/>
          <w:szCs w:val="44"/>
          <w:lang w:eastAsia="zh-CN"/>
        </w:rPr>
      </w:pPr>
    </w:p>
    <w:p w14:paraId="3E76C7D1">
      <w:pPr>
        <w:adjustRightInd w:val="0"/>
        <w:snapToGrid w:val="0"/>
        <w:spacing w:line="590" w:lineRule="exact"/>
        <w:jc w:val="center"/>
        <w:rPr>
          <w:rFonts w:hint="eastAsia" w:ascii="方正小标宋简体" w:hAnsi="方正小标宋简体" w:eastAsia="方正小标宋简体" w:cs="方正小标宋简体"/>
          <w:sz w:val="44"/>
          <w:szCs w:val="44"/>
          <w:lang w:eastAsia="zh-CN"/>
        </w:rPr>
      </w:pPr>
    </w:p>
    <w:p w14:paraId="4DB3D1D9">
      <w:pPr>
        <w:adjustRightInd w:val="0"/>
        <w:snapToGrid w:val="0"/>
        <w:spacing w:line="590" w:lineRule="exact"/>
        <w:jc w:val="center"/>
        <w:rPr>
          <w:rFonts w:hint="eastAsia" w:ascii="方正小标宋简体" w:hAnsi="方正小标宋简体" w:eastAsia="方正小标宋简体" w:cs="方正小标宋简体"/>
          <w:sz w:val="44"/>
          <w:szCs w:val="44"/>
          <w:lang w:eastAsia="zh-CN"/>
        </w:rPr>
      </w:pPr>
      <w:bookmarkStart w:id="0" w:name="_GoBack"/>
      <w:bookmarkEnd w:id="0"/>
    </w:p>
    <w:p w14:paraId="094D0653">
      <w:pPr>
        <w:adjustRightInd w:val="0"/>
        <w:snapToGrid w:val="0"/>
        <w:spacing w:line="590" w:lineRule="exact"/>
        <w:jc w:val="center"/>
        <w:rPr>
          <w:rFonts w:hint="eastAsia" w:ascii="方正小标宋简体" w:hAnsi="方正小标宋简体" w:eastAsia="方正小标宋简体" w:cs="方正小标宋简体"/>
          <w:sz w:val="44"/>
          <w:szCs w:val="44"/>
          <w:lang w:eastAsia="zh-CN"/>
        </w:rPr>
      </w:pPr>
    </w:p>
    <w:p w14:paraId="5F8BADD0">
      <w:pPr>
        <w:adjustRightInd w:val="0"/>
        <w:snapToGrid w:val="0"/>
        <w:spacing w:line="590" w:lineRule="exact"/>
        <w:jc w:val="center"/>
        <w:rPr>
          <w:rFonts w:hint="eastAsia" w:ascii="方正小标宋简体" w:hAnsi="方正小标宋简体" w:eastAsia="方正小标宋简体" w:cs="方正小标宋简体"/>
          <w:sz w:val="44"/>
          <w:szCs w:val="44"/>
          <w:lang w:eastAsia="zh-CN"/>
        </w:rPr>
      </w:pPr>
    </w:p>
    <w:p w14:paraId="37D9E658">
      <w:pPr>
        <w:adjustRightInd w:val="0"/>
        <w:snapToGrid w:val="0"/>
        <w:spacing w:line="590" w:lineRule="exact"/>
        <w:jc w:val="center"/>
        <w:rPr>
          <w:rFonts w:hint="eastAsia" w:ascii="方正小标宋简体" w:hAnsi="方正小标宋简体" w:eastAsia="方正小标宋简体" w:cs="方正小标宋简体"/>
          <w:sz w:val="44"/>
          <w:szCs w:val="44"/>
          <w:lang w:eastAsia="zh-CN"/>
        </w:rPr>
      </w:pPr>
    </w:p>
    <w:p w14:paraId="5673005C">
      <w:pPr>
        <w:adjustRightInd w:val="0"/>
        <w:snapToGrid w:val="0"/>
        <w:spacing w:line="590" w:lineRule="exact"/>
        <w:jc w:val="center"/>
        <w:rPr>
          <w:rFonts w:hint="eastAsia" w:ascii="方正小标宋简体" w:hAnsi="方正小标宋简体" w:eastAsia="方正小标宋简体" w:cs="方正小标宋简体"/>
          <w:sz w:val="44"/>
          <w:szCs w:val="44"/>
          <w:lang w:eastAsia="zh-CN"/>
        </w:rPr>
      </w:pPr>
    </w:p>
    <w:p w14:paraId="63388C55">
      <w:pPr>
        <w:adjustRightInd w:val="0"/>
        <w:snapToGrid w:val="0"/>
        <w:spacing w:line="590" w:lineRule="exact"/>
        <w:jc w:val="both"/>
        <w:rPr>
          <w:rFonts w:hint="eastAsia" w:ascii="方正小标宋简体" w:hAnsi="方正小标宋简体" w:eastAsia="方正小标宋简体" w:cs="方正小标宋简体"/>
          <w:sz w:val="44"/>
          <w:szCs w:val="44"/>
          <w:lang w:eastAsia="zh-CN"/>
        </w:rPr>
      </w:pPr>
    </w:p>
    <w:p w14:paraId="20CFDCE7">
      <w:pPr>
        <w:adjustRightInd w:val="0"/>
        <w:snapToGrid w:val="0"/>
        <w:spacing w:line="590" w:lineRule="exact"/>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lang w:eastAsia="zh-CN"/>
        </w:rPr>
        <w:t>雷州市</w:t>
      </w:r>
      <w:r>
        <w:rPr>
          <w:rFonts w:hint="eastAsia" w:ascii="方正小标宋简体" w:hAnsi="方正小标宋简体" w:eastAsia="方正小标宋简体" w:cs="方正小标宋简体"/>
          <w:sz w:val="44"/>
          <w:szCs w:val="44"/>
        </w:rPr>
        <w:t>农机购置补贴机具核验流程图</w:t>
      </w:r>
    </w:p>
    <w:p w14:paraId="78D091D3">
      <w:pPr>
        <w:adjustRightInd w:val="0"/>
        <w:snapToGrid w:val="0"/>
        <w:spacing w:line="590" w:lineRule="exact"/>
        <w:jc w:val="center"/>
        <w:rPr>
          <w:rFonts w:hint="eastAsia" w:ascii="方正小标宋简体" w:hAnsi="方正小标宋简体" w:eastAsia="方正小标宋简体" w:cs="方正小标宋简体"/>
          <w:sz w:val="44"/>
          <w:szCs w:val="44"/>
        </w:rPr>
      </w:pPr>
    </w:p>
    <w:p w14:paraId="40ED9189">
      <w:pPr>
        <w:adjustRightInd w:val="0"/>
        <w:snapToGrid w:val="0"/>
        <w:spacing w:line="590" w:lineRule="exact"/>
        <w:jc w:val="center"/>
        <w:rPr>
          <w:rFonts w:hint="eastAsia" w:ascii="方正小标宋简体" w:hAnsi="方正小标宋简体" w:eastAsia="方正小标宋简体" w:cs="方正小标宋简体"/>
          <w:sz w:val="44"/>
          <w:szCs w:val="44"/>
        </w:rPr>
      </w:pPr>
      <w:r>
        <w:rPr>
          <w:sz w:val="40"/>
        </w:rPr>
        <mc:AlternateContent>
          <mc:Choice Requires="wpg">
            <w:drawing>
              <wp:anchor distT="0" distB="0" distL="114300" distR="114300" simplePos="0" relativeHeight="251660288" behindDoc="0" locked="0" layoutInCell="1" allowOverlap="1">
                <wp:simplePos x="0" y="0"/>
                <wp:positionH relativeFrom="column">
                  <wp:align>center</wp:align>
                </wp:positionH>
                <wp:positionV relativeFrom="paragraph">
                  <wp:posOffset>1270</wp:posOffset>
                </wp:positionV>
                <wp:extent cx="4836160" cy="4782820"/>
                <wp:effectExtent l="4445" t="4445" r="36195" b="32385"/>
                <wp:wrapNone/>
                <wp:docPr id="21" name="组合 21"/>
                <wp:cNvGraphicFramePr/>
                <a:graphic xmlns:a="http://schemas.openxmlformats.org/drawingml/2006/main">
                  <a:graphicData uri="http://schemas.microsoft.com/office/word/2010/wordprocessingGroup">
                    <wpg:wgp>
                      <wpg:cNvGrpSpPr/>
                      <wpg:grpSpPr>
                        <a:xfrm>
                          <a:off x="0" y="0"/>
                          <a:ext cx="4836160" cy="4782820"/>
                          <a:chOff x="0" y="0"/>
                          <a:chExt cx="7616" cy="7532"/>
                        </a:xfrm>
                      </wpg:grpSpPr>
                      <wps:wsp>
                        <wps:cNvPr id="1" name="自选图形 11"/>
                        <wps:cNvSpPr/>
                        <wps:spPr>
                          <a:xfrm>
                            <a:off x="3999" y="0"/>
                            <a:ext cx="3602" cy="803"/>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14:paraId="5BC82720">
                              <w:pPr>
                                <w:rPr>
                                  <w:ins w:id="0" w:author="林超妍" w:date="2017-12-13T11:07:00Z"/>
                                  <w:rFonts w:eastAsia="微软雅黑"/>
                                  <w:spacing w:val="30"/>
                                  <w:sz w:val="15"/>
                                  <w:szCs w:val="15"/>
                                </w:rPr>
                              </w:pPr>
                              <w:r>
                                <w:rPr>
                                  <w:rFonts w:hint="eastAsia" w:eastAsia="微软雅黑"/>
                                  <w:spacing w:val="30"/>
                                  <w:sz w:val="15"/>
                                  <w:szCs w:val="15"/>
                                </w:rPr>
                                <w:t>不予受理，并当面做出说明，留存有关记录。</w:t>
                              </w:r>
                            </w:p>
                          </w:txbxContent>
                        </wps:txbx>
                        <wps:bodyPr lIns="91439" tIns="45719" rIns="91439" bIns="45719" upright="1"/>
                      </wps:wsp>
                      <wps:wsp>
                        <wps:cNvPr id="2" name="自选图形 20"/>
                        <wps:cNvCnPr/>
                        <wps:spPr>
                          <a:xfrm flipV="1">
                            <a:off x="3005" y="433"/>
                            <a:ext cx="958" cy="13"/>
                          </a:xfrm>
                          <a:prstGeom prst="straightConnector1">
                            <a:avLst/>
                          </a:prstGeom>
                          <a:ln w="15875" cap="flat" cmpd="sng">
                            <a:solidFill>
                              <a:srgbClr val="548DD4"/>
                            </a:solidFill>
                            <a:prstDash val="solid"/>
                            <a:headEnd type="none" w="med" len="med"/>
                            <a:tailEnd type="triangle" w="med" len="med"/>
                          </a:ln>
                        </wps:spPr>
                        <wps:bodyPr/>
                      </wps:wsp>
                      <wps:wsp>
                        <wps:cNvPr id="3" name="自选图形 13"/>
                        <wps:cNvSpPr/>
                        <wps:spPr>
                          <a:xfrm>
                            <a:off x="352" y="112"/>
                            <a:ext cx="2668" cy="579"/>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14:paraId="4BF21BE6">
                              <w:pPr>
                                <w:adjustRightInd w:val="0"/>
                                <w:snapToGrid w:val="0"/>
                                <w:jc w:val="center"/>
                                <w:rPr>
                                  <w:rFonts w:hint="eastAsia" w:eastAsia="微软雅黑"/>
                                  <w:spacing w:val="30"/>
                                  <w:sz w:val="15"/>
                                  <w:szCs w:val="15"/>
                                </w:rPr>
                              </w:pPr>
                              <w:r>
                                <w:rPr>
                                  <w:rFonts w:hint="eastAsia" w:eastAsia="微软雅黑"/>
                                  <w:bCs/>
                                  <w:spacing w:val="30"/>
                                  <w:sz w:val="15"/>
                                  <w:szCs w:val="15"/>
                                </w:rPr>
                                <w:t>见人</w:t>
                              </w:r>
                            </w:p>
                            <w:p w14:paraId="281D8A19">
                              <w:pPr>
                                <w:jc w:val="center"/>
                                <w:rPr>
                                  <w:rFonts w:eastAsia="微软雅黑"/>
                                  <w:spacing w:val="30"/>
                                  <w:sz w:val="15"/>
                                  <w:szCs w:val="15"/>
                                </w:rPr>
                              </w:pPr>
                            </w:p>
                            <w:p w14:paraId="6368C5E8">
                              <w:pPr>
                                <w:rPr>
                                  <w:ins w:id="1" w:author="林超妍" w:date="2017-12-13T11:07:00Z"/>
                                  <w:szCs w:val="15"/>
                                </w:rPr>
                              </w:pPr>
                            </w:p>
                          </w:txbxContent>
                        </wps:txbx>
                        <wps:bodyPr lIns="91439" tIns="45719" rIns="91439" bIns="45719" upright="1"/>
                      </wps:wsp>
                      <wps:wsp>
                        <wps:cNvPr id="4" name="自选图形 26"/>
                        <wps:cNvCnPr/>
                        <wps:spPr>
                          <a:xfrm>
                            <a:off x="1638" y="690"/>
                            <a:ext cx="9" cy="471"/>
                          </a:xfrm>
                          <a:prstGeom prst="straightConnector1">
                            <a:avLst/>
                          </a:prstGeom>
                          <a:ln w="15875" cap="flat" cmpd="sng">
                            <a:solidFill>
                              <a:srgbClr val="548DD4"/>
                            </a:solidFill>
                            <a:prstDash val="solid"/>
                            <a:headEnd type="none" w="med" len="med"/>
                            <a:tailEnd type="triangle" w="med" len="med"/>
                          </a:ln>
                        </wps:spPr>
                        <wps:bodyPr/>
                      </wps:wsp>
                      <wps:wsp>
                        <wps:cNvPr id="5" name="自选图形 11"/>
                        <wps:cNvSpPr/>
                        <wps:spPr>
                          <a:xfrm>
                            <a:off x="4014" y="1159"/>
                            <a:ext cx="3602" cy="803"/>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14:paraId="2B38F9CA">
                              <w:pPr>
                                <w:rPr>
                                  <w:ins w:id="2" w:author="林超妍" w:date="2017-12-13T11:07:00Z"/>
                                  <w:rFonts w:eastAsia="微软雅黑"/>
                                  <w:spacing w:val="30"/>
                                  <w:sz w:val="15"/>
                                  <w:szCs w:val="15"/>
                                </w:rPr>
                              </w:pPr>
                              <w:r>
                                <w:rPr>
                                  <w:rFonts w:hint="eastAsia" w:eastAsia="微软雅黑"/>
                                  <w:spacing w:val="30"/>
                                  <w:sz w:val="15"/>
                                  <w:szCs w:val="15"/>
                                </w:rPr>
                                <w:t>不予受理，并当面做出说明，留存有关记录。</w:t>
                              </w:r>
                            </w:p>
                          </w:txbxContent>
                        </wps:txbx>
                        <wps:bodyPr lIns="91439" tIns="45719" rIns="91439" bIns="45719" upright="1"/>
                      </wps:wsp>
                      <wps:wsp>
                        <wps:cNvPr id="6" name="自选图形 13"/>
                        <wps:cNvSpPr/>
                        <wps:spPr>
                          <a:xfrm>
                            <a:off x="352" y="1075"/>
                            <a:ext cx="2668" cy="579"/>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14:paraId="037F4485">
                              <w:pPr>
                                <w:adjustRightInd w:val="0"/>
                                <w:snapToGrid w:val="0"/>
                                <w:jc w:val="center"/>
                                <w:rPr>
                                  <w:rFonts w:hint="eastAsia" w:eastAsia="微软雅黑"/>
                                  <w:spacing w:val="30"/>
                                  <w:sz w:val="15"/>
                                  <w:szCs w:val="15"/>
                                </w:rPr>
                              </w:pPr>
                              <w:r>
                                <w:rPr>
                                  <w:rFonts w:hint="eastAsia" w:eastAsia="微软雅黑"/>
                                  <w:bCs/>
                                  <w:spacing w:val="30"/>
                                  <w:sz w:val="15"/>
                                  <w:szCs w:val="15"/>
                                </w:rPr>
                                <w:t>见机</w:t>
                              </w:r>
                            </w:p>
                            <w:p w14:paraId="55506715">
                              <w:pPr>
                                <w:jc w:val="center"/>
                                <w:rPr>
                                  <w:rFonts w:eastAsia="微软雅黑"/>
                                  <w:spacing w:val="30"/>
                                  <w:sz w:val="15"/>
                                  <w:szCs w:val="15"/>
                                </w:rPr>
                              </w:pPr>
                            </w:p>
                            <w:p w14:paraId="2BE2129A">
                              <w:pPr>
                                <w:rPr>
                                  <w:ins w:id="3" w:author="林超妍" w:date="2017-12-13T11:07:00Z"/>
                                  <w:szCs w:val="15"/>
                                </w:rPr>
                              </w:pPr>
                            </w:p>
                          </w:txbxContent>
                        </wps:txbx>
                        <wps:bodyPr lIns="91439" tIns="45719" rIns="91439" bIns="45719" upright="1"/>
                      </wps:wsp>
                      <wps:wsp>
                        <wps:cNvPr id="7" name="自选图形 27"/>
                        <wps:cNvCnPr/>
                        <wps:spPr>
                          <a:xfrm>
                            <a:off x="1638" y="1668"/>
                            <a:ext cx="9" cy="438"/>
                          </a:xfrm>
                          <a:prstGeom prst="straightConnector1">
                            <a:avLst/>
                          </a:prstGeom>
                          <a:ln w="15875" cap="flat" cmpd="sng">
                            <a:solidFill>
                              <a:srgbClr val="548DD4"/>
                            </a:solidFill>
                            <a:prstDash val="solid"/>
                            <a:headEnd type="none" w="med" len="med"/>
                            <a:tailEnd type="triangle" w="med" len="med"/>
                          </a:ln>
                        </wps:spPr>
                        <wps:bodyPr/>
                      </wps:wsp>
                      <wps:wsp>
                        <wps:cNvPr id="8" name="自选图形 22"/>
                        <wps:cNvCnPr/>
                        <wps:spPr>
                          <a:xfrm flipV="1">
                            <a:off x="3020" y="1426"/>
                            <a:ext cx="958" cy="13"/>
                          </a:xfrm>
                          <a:prstGeom prst="straightConnector1">
                            <a:avLst/>
                          </a:prstGeom>
                          <a:ln w="15875" cap="flat" cmpd="sng">
                            <a:solidFill>
                              <a:srgbClr val="548DD4"/>
                            </a:solidFill>
                            <a:prstDash val="solid"/>
                            <a:headEnd type="none" w="med" len="med"/>
                            <a:tailEnd type="triangle" w="med" len="med"/>
                          </a:ln>
                        </wps:spPr>
                        <wps:bodyPr/>
                      </wps:wsp>
                      <wps:wsp>
                        <wps:cNvPr id="9" name="自选图形 11"/>
                        <wps:cNvSpPr/>
                        <wps:spPr>
                          <a:xfrm>
                            <a:off x="3969" y="2182"/>
                            <a:ext cx="3602" cy="803"/>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14:paraId="5E14C8A9">
                              <w:pPr>
                                <w:rPr>
                                  <w:ins w:id="4" w:author="林超妍" w:date="2017-12-13T11:07:00Z"/>
                                  <w:rFonts w:eastAsia="微软雅黑"/>
                                  <w:spacing w:val="30"/>
                                  <w:sz w:val="15"/>
                                  <w:szCs w:val="15"/>
                                </w:rPr>
                              </w:pPr>
                              <w:r>
                                <w:rPr>
                                  <w:rFonts w:hint="eastAsia" w:eastAsia="微软雅黑"/>
                                  <w:spacing w:val="30"/>
                                  <w:sz w:val="15"/>
                                  <w:szCs w:val="15"/>
                                </w:rPr>
                                <w:t>不予受理，并当面做出说明，留存有关记录。</w:t>
                              </w:r>
                            </w:p>
                          </w:txbxContent>
                        </wps:txbx>
                        <wps:bodyPr lIns="91439" tIns="45719" rIns="91439" bIns="45719" upright="1"/>
                      </wps:wsp>
                      <wps:wsp>
                        <wps:cNvPr id="10" name="自选图形 13"/>
                        <wps:cNvSpPr/>
                        <wps:spPr>
                          <a:xfrm>
                            <a:off x="367" y="2098"/>
                            <a:ext cx="2668" cy="579"/>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14:paraId="33783C67">
                              <w:pPr>
                                <w:adjustRightInd w:val="0"/>
                                <w:snapToGrid w:val="0"/>
                                <w:jc w:val="center"/>
                                <w:rPr>
                                  <w:rFonts w:hint="eastAsia" w:eastAsia="微软雅黑"/>
                                  <w:spacing w:val="30"/>
                                  <w:sz w:val="15"/>
                                  <w:szCs w:val="15"/>
                                </w:rPr>
                              </w:pPr>
                              <w:r>
                                <w:rPr>
                                  <w:rFonts w:hint="eastAsia" w:eastAsia="微软雅黑"/>
                                  <w:bCs/>
                                  <w:spacing w:val="30"/>
                                  <w:sz w:val="15"/>
                                  <w:szCs w:val="15"/>
                                </w:rPr>
                                <w:t>见票</w:t>
                              </w:r>
                            </w:p>
                            <w:p w14:paraId="65A9A839">
                              <w:pPr>
                                <w:jc w:val="center"/>
                                <w:rPr>
                                  <w:rFonts w:eastAsia="微软雅黑"/>
                                  <w:spacing w:val="30"/>
                                  <w:sz w:val="15"/>
                                  <w:szCs w:val="15"/>
                                </w:rPr>
                              </w:pPr>
                            </w:p>
                            <w:p w14:paraId="6AA5778E">
                              <w:pPr>
                                <w:rPr>
                                  <w:ins w:id="5" w:author="林超妍" w:date="2017-12-13T11:07:00Z"/>
                                  <w:szCs w:val="15"/>
                                </w:rPr>
                              </w:pPr>
                            </w:p>
                          </w:txbxContent>
                        </wps:txbx>
                        <wps:bodyPr lIns="91439" tIns="45719" rIns="91439" bIns="45719" upright="1"/>
                      </wps:wsp>
                      <wps:wsp>
                        <wps:cNvPr id="11" name="自选图形 6"/>
                        <wps:cNvCnPr/>
                        <wps:spPr>
                          <a:xfrm>
                            <a:off x="1632" y="2739"/>
                            <a:ext cx="1" cy="532"/>
                          </a:xfrm>
                          <a:prstGeom prst="straightConnector1">
                            <a:avLst/>
                          </a:prstGeom>
                          <a:ln w="15875" cap="flat" cmpd="sng">
                            <a:solidFill>
                              <a:srgbClr val="548DD4"/>
                            </a:solidFill>
                            <a:prstDash val="solid"/>
                            <a:headEnd type="none" w="med" len="med"/>
                            <a:tailEnd type="triangle" w="med" len="med"/>
                          </a:ln>
                        </wps:spPr>
                        <wps:bodyPr/>
                      </wps:wsp>
                      <wps:wsp>
                        <wps:cNvPr id="12" name="自选图形 24"/>
                        <wps:cNvCnPr/>
                        <wps:spPr>
                          <a:xfrm flipV="1">
                            <a:off x="3005" y="2464"/>
                            <a:ext cx="958" cy="13"/>
                          </a:xfrm>
                          <a:prstGeom prst="straightConnector1">
                            <a:avLst/>
                          </a:prstGeom>
                          <a:ln w="15875" cap="flat" cmpd="sng">
                            <a:solidFill>
                              <a:srgbClr val="548DD4"/>
                            </a:solidFill>
                            <a:prstDash val="solid"/>
                            <a:headEnd type="none" w="med" len="med"/>
                            <a:tailEnd type="triangle" w="med" len="med"/>
                          </a:ln>
                        </wps:spPr>
                        <wps:bodyPr/>
                      </wps:wsp>
                      <wps:wsp>
                        <wps:cNvPr id="13" name="自选图形 16"/>
                        <wps:cNvSpPr/>
                        <wps:spPr>
                          <a:xfrm>
                            <a:off x="284" y="3209"/>
                            <a:ext cx="2884" cy="561"/>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14:paraId="62FA3B36">
                              <w:pPr>
                                <w:adjustRightInd w:val="0"/>
                                <w:snapToGrid w:val="0"/>
                                <w:jc w:val="center"/>
                                <w:rPr>
                                  <w:rFonts w:hint="eastAsia" w:eastAsia="微软雅黑"/>
                                  <w:spacing w:val="30"/>
                                  <w:sz w:val="15"/>
                                  <w:szCs w:val="15"/>
                                </w:rPr>
                              </w:pPr>
                              <w:r>
                                <w:rPr>
                                  <w:rFonts w:hint="eastAsia" w:eastAsia="微软雅黑"/>
                                  <w:spacing w:val="30"/>
                                  <w:sz w:val="15"/>
                                  <w:szCs w:val="15"/>
                                </w:rPr>
                                <w:t>人机合影</w:t>
                              </w:r>
                            </w:p>
                            <w:p w14:paraId="6C0B2B3B">
                              <w:pPr>
                                <w:jc w:val="center"/>
                                <w:rPr>
                                  <w:ins w:id="6" w:author="林超妍" w:date="2017-12-13T11:07:00Z"/>
                                  <w:rFonts w:hint="eastAsia" w:eastAsia="微软雅黑"/>
                                  <w:spacing w:val="30"/>
                                  <w:sz w:val="15"/>
                                  <w:szCs w:val="15"/>
                                </w:rPr>
                              </w:pPr>
                            </w:p>
                          </w:txbxContent>
                        </wps:txbx>
                        <wps:bodyPr lIns="91439" tIns="45719" rIns="91439" bIns="45719" upright="1"/>
                      </wps:wsp>
                      <wps:wsp>
                        <wps:cNvPr id="14" name="自选图形 6"/>
                        <wps:cNvCnPr/>
                        <wps:spPr>
                          <a:xfrm>
                            <a:off x="1602" y="3792"/>
                            <a:ext cx="1" cy="532"/>
                          </a:xfrm>
                          <a:prstGeom prst="straightConnector1">
                            <a:avLst/>
                          </a:prstGeom>
                          <a:ln w="15875" cap="flat" cmpd="sng">
                            <a:solidFill>
                              <a:srgbClr val="548DD4"/>
                            </a:solidFill>
                            <a:prstDash val="solid"/>
                            <a:headEnd type="none" w="med" len="med"/>
                            <a:tailEnd type="triangle" w="med" len="med"/>
                          </a:ln>
                        </wps:spPr>
                        <wps:bodyPr/>
                      </wps:wsp>
                      <wps:wsp>
                        <wps:cNvPr id="15" name="自选图形 16"/>
                        <wps:cNvSpPr/>
                        <wps:spPr>
                          <a:xfrm>
                            <a:off x="0" y="4331"/>
                            <a:ext cx="3766" cy="816"/>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14:paraId="527BF421">
                              <w:pPr>
                                <w:adjustRightInd w:val="0"/>
                                <w:snapToGrid w:val="0"/>
                                <w:jc w:val="center"/>
                                <w:rPr>
                                  <w:ins w:id="7" w:author="林超妍" w:date="2017-12-13T11:07:00Z"/>
                                  <w:rFonts w:hint="eastAsia" w:eastAsia="微软雅黑"/>
                                  <w:spacing w:val="30"/>
                                  <w:sz w:val="15"/>
                                  <w:szCs w:val="15"/>
                                </w:rPr>
                              </w:pPr>
                              <w:r>
                                <w:rPr>
                                  <w:rFonts w:hint="eastAsia" w:eastAsia="微软雅黑"/>
                                  <w:spacing w:val="30"/>
                                  <w:sz w:val="15"/>
                                  <w:szCs w:val="15"/>
                                </w:rPr>
                                <w:t>填写《广东省农机购置补贴机具核验登记表》，签字确认上传</w:t>
                              </w:r>
                            </w:p>
                          </w:txbxContent>
                        </wps:txbx>
                        <wps:bodyPr lIns="91439" tIns="45719" rIns="91439" bIns="45719" upright="1"/>
                      </wps:wsp>
                      <wps:wsp>
                        <wps:cNvPr id="16" name="自选图形 14"/>
                        <wps:cNvCnPr/>
                        <wps:spPr>
                          <a:xfrm>
                            <a:off x="1582" y="5160"/>
                            <a:ext cx="9" cy="677"/>
                          </a:xfrm>
                          <a:prstGeom prst="straightConnector1">
                            <a:avLst/>
                          </a:prstGeom>
                          <a:ln w="15875" cap="flat" cmpd="sng">
                            <a:solidFill>
                              <a:srgbClr val="548DD4"/>
                            </a:solidFill>
                            <a:prstDash val="solid"/>
                            <a:headEnd type="none" w="med" len="med"/>
                            <a:tailEnd type="triangle" w="med" len="med"/>
                          </a:ln>
                        </wps:spPr>
                        <wps:bodyPr/>
                      </wps:wsp>
                      <wps:wsp>
                        <wps:cNvPr id="17" name="自选图形 18"/>
                        <wps:cNvSpPr/>
                        <wps:spPr>
                          <a:xfrm>
                            <a:off x="301" y="5871"/>
                            <a:ext cx="2668" cy="506"/>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14:paraId="44D28ECE">
                              <w:pPr>
                                <w:adjustRightInd w:val="0"/>
                                <w:snapToGrid w:val="0"/>
                                <w:jc w:val="center"/>
                                <w:rPr>
                                  <w:ins w:id="8" w:author="林超妍" w:date="2017-12-13T11:07:00Z"/>
                                  <w:rFonts w:hint="eastAsia" w:eastAsia="微软雅黑"/>
                                  <w:spacing w:val="30"/>
                                  <w:sz w:val="15"/>
                                  <w:szCs w:val="15"/>
                                </w:rPr>
                              </w:pPr>
                              <w:r>
                                <w:rPr>
                                  <w:rFonts w:hint="eastAsia" w:eastAsia="微软雅黑"/>
                                  <w:spacing w:val="30"/>
                                  <w:sz w:val="15"/>
                                  <w:szCs w:val="15"/>
                                </w:rPr>
                                <w:t>核验确认</w:t>
                              </w:r>
                            </w:p>
                          </w:txbxContent>
                        </wps:txbx>
                        <wps:bodyPr lIns="91439" tIns="45719" rIns="91439" bIns="45719" upright="1"/>
                      </wps:wsp>
                      <wps:wsp>
                        <wps:cNvPr id="18" name="自选图形 14"/>
                        <wps:cNvCnPr/>
                        <wps:spPr>
                          <a:xfrm>
                            <a:off x="1537" y="6375"/>
                            <a:ext cx="9" cy="677"/>
                          </a:xfrm>
                          <a:prstGeom prst="straightConnector1">
                            <a:avLst/>
                          </a:prstGeom>
                          <a:ln w="15875" cap="flat" cmpd="sng">
                            <a:solidFill>
                              <a:srgbClr val="548DD4"/>
                            </a:solidFill>
                            <a:prstDash val="solid"/>
                            <a:headEnd type="none" w="med" len="med"/>
                            <a:tailEnd type="triangle" w="med" len="med"/>
                          </a:ln>
                        </wps:spPr>
                        <wps:bodyPr/>
                      </wps:wsp>
                      <wps:wsp>
                        <wps:cNvPr id="19" name="自选图形 18"/>
                        <wps:cNvSpPr/>
                        <wps:spPr>
                          <a:xfrm>
                            <a:off x="271" y="7026"/>
                            <a:ext cx="2668" cy="506"/>
                          </a:xfrm>
                          <a:prstGeom prst="flowChartAlternateProcess">
                            <a:avLst/>
                          </a:prstGeom>
                          <a:solidFill>
                            <a:srgbClr val="C6D9F1"/>
                          </a:solidFill>
                          <a:ln w="9525" cap="flat" cmpd="sng">
                            <a:solidFill>
                              <a:srgbClr val="548DD4"/>
                            </a:solidFill>
                            <a:prstDash val="solid"/>
                            <a:miter/>
                            <a:headEnd type="none" w="med" len="med"/>
                            <a:tailEnd type="none" w="med" len="med"/>
                          </a:ln>
                          <a:effectLst>
                            <a:outerShdw dist="35921" dir="2699999" algn="ctr" rotWithShape="0">
                              <a:srgbClr val="808080"/>
                            </a:outerShdw>
                          </a:effectLst>
                        </wps:spPr>
                        <wps:txbx>
                          <w:txbxContent>
                            <w:p w14:paraId="6B200973">
                              <w:pPr>
                                <w:adjustRightInd w:val="0"/>
                                <w:snapToGrid w:val="0"/>
                                <w:jc w:val="center"/>
                                <w:rPr>
                                  <w:ins w:id="9" w:author="林超妍" w:date="2017-12-13T11:07:00Z"/>
                                  <w:rFonts w:hint="eastAsia" w:eastAsia="微软雅黑"/>
                                  <w:spacing w:val="30"/>
                                  <w:sz w:val="15"/>
                                  <w:szCs w:val="15"/>
                                </w:rPr>
                              </w:pPr>
                              <w:r>
                                <w:rPr>
                                  <w:rFonts w:hint="eastAsia" w:eastAsia="微软雅黑"/>
                                  <w:spacing w:val="30"/>
                                  <w:sz w:val="15"/>
                                  <w:szCs w:val="15"/>
                                </w:rPr>
                                <w:t>资料归档</w:t>
                              </w:r>
                            </w:p>
                          </w:txbxContent>
                        </wps:txbx>
                        <wps:bodyPr lIns="91439" tIns="45719" rIns="91439" bIns="45719" upright="1"/>
                      </wps:wsp>
                    </wpg:wgp>
                  </a:graphicData>
                </a:graphic>
              </wp:anchor>
            </w:drawing>
          </mc:Choice>
          <mc:Fallback>
            <w:pict>
              <v:group id="_x0000_s1026" o:spid="_x0000_s1026" o:spt="203" style="position:absolute;left:0pt;margin-top:0.1pt;height:376.6pt;width:380.8pt;mso-position-horizontal:center;z-index:251660288;mso-width-relative:page;mso-height-relative:page;" coordsize="7616,7532" o:gfxdata="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">
                <o:lock v:ext="edit" aspectratio="f"/>
                <v:shape id="自选图形 11" o:spid="_x0000_s1026" o:spt="176" type="#_x0000_t176" style="position:absolute;left:3999;top:0;height:803;width:3602;" fillcolor="#C6D9F1" filled="t" stroked="t" coordsize="21600,21600" o:gfxdata="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G+N6ibgAAADaAAAA&#10;DwAAAAAAAAABACAAAAAiAAAAZHJzL2Rvd25yZXYueG1sUEsBAhQAFAAAAAgAh07iQDMvBZ47AAAA&#10;OQAAABAAAAAAAAAAAQAgAAAABwEAAGRycy9zaGFwZXhtbC54bWxQSwUGAAAAAAYABgBbAQAAsQMA&#10;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14:paraId="5BC82720">
                        <w:pPr>
                          <w:rPr>
                            <w:ins w:id="10" w:author="林超妍" w:date="2017-12-13T11:07:00Z"/>
                            <w:rFonts w:eastAsia="微软雅黑"/>
                            <w:spacing w:val="30"/>
                            <w:sz w:val="15"/>
                            <w:szCs w:val="15"/>
                          </w:rPr>
                        </w:pPr>
                        <w:r>
                          <w:rPr>
                            <w:rFonts w:hint="eastAsia" w:eastAsia="微软雅黑"/>
                            <w:spacing w:val="30"/>
                            <w:sz w:val="15"/>
                            <w:szCs w:val="15"/>
                          </w:rPr>
                          <w:t>不予受理，并当面做出说明，留存有关记录。</w:t>
                        </w:r>
                      </w:p>
                    </w:txbxContent>
                  </v:textbox>
                </v:shape>
                <v:shape id="自选图形 20" o:spid="_x0000_s1026" o:spt="32" type="#_x0000_t32" style="position:absolute;left:3005;top:433;flip:y;height:13;width:958;" filled="f" stroked="t" coordsize="21600,21600" o:gfxdata="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x9+HEugAAANoA&#10;AAAPAAAAAAAAAAEAIAAAACIAAABkcnMvZG93bnJldi54bWxQSwECFAAUAAAACACHTuJAMy8FnjsA&#10;AAA5AAAAEAAAAAAAAAABACAAAAAJAQAAZHJzL3NoYXBleG1sLnhtbFBLBQYAAAAABgAGAFsBAACz&#10;AwAAAAA=&#10;">
                  <v:fill on="f" focussize="0,0"/>
                  <v:stroke weight="1.25pt" color="#548DD4" joinstyle="round" endarrow="block"/>
                  <v:imagedata o:title=""/>
                  <o:lock v:ext="edit" aspectratio="f"/>
                </v:shape>
                <v:shape id="自选图形 13" o:spid="_x0000_s1026" o:spt="176" type="#_x0000_t176" style="position:absolute;left:352;top:112;height:579;width:2668;" fillcolor="#C6D9F1" filled="t" stroked="t" coordsize="21600,21600" o:gfxdata="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hH1BZbsAAADa&#10;AAAADwAAAAAAAAABACAAAAAiAAAAZHJzL2Rvd25yZXYueG1sUEsBAhQAFAAAAAgAh07iQDMvBZ47&#10;AAAAOQAAABAAAAAAAAAAAQAgAAAACgEAAGRycy9zaGFwZXhtbC54bWxQSwUGAAAAAAYABgBbAQAA&#10;tAM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14:paraId="4BF21BE6">
                        <w:pPr>
                          <w:adjustRightInd w:val="0"/>
                          <w:snapToGrid w:val="0"/>
                          <w:jc w:val="center"/>
                          <w:rPr>
                            <w:rFonts w:hint="eastAsia" w:eastAsia="微软雅黑"/>
                            <w:spacing w:val="30"/>
                            <w:sz w:val="15"/>
                            <w:szCs w:val="15"/>
                          </w:rPr>
                        </w:pPr>
                        <w:r>
                          <w:rPr>
                            <w:rFonts w:hint="eastAsia" w:eastAsia="微软雅黑"/>
                            <w:bCs/>
                            <w:spacing w:val="30"/>
                            <w:sz w:val="15"/>
                            <w:szCs w:val="15"/>
                          </w:rPr>
                          <w:t>见人</w:t>
                        </w:r>
                      </w:p>
                      <w:p w14:paraId="281D8A19">
                        <w:pPr>
                          <w:jc w:val="center"/>
                          <w:rPr>
                            <w:rFonts w:eastAsia="微软雅黑"/>
                            <w:spacing w:val="30"/>
                            <w:sz w:val="15"/>
                            <w:szCs w:val="15"/>
                          </w:rPr>
                        </w:pPr>
                      </w:p>
                      <w:p w14:paraId="6368C5E8">
                        <w:pPr>
                          <w:rPr>
                            <w:ins w:id="11" w:author="林超妍" w:date="2017-12-13T11:07:00Z"/>
                            <w:szCs w:val="15"/>
                          </w:rPr>
                        </w:pPr>
                      </w:p>
                    </w:txbxContent>
                  </v:textbox>
                </v:shape>
                <v:shape id="自选图形 26" o:spid="_x0000_s1026" o:spt="32" type="#_x0000_t32" style="position:absolute;left:1638;top:690;height:471;width:9;" filled="f" stroked="t" coordsize="21600,21600" o:gfxdata="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GD89N25AAAA2gAA&#10;AA8AAAAAAAAAAQAgAAAAIgAAAGRycy9kb3ducmV2LnhtbFBLAQIUABQAAAAIAIdO4kAzLwWeOwAA&#10;ADkAAAAQAAAAAAAAAAEAIAAAAAgBAABkcnMvc2hhcGV4bWwueG1sUEsFBgAAAAAGAAYAWwEAALID&#10;AAAAAA==&#10;">
                  <v:fill on="f" focussize="0,0"/>
                  <v:stroke weight="1.25pt" color="#548DD4" joinstyle="round" endarrow="block"/>
                  <v:imagedata o:title=""/>
                  <o:lock v:ext="edit" aspectratio="f"/>
                </v:shape>
                <v:shape id="自选图形 11" o:spid="_x0000_s1026" o:spt="176" type="#_x0000_t176" style="position:absolute;left:4014;top:1159;height:803;width:3602;" fillcolor="#C6D9F1" filled="t" stroked="t" coordsize="21600,21600" o:gfxdata="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ZNh8irsAAADa&#10;AAAADwAAAAAAAAABACAAAAAiAAAAZHJzL2Rvd25yZXYueG1sUEsBAhQAFAAAAAgAh07iQDMvBZ47&#10;AAAAOQAAABAAAAAAAAAAAQAgAAAACgEAAGRycy9zaGFwZXhtbC54bWxQSwUGAAAAAAYABgBbAQAA&#10;tAM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14:paraId="2B38F9CA">
                        <w:pPr>
                          <w:rPr>
                            <w:ins w:id="12" w:author="林超妍" w:date="2017-12-13T11:07:00Z"/>
                            <w:rFonts w:eastAsia="微软雅黑"/>
                            <w:spacing w:val="30"/>
                            <w:sz w:val="15"/>
                            <w:szCs w:val="15"/>
                          </w:rPr>
                        </w:pPr>
                        <w:r>
                          <w:rPr>
                            <w:rFonts w:hint="eastAsia" w:eastAsia="微软雅黑"/>
                            <w:spacing w:val="30"/>
                            <w:sz w:val="15"/>
                            <w:szCs w:val="15"/>
                          </w:rPr>
                          <w:t>不予受理，并当面做出说明，留存有关记录。</w:t>
                        </w:r>
                      </w:p>
                    </w:txbxContent>
                  </v:textbox>
                </v:shape>
                <v:shape id="自选图形 13" o:spid="_x0000_s1026" o:spt="176" type="#_x0000_t176" style="position:absolute;left:352;top:1075;height:579;width:2668;" fillcolor="#C6D9F1" filled="t" stroked="t" coordsize="21600,21600" o:gfxdata="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JQK4v28AAAA&#10;2gAAAA8AAAAAAAAAAQAgAAAAIgAAAGRycy9kb3ducmV2LnhtbFBLAQIUABQAAAAIAIdO4kAzLwWe&#10;OwAAADkAAAAQAAAAAAAAAAEAIAAAAAsBAABkcnMvc2hhcGV4bWwueG1sUEsFBgAAAAAGAAYAWwEA&#10;ALUDA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14:paraId="037F4485">
                        <w:pPr>
                          <w:adjustRightInd w:val="0"/>
                          <w:snapToGrid w:val="0"/>
                          <w:jc w:val="center"/>
                          <w:rPr>
                            <w:rFonts w:hint="eastAsia" w:eastAsia="微软雅黑"/>
                            <w:spacing w:val="30"/>
                            <w:sz w:val="15"/>
                            <w:szCs w:val="15"/>
                          </w:rPr>
                        </w:pPr>
                        <w:r>
                          <w:rPr>
                            <w:rFonts w:hint="eastAsia" w:eastAsia="微软雅黑"/>
                            <w:bCs/>
                            <w:spacing w:val="30"/>
                            <w:sz w:val="15"/>
                            <w:szCs w:val="15"/>
                          </w:rPr>
                          <w:t>见机</w:t>
                        </w:r>
                      </w:p>
                      <w:p w14:paraId="55506715">
                        <w:pPr>
                          <w:jc w:val="center"/>
                          <w:rPr>
                            <w:rFonts w:eastAsia="微软雅黑"/>
                            <w:spacing w:val="30"/>
                            <w:sz w:val="15"/>
                            <w:szCs w:val="15"/>
                          </w:rPr>
                        </w:pPr>
                      </w:p>
                      <w:p w14:paraId="2BE2129A">
                        <w:pPr>
                          <w:rPr>
                            <w:ins w:id="13" w:author="林超妍" w:date="2017-12-13T11:07:00Z"/>
                            <w:szCs w:val="15"/>
                          </w:rPr>
                        </w:pPr>
                      </w:p>
                    </w:txbxContent>
                  </v:textbox>
                </v:shape>
                <v:shape id="自选图形 27" o:spid="_x0000_s1026" o:spt="32" type="#_x0000_t32" style="position:absolute;left:1638;top:1668;height:438;width:9;" filled="f" stroked="t" coordsize="21600,21600" o:gfxdata="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JAuaqq5AAAA2gAA&#10;AA8AAAAAAAAAAQAgAAAAIgAAAGRycy9kb3ducmV2LnhtbFBLAQIUABQAAAAIAIdO4kAzLwWeOwAA&#10;ADkAAAAQAAAAAAAAAAEAIAAAAAgBAABkcnMvc2hhcGV4bWwueG1sUEsFBgAAAAAGAAYAWwEAALID&#10;AAAAAA==&#10;">
                  <v:fill on="f" focussize="0,0"/>
                  <v:stroke weight="1.25pt" color="#548DD4" joinstyle="round" endarrow="block"/>
                  <v:imagedata o:title=""/>
                  <o:lock v:ext="edit" aspectratio="f"/>
                </v:shape>
                <v:shape id="自选图形 22" o:spid="_x0000_s1026" o:spt="32" type="#_x0000_t32" style="position:absolute;left:3020;top:1426;flip:y;height:13;width:958;" filled="f" stroked="t" coordsize="21600,21600" o:gfxdata="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">
                  <v:fill on="f" focussize="0,0"/>
                  <v:stroke weight="1.25pt" color="#548DD4" joinstyle="round" endarrow="block"/>
                  <v:imagedata o:title=""/>
                  <o:lock v:ext="edit" aspectratio="f"/>
                </v:shape>
                <v:shape id="自选图形 11" o:spid="_x0000_s1026" o:spt="176" type="#_x0000_t176" style="position:absolute;left:3969;top:2182;height:803;width:3602;" fillcolor="#C6D9F1" filled="t" stroked="t" coordsize="21600,21600" o:gfxdata="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5ZV2j7sAAADa&#10;AAAADwAAAAAAAAABACAAAAAiAAAAZHJzL2Rvd25yZXYueG1sUEsBAhQAFAAAAAgAh07iQDMvBZ47&#10;AAAAOQAAABAAAAAAAAAAAQAgAAAACgEAAGRycy9zaGFwZXhtbC54bWxQSwUGAAAAAAYABgBbAQAA&#10;tAM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14:paraId="5E14C8A9">
                        <w:pPr>
                          <w:rPr>
                            <w:ins w:id="14" w:author="林超妍" w:date="2017-12-13T11:07:00Z"/>
                            <w:rFonts w:eastAsia="微软雅黑"/>
                            <w:spacing w:val="30"/>
                            <w:sz w:val="15"/>
                            <w:szCs w:val="15"/>
                          </w:rPr>
                        </w:pPr>
                        <w:r>
                          <w:rPr>
                            <w:rFonts w:hint="eastAsia" w:eastAsia="微软雅黑"/>
                            <w:spacing w:val="30"/>
                            <w:sz w:val="15"/>
                            <w:szCs w:val="15"/>
                          </w:rPr>
                          <w:t>不予受理，并当面做出说明，留存有关记录。</w:t>
                        </w:r>
                      </w:p>
                    </w:txbxContent>
                  </v:textbox>
                </v:shape>
                <v:shape id="自选图形 13" o:spid="_x0000_s1026" o:spt="176" type="#_x0000_t176" style="position:absolute;left:367;top:2098;height:579;width:2668;" fillcolor="#C6D9F1" filled="t" stroked="t" coordsize="21600,21600" o:gfxdata="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8K9cIvQAA&#10;ANsAAAAPAAAAAAAAAAEAIAAAACIAAABkcnMvZG93bnJldi54bWxQSwECFAAUAAAACACHTuJAMy8F&#10;njsAAAA5AAAAEAAAAAAAAAABACAAAAAMAQAAZHJzL3NoYXBleG1sLnhtbFBLBQYAAAAABgAGAFsB&#10;AAC2Aw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14:paraId="33783C67">
                        <w:pPr>
                          <w:adjustRightInd w:val="0"/>
                          <w:snapToGrid w:val="0"/>
                          <w:jc w:val="center"/>
                          <w:rPr>
                            <w:rFonts w:hint="eastAsia" w:eastAsia="微软雅黑"/>
                            <w:spacing w:val="30"/>
                            <w:sz w:val="15"/>
                            <w:szCs w:val="15"/>
                          </w:rPr>
                        </w:pPr>
                        <w:r>
                          <w:rPr>
                            <w:rFonts w:hint="eastAsia" w:eastAsia="微软雅黑"/>
                            <w:bCs/>
                            <w:spacing w:val="30"/>
                            <w:sz w:val="15"/>
                            <w:szCs w:val="15"/>
                          </w:rPr>
                          <w:t>见票</w:t>
                        </w:r>
                      </w:p>
                      <w:p w14:paraId="65A9A839">
                        <w:pPr>
                          <w:jc w:val="center"/>
                          <w:rPr>
                            <w:rFonts w:eastAsia="微软雅黑"/>
                            <w:spacing w:val="30"/>
                            <w:sz w:val="15"/>
                            <w:szCs w:val="15"/>
                          </w:rPr>
                        </w:pPr>
                      </w:p>
                      <w:p w14:paraId="6AA5778E">
                        <w:pPr>
                          <w:rPr>
                            <w:ins w:id="15" w:author="林超妍" w:date="2017-12-13T11:07:00Z"/>
                            <w:szCs w:val="15"/>
                          </w:rPr>
                        </w:pPr>
                      </w:p>
                    </w:txbxContent>
                  </v:textbox>
                </v:shape>
                <v:shape id="自选图形 6" o:spid="_x0000_s1026" o:spt="32" type="#_x0000_t32" style="position:absolute;left:1632;top:2739;height:532;width:1;" filled="f" stroked="t" coordsize="21600,21600" o:gfxdata="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r8t5JvQAA&#10;ANsAAAAPAAAAAAAAAAEAIAAAACIAAABkcnMvZG93bnJldi54bWxQSwECFAAUAAAACACHTuJAMy8F&#10;njsAAAA5AAAAEAAAAAAAAAABACAAAAAMAQAAZHJzL3NoYXBleG1sLnhtbFBLBQYAAAAABgAGAFsB&#10;AAC2AwAAAAA=&#10;">
                  <v:fill on="f" focussize="0,0"/>
                  <v:stroke weight="1.25pt" color="#548DD4" joinstyle="round" endarrow="block"/>
                  <v:imagedata o:title=""/>
                  <o:lock v:ext="edit" aspectratio="f"/>
                </v:shape>
                <v:shape id="自选图形 24" o:spid="_x0000_s1026" o:spt="32" type="#_x0000_t32" style="position:absolute;left:3005;top:2464;flip:y;height:13;width:958;" filled="f" stroked="t" coordsize="21600,21600" o:gfxdata="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v8oM9LgAAADbAAAA&#10;DwAAAAAAAAABACAAAAAiAAAAZHJzL2Rvd25yZXYueG1sUEsBAhQAFAAAAAgAh07iQDMvBZ47AAAA&#10;OQAAABAAAAAAAAAAAQAgAAAABwEAAGRycy9zaGFwZXhtbC54bWxQSwUGAAAAAAYABgBbAQAAsQMA&#10;AAAA&#10;">
                  <v:fill on="f" focussize="0,0"/>
                  <v:stroke weight="1.25pt" color="#548DD4" joinstyle="round" endarrow="block"/>
                  <v:imagedata o:title=""/>
                  <o:lock v:ext="edit" aspectratio="f"/>
                </v:shape>
                <v:shape id="自选图形 16" o:spid="_x0000_s1026" o:spt="176" type="#_x0000_t176" style="position:absolute;left:284;top:3209;height:561;width:2884;" fillcolor="#C6D9F1" filled="t" stroked="t" coordsize="21600,21600" o:gfxdata="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TPlJf7sAAADb&#10;AAAADwAAAAAAAAABACAAAAAiAAAAZHJzL2Rvd25yZXYueG1sUEsBAhQAFAAAAAgAh07iQDMvBZ47&#10;AAAAOQAAABAAAAAAAAAAAQAgAAAACgEAAGRycy9zaGFwZXhtbC54bWxQSwUGAAAAAAYABgBbAQAA&#10;tAM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14:paraId="62FA3B36">
                        <w:pPr>
                          <w:adjustRightInd w:val="0"/>
                          <w:snapToGrid w:val="0"/>
                          <w:jc w:val="center"/>
                          <w:rPr>
                            <w:rFonts w:hint="eastAsia" w:eastAsia="微软雅黑"/>
                            <w:spacing w:val="30"/>
                            <w:sz w:val="15"/>
                            <w:szCs w:val="15"/>
                          </w:rPr>
                        </w:pPr>
                        <w:r>
                          <w:rPr>
                            <w:rFonts w:hint="eastAsia" w:eastAsia="微软雅黑"/>
                            <w:spacing w:val="30"/>
                            <w:sz w:val="15"/>
                            <w:szCs w:val="15"/>
                          </w:rPr>
                          <w:t>人机合影</w:t>
                        </w:r>
                      </w:p>
                      <w:p w14:paraId="6C0B2B3B">
                        <w:pPr>
                          <w:jc w:val="center"/>
                          <w:rPr>
                            <w:ins w:id="16" w:author="林超妍" w:date="2017-12-13T11:07:00Z"/>
                            <w:rFonts w:hint="eastAsia" w:eastAsia="微软雅黑"/>
                            <w:spacing w:val="30"/>
                            <w:sz w:val="15"/>
                            <w:szCs w:val="15"/>
                          </w:rPr>
                        </w:pPr>
                      </w:p>
                    </w:txbxContent>
                  </v:textbox>
                </v:shape>
                <v:shape id="自选图形 6" o:spid="_x0000_s1026" o:spt="32" type="#_x0000_t32" style="position:absolute;left:1602;top:3792;height:532;width:1;" filled="f" stroked="t" coordsize="21600,21600" o:gfxdata="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7hX3RvQAA&#10;ANsAAAAPAAAAAAAAAAEAIAAAACIAAABkcnMvZG93bnJldi54bWxQSwECFAAUAAAACACHTuJAMy8F&#10;njsAAAA5AAAAEAAAAAAAAAABACAAAAAMAQAAZHJzL3NoYXBleG1sLnhtbFBLBQYAAAAABgAGAFsB&#10;AAC2AwAAAAA=&#10;">
                  <v:fill on="f" focussize="0,0"/>
                  <v:stroke weight="1.25pt" color="#548DD4" joinstyle="round" endarrow="block"/>
                  <v:imagedata o:title=""/>
                  <o:lock v:ext="edit" aspectratio="f"/>
                </v:shape>
                <v:shape id="自选图形 16" o:spid="_x0000_s1026" o:spt="176" type="#_x0000_t176" style="position:absolute;left:0;top:4331;height:816;width:3766;" fillcolor="#C6D9F1" filled="t" stroked="t" coordsize="21600,21600" o:gfxdata="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rFx0kLsAAADb&#10;AAAADwAAAAAAAAABACAAAAAiAAAAZHJzL2Rvd25yZXYueG1sUEsBAhQAFAAAAAgAh07iQDMvBZ47&#10;AAAAOQAAABAAAAAAAAAAAQAgAAAACgEAAGRycy9zaGFwZXhtbC54bWxQSwUGAAAAAAYABgBbAQAA&#10;tAM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14:paraId="527BF421">
                        <w:pPr>
                          <w:adjustRightInd w:val="0"/>
                          <w:snapToGrid w:val="0"/>
                          <w:jc w:val="center"/>
                          <w:rPr>
                            <w:ins w:id="17" w:author="林超妍" w:date="2017-12-13T11:07:00Z"/>
                            <w:rFonts w:hint="eastAsia" w:eastAsia="微软雅黑"/>
                            <w:spacing w:val="30"/>
                            <w:sz w:val="15"/>
                            <w:szCs w:val="15"/>
                          </w:rPr>
                        </w:pPr>
                        <w:r>
                          <w:rPr>
                            <w:rFonts w:hint="eastAsia" w:eastAsia="微软雅黑"/>
                            <w:spacing w:val="30"/>
                            <w:sz w:val="15"/>
                            <w:szCs w:val="15"/>
                          </w:rPr>
                          <w:t>填写《广东省农机购置补贴机具核验登记表》，签字确认上传</w:t>
                        </w:r>
                      </w:p>
                    </w:txbxContent>
                  </v:textbox>
                </v:shape>
                <v:shape id="自选图形 14" o:spid="_x0000_s1026" o:spt="32" type="#_x0000_t32" style="position:absolute;left:1582;top:5160;height:677;width:9;" filled="f" stroked="t" coordsize="21600,21600" o:gfxdata="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kG0Y9vQAA&#10;ANsAAAAPAAAAAAAAAAEAIAAAACIAAABkcnMvZG93bnJldi54bWxQSwECFAAUAAAACACHTuJAMy8F&#10;njsAAAA5AAAAEAAAAAAAAAABACAAAAAMAQAAZHJzL3NoYXBleG1sLnhtbFBLBQYAAAAABgAGAFsB&#10;AAC2AwAAAAA=&#10;">
                  <v:fill on="f" focussize="0,0"/>
                  <v:stroke weight="1.25pt" color="#548DD4" joinstyle="round" endarrow="block"/>
                  <v:imagedata o:title=""/>
                  <o:lock v:ext="edit" aspectratio="f"/>
                </v:shape>
                <v:shape id="自选图形 18" o:spid="_x0000_s1026" o:spt="176" type="#_x0000_t176" style="position:absolute;left:301;top:5871;height:506;width:2668;" fillcolor="#C6D9F1" filled="t" stroked="t" coordsize="21600,21600" o:gfxdata="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M8JPfLsAAADb&#10;AAAADwAAAAAAAAABACAAAAAiAAAAZHJzL2Rvd25yZXYueG1sUEsBAhQAFAAAAAgAh07iQDMvBZ47&#10;AAAAOQAAABAAAAAAAAAAAQAgAAAACgEAAGRycy9zaGFwZXhtbC54bWxQSwUGAAAAAAYABgBbAQAA&#10;tAM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14:paraId="44D28ECE">
                        <w:pPr>
                          <w:adjustRightInd w:val="0"/>
                          <w:snapToGrid w:val="0"/>
                          <w:jc w:val="center"/>
                          <w:rPr>
                            <w:ins w:id="18" w:author="林超妍" w:date="2017-12-13T11:07:00Z"/>
                            <w:rFonts w:hint="eastAsia" w:eastAsia="微软雅黑"/>
                            <w:spacing w:val="30"/>
                            <w:sz w:val="15"/>
                            <w:szCs w:val="15"/>
                          </w:rPr>
                        </w:pPr>
                        <w:r>
                          <w:rPr>
                            <w:rFonts w:hint="eastAsia" w:eastAsia="微软雅黑"/>
                            <w:spacing w:val="30"/>
                            <w:sz w:val="15"/>
                            <w:szCs w:val="15"/>
                          </w:rPr>
                          <w:t>核验确认</w:t>
                        </w:r>
                      </w:p>
                    </w:txbxContent>
                  </v:textbox>
                </v:shape>
                <v:shape id="自选图形 14" o:spid="_x0000_s1026" o:spt="32" type="#_x0000_t32" style="position:absolute;left:1537;top:6375;height:677;width:9;" filled="f" stroked="t" coordsize="21600,21600" o:gfxdata="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PrId9S8AAAA&#10;2wAAAA8AAAAAAAAAAQAgAAAAIgAAAGRycy9kb3ducmV2LnhtbFBLAQIUABQAAAAIAIdO4kAzLwWe&#10;OwAAADkAAAAQAAAAAAAAAAEAIAAAAAsBAABkcnMvc2hhcGV4bWwueG1sUEsFBgAAAAAGAAYAWwEA&#10;ALUDAAAAAA==&#10;">
                  <v:fill on="f" focussize="0,0"/>
                  <v:stroke weight="1.25pt" color="#548DD4" joinstyle="round" endarrow="block"/>
                  <v:imagedata o:title=""/>
                  <o:lock v:ext="edit" aspectratio="f"/>
                </v:shape>
                <v:shape id="自选图形 18" o:spid="_x0000_s1026" o:spt="176" type="#_x0000_t176" style="position:absolute;left:271;top:7026;height:506;width:2668;" fillcolor="#C6D9F1" filled="t" stroked="t" coordsize="21600,21600" o:gfxdata="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tEX6VugAAANsA&#10;AAAPAAAAAAAAAAEAIAAAACIAAABkcnMvZG93bnJldi54bWxQSwECFAAUAAAACACHTuJAMy8FnjsA&#10;AAA5AAAAEAAAAAAAAAABACAAAAAJAQAAZHJzL3NoYXBleG1sLnhtbFBLBQYAAAAABgAGAFsBAACz&#10;AwAAAAA=&#10;">
                  <v:fill on="t" focussize="0,0"/>
                  <v:stroke color="#548DD4" joinstyle="miter"/>
                  <v:imagedata o:title=""/>
                  <o:lock v:ext="edit" aspectratio="f"/>
                  <v:shadow on="t" color="#808080" offset="2pt,2pt" origin="0f,0f" matrix="65536f,0f,0f,65536f"/>
                  <v:textbox inset="7.19992125984252pt,3.59992125984252pt,7.19992125984252pt,3.59992125984252pt">
                    <w:txbxContent>
                      <w:p w14:paraId="6B200973">
                        <w:pPr>
                          <w:adjustRightInd w:val="0"/>
                          <w:snapToGrid w:val="0"/>
                          <w:jc w:val="center"/>
                          <w:rPr>
                            <w:ins w:id="19" w:author="林超妍" w:date="2017-12-13T11:07:00Z"/>
                            <w:rFonts w:hint="eastAsia" w:eastAsia="微软雅黑"/>
                            <w:spacing w:val="30"/>
                            <w:sz w:val="15"/>
                            <w:szCs w:val="15"/>
                          </w:rPr>
                        </w:pPr>
                        <w:r>
                          <w:rPr>
                            <w:rFonts w:hint="eastAsia" w:eastAsia="微软雅黑"/>
                            <w:spacing w:val="30"/>
                            <w:sz w:val="15"/>
                            <w:szCs w:val="15"/>
                          </w:rPr>
                          <w:t>资料归档</w:t>
                        </w:r>
                      </w:p>
                    </w:txbxContent>
                  </v:textbox>
                </v:shape>
              </v:group>
            </w:pict>
          </mc:Fallback>
        </mc:AlternateContent>
      </w:r>
    </w:p>
    <w:p w14:paraId="020613AC">
      <w:pPr>
        <w:adjustRightInd w:val="0"/>
        <w:snapToGrid w:val="0"/>
        <w:spacing w:line="590" w:lineRule="exact"/>
        <w:rPr>
          <w:rFonts w:hint="eastAsia" w:ascii="仿宋_GB2312" w:hAnsi="仿宋" w:eastAsia="仿宋_GB2312"/>
          <w:szCs w:val="32"/>
        </w:rPr>
      </w:pPr>
    </w:p>
    <w:p w14:paraId="4DB2A5B0">
      <w:pPr>
        <w:adjustRightInd w:val="0"/>
        <w:snapToGrid w:val="0"/>
        <w:spacing w:line="590" w:lineRule="exact"/>
        <w:rPr>
          <w:rFonts w:hint="eastAsia" w:ascii="仿宋_GB2312" w:hAnsi="仿宋" w:eastAsia="仿宋_GB2312"/>
          <w:szCs w:val="32"/>
        </w:rPr>
      </w:pPr>
    </w:p>
    <w:p w14:paraId="1B465925">
      <w:pPr>
        <w:adjustRightInd w:val="0"/>
        <w:snapToGrid w:val="0"/>
        <w:spacing w:line="590" w:lineRule="exact"/>
        <w:rPr>
          <w:rFonts w:hint="eastAsia" w:ascii="仿宋_GB2312" w:hAnsi="仿宋" w:eastAsia="仿宋_GB2312"/>
          <w:szCs w:val="32"/>
        </w:rPr>
      </w:pPr>
    </w:p>
    <w:p w14:paraId="0548DFA6">
      <w:pPr>
        <w:adjustRightInd w:val="0"/>
        <w:snapToGrid w:val="0"/>
        <w:spacing w:line="590" w:lineRule="exact"/>
        <w:rPr>
          <w:rFonts w:hint="eastAsia" w:ascii="仿宋_GB2312" w:hAnsi="仿宋" w:eastAsia="仿宋_GB2312"/>
          <w:szCs w:val="32"/>
        </w:rPr>
      </w:pPr>
    </w:p>
    <w:p w14:paraId="7CF1921D">
      <w:pPr>
        <w:adjustRightInd w:val="0"/>
        <w:snapToGrid w:val="0"/>
        <w:spacing w:line="590" w:lineRule="exact"/>
        <w:rPr>
          <w:rFonts w:hint="eastAsia" w:ascii="仿宋_GB2312" w:hAnsi="仿宋" w:eastAsia="仿宋_GB2312"/>
          <w:szCs w:val="32"/>
        </w:rPr>
      </w:pPr>
    </w:p>
    <w:p w14:paraId="10567BD0">
      <w:pPr>
        <w:adjustRightInd w:val="0"/>
        <w:snapToGrid w:val="0"/>
        <w:spacing w:line="590" w:lineRule="exact"/>
        <w:rPr>
          <w:rFonts w:hint="eastAsia" w:ascii="仿宋_GB2312" w:hAnsi="仿宋" w:eastAsia="仿宋_GB2312"/>
          <w:szCs w:val="32"/>
        </w:rPr>
      </w:pPr>
    </w:p>
    <w:p w14:paraId="30AC5C23">
      <w:pPr>
        <w:adjustRightInd w:val="0"/>
        <w:snapToGrid w:val="0"/>
        <w:spacing w:line="590" w:lineRule="exact"/>
        <w:rPr>
          <w:rFonts w:hint="eastAsia" w:ascii="仿宋_GB2312" w:hAnsi="仿宋" w:eastAsia="仿宋_GB2312"/>
          <w:szCs w:val="32"/>
        </w:rPr>
      </w:pPr>
    </w:p>
    <w:p w14:paraId="1547CE75">
      <w:pPr>
        <w:adjustRightInd w:val="0"/>
        <w:snapToGrid w:val="0"/>
        <w:spacing w:line="590" w:lineRule="exact"/>
        <w:rPr>
          <w:rFonts w:hint="eastAsia" w:ascii="仿宋_GB2312" w:hAnsi="仿宋" w:eastAsia="仿宋_GB2312"/>
          <w:szCs w:val="32"/>
        </w:rPr>
      </w:pPr>
    </w:p>
    <w:p w14:paraId="71AC1282">
      <w:pPr>
        <w:adjustRightInd w:val="0"/>
        <w:snapToGrid w:val="0"/>
        <w:spacing w:line="590" w:lineRule="exact"/>
        <w:rPr>
          <w:rFonts w:hint="eastAsia" w:ascii="仿宋_GB2312" w:hAnsi="仿宋" w:eastAsia="仿宋_GB2312"/>
          <w:szCs w:val="32"/>
        </w:rPr>
      </w:pPr>
    </w:p>
    <w:p w14:paraId="6949F49F">
      <w:pPr>
        <w:adjustRightInd w:val="0"/>
        <w:snapToGrid w:val="0"/>
        <w:spacing w:line="590" w:lineRule="exact"/>
        <w:rPr>
          <w:rFonts w:hint="eastAsia" w:ascii="仿宋_GB2312" w:hAnsi="仿宋" w:eastAsia="仿宋_GB2312"/>
          <w:szCs w:val="32"/>
        </w:rPr>
      </w:pPr>
    </w:p>
    <w:p w14:paraId="21FA552D">
      <w:pPr>
        <w:adjustRightInd w:val="0"/>
        <w:snapToGrid w:val="0"/>
        <w:spacing w:line="590" w:lineRule="exact"/>
        <w:rPr>
          <w:rFonts w:hint="eastAsia" w:ascii="仿宋_GB2312" w:hAnsi="仿宋" w:eastAsia="仿宋_GB2312"/>
          <w:szCs w:val="32"/>
        </w:rPr>
      </w:pPr>
    </w:p>
    <w:p w14:paraId="79CE5946">
      <w:pPr>
        <w:adjustRightInd w:val="0"/>
        <w:snapToGrid w:val="0"/>
        <w:spacing w:line="590" w:lineRule="exact"/>
        <w:rPr>
          <w:rFonts w:hint="eastAsia" w:ascii="仿宋_GB2312" w:hAnsi="仿宋" w:eastAsia="仿宋_GB2312"/>
          <w:szCs w:val="32"/>
        </w:rPr>
      </w:pPr>
    </w:p>
    <w:p w14:paraId="4B6A0756">
      <w:pPr>
        <w:adjustRightInd w:val="0"/>
        <w:snapToGrid w:val="0"/>
        <w:spacing w:line="590" w:lineRule="exact"/>
        <w:rPr>
          <w:rFonts w:hint="eastAsia" w:ascii="仿宋_GB2312" w:hAnsi="仿宋" w:eastAsia="仿宋_GB2312"/>
          <w:szCs w:val="32"/>
        </w:rPr>
      </w:pPr>
    </w:p>
    <w:p w14:paraId="365D9463">
      <w:pPr>
        <w:adjustRightInd w:val="0"/>
        <w:snapToGrid w:val="0"/>
        <w:spacing w:line="590" w:lineRule="exact"/>
        <w:rPr>
          <w:rFonts w:hint="eastAsia" w:ascii="仿宋_GB2312" w:hAnsi="仿宋" w:eastAsia="仿宋_GB2312"/>
          <w:szCs w:val="32"/>
        </w:rPr>
      </w:pPr>
    </w:p>
    <w:p w14:paraId="085D8803">
      <w:pPr>
        <w:adjustRightInd w:val="0"/>
        <w:snapToGrid w:val="0"/>
        <w:spacing w:line="590" w:lineRule="exact"/>
        <w:rPr>
          <w:rFonts w:hint="eastAsia" w:ascii="仿宋_GB2312" w:hAnsi="仿宋" w:eastAsia="仿宋_GB2312"/>
          <w:szCs w:val="32"/>
        </w:rPr>
      </w:pPr>
    </w:p>
    <w:p w14:paraId="74770D2E">
      <w:pPr>
        <w:adjustRightInd w:val="0"/>
        <w:snapToGrid w:val="0"/>
        <w:spacing w:line="590" w:lineRule="exact"/>
        <w:rPr>
          <w:rFonts w:hint="eastAsia" w:ascii="仿宋_GB2312" w:hAnsi="仿宋" w:eastAsia="仿宋_GB2312"/>
          <w:szCs w:val="32"/>
        </w:rPr>
      </w:pPr>
    </w:p>
    <w:p w14:paraId="0D245BCA">
      <w:pPr>
        <w:adjustRightInd w:val="0"/>
        <w:snapToGrid w:val="0"/>
        <w:spacing w:line="590" w:lineRule="exact"/>
        <w:rPr>
          <w:rFonts w:hint="eastAsia" w:ascii="仿宋_GB2312" w:hAnsi="仿宋" w:eastAsia="仿宋_GB2312"/>
          <w:szCs w:val="32"/>
        </w:rPr>
      </w:pPr>
    </w:p>
    <w:p w14:paraId="08517D96">
      <w:pPr>
        <w:adjustRightInd w:val="0"/>
        <w:snapToGrid w:val="0"/>
        <w:spacing w:line="590" w:lineRule="exact"/>
        <w:rPr>
          <w:rFonts w:hint="eastAsia" w:ascii="仿宋_GB2312" w:hAnsi="仿宋" w:eastAsia="仿宋_GB2312"/>
          <w:szCs w:val="32"/>
        </w:rPr>
      </w:pPr>
    </w:p>
    <w:p w14:paraId="60A4E6E8">
      <w:pPr>
        <w:adjustRightInd w:val="0"/>
        <w:snapToGrid w:val="0"/>
        <w:spacing w:line="590" w:lineRule="exact"/>
        <w:rPr>
          <w:rFonts w:hint="eastAsia" w:ascii="仿宋_GB2312" w:hAnsi="仿宋" w:eastAsia="仿宋_GB2312"/>
          <w:szCs w:val="32"/>
        </w:rPr>
      </w:pPr>
    </w:p>
    <w:p w14:paraId="6F33E4A2">
      <w:pPr>
        <w:adjustRightInd w:val="0"/>
        <w:snapToGrid w:val="0"/>
        <w:spacing w:line="590" w:lineRule="exact"/>
        <w:rPr>
          <w:rFonts w:hint="eastAsia" w:ascii="仿宋_GB2312" w:hAnsi="仿宋_GB2312" w:eastAsia="仿宋_GB2312" w:cs="仿宋_GB2312"/>
          <w:kern w:val="0"/>
          <w:szCs w:val="32"/>
        </w:rPr>
      </w:pPr>
    </w:p>
    <w:p w14:paraId="308C9C44">
      <w:pPr>
        <w:adjustRightInd w:val="0"/>
        <w:snapToGrid w:val="0"/>
        <w:spacing w:line="590" w:lineRule="exact"/>
        <w:rPr>
          <w:rFonts w:hint="eastAsia" w:ascii="仿宋" w:hAnsi="仿宋" w:eastAsia="仿宋" w:cs="仿宋"/>
          <w:kern w:val="0"/>
          <w:sz w:val="28"/>
          <w:szCs w:val="28"/>
        </w:rPr>
      </w:pPr>
      <w:r>
        <w:rPr>
          <w:rFonts w:hint="eastAsia" w:ascii="仿宋" w:hAnsi="仿宋" w:eastAsia="仿宋" w:cs="仿宋"/>
          <w:kern w:val="0"/>
          <w:sz w:val="28"/>
          <w:szCs w:val="28"/>
        </w:rPr>
        <w:t>附件1-1：</w:t>
      </w:r>
    </w:p>
    <w:p w14:paraId="0ECF16D9">
      <w:pPr>
        <w:adjustRightInd w:val="0"/>
        <w:snapToGrid w:val="0"/>
        <w:spacing w:line="590" w:lineRule="exact"/>
        <w:rPr>
          <w:rFonts w:hint="eastAsia" w:ascii="仿宋" w:hAnsi="仿宋" w:eastAsia="仿宋" w:cs="仿宋"/>
          <w:kern w:val="0"/>
          <w:sz w:val="28"/>
          <w:szCs w:val="28"/>
        </w:rPr>
      </w:pPr>
    </w:p>
    <w:p w14:paraId="02A653BD">
      <w:pPr>
        <w:adjustRightInd w:val="0"/>
        <w:snapToGrid w:val="0"/>
        <w:spacing w:line="590" w:lineRule="exact"/>
        <w:jc w:val="center"/>
        <w:rPr>
          <w:rFonts w:hint="eastAsia" w:ascii="仿宋" w:hAnsi="仿宋" w:eastAsia="仿宋" w:cs="仿宋"/>
          <w:kern w:val="0"/>
          <w:sz w:val="28"/>
          <w:szCs w:val="28"/>
        </w:rPr>
      </w:pPr>
      <w:r>
        <w:rPr>
          <w:rFonts w:hint="eastAsia" w:ascii="仿宋" w:hAnsi="仿宋" w:eastAsia="仿宋" w:cs="仿宋"/>
          <w:kern w:val="0"/>
          <w:sz w:val="28"/>
          <w:szCs w:val="28"/>
        </w:rPr>
        <w:t>法定代表人委托书（格式）</w:t>
      </w:r>
    </w:p>
    <w:p w14:paraId="5D922CA5">
      <w:pPr>
        <w:adjustRightInd w:val="0"/>
        <w:snapToGrid w:val="0"/>
        <w:spacing w:line="590" w:lineRule="exact"/>
        <w:rPr>
          <w:rFonts w:hint="eastAsia" w:ascii="仿宋" w:hAnsi="仿宋" w:eastAsia="仿宋" w:cs="仿宋"/>
          <w:kern w:val="0"/>
          <w:sz w:val="28"/>
          <w:szCs w:val="28"/>
        </w:rPr>
      </w:pPr>
    </w:p>
    <w:p w14:paraId="5CEADFC7">
      <w:pPr>
        <w:adjustRightInd w:val="0"/>
        <w:snapToGrid w:val="0"/>
        <w:spacing w:line="590" w:lineRule="exact"/>
        <w:rPr>
          <w:rFonts w:hint="eastAsia" w:ascii="仿宋" w:hAnsi="仿宋" w:eastAsia="仿宋" w:cs="仿宋"/>
          <w:kern w:val="0"/>
          <w:sz w:val="28"/>
          <w:szCs w:val="28"/>
        </w:rPr>
      </w:pP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县（市、区）农机管理部门：</w:t>
      </w:r>
    </w:p>
    <w:p w14:paraId="2C0020E1">
      <w:pPr>
        <w:adjustRightInd w:val="0"/>
        <w:snapToGrid w:val="0"/>
        <w:spacing w:line="590" w:lineRule="exact"/>
        <w:ind w:firstLine="560" w:firstLineChars="200"/>
        <w:rPr>
          <w:rFonts w:hint="eastAsia" w:ascii="仿宋" w:hAnsi="仿宋" w:eastAsia="仿宋" w:cs="仿宋"/>
          <w:kern w:val="0"/>
          <w:sz w:val="28"/>
          <w:szCs w:val="28"/>
        </w:rPr>
      </w:pPr>
      <w:r>
        <w:rPr>
          <w:rFonts w:hint="eastAsia" w:ascii="仿宋" w:hAnsi="仿宋" w:eastAsia="仿宋" w:cs="仿宋"/>
          <w:kern w:val="0"/>
          <w:sz w:val="28"/>
          <w:szCs w:val="28"/>
        </w:rPr>
        <w:t>本人</w:t>
      </w:r>
      <w:r>
        <w:rPr>
          <w:rFonts w:hint="eastAsia" w:ascii="仿宋" w:hAnsi="仿宋" w:eastAsia="仿宋" w:cs="仿宋"/>
          <w:kern w:val="0"/>
          <w:sz w:val="28"/>
          <w:szCs w:val="28"/>
          <w:u w:val="single"/>
        </w:rPr>
        <w:t xml:space="preserve">  </w:t>
      </w:r>
      <w:r>
        <w:rPr>
          <w:rFonts w:hint="eastAsia" w:ascii="宋体" w:hAnsi="宋体" w:eastAsia="宋体" w:cs="宋体"/>
          <w:kern w:val="0"/>
          <w:sz w:val="28"/>
          <w:szCs w:val="28"/>
          <w:u w:val="single"/>
          <w:lang w:val="en-US" w:eastAsia="zh-CN"/>
        </w:rPr>
        <w:t>（姓名）</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，身份证号：</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，系</w:t>
      </w:r>
      <w:r>
        <w:rPr>
          <w:rFonts w:hint="eastAsia" w:ascii="仿宋" w:hAnsi="仿宋" w:eastAsia="仿宋" w:cs="仿宋"/>
          <w:kern w:val="0"/>
          <w:sz w:val="28"/>
          <w:szCs w:val="28"/>
          <w:u w:val="single"/>
        </w:rPr>
        <w:t xml:space="preserve">       </w:t>
      </w:r>
      <w:r>
        <w:rPr>
          <w:rFonts w:hint="eastAsia" w:ascii="宋体" w:hAnsi="宋体" w:eastAsia="宋体" w:cs="宋体"/>
          <w:kern w:val="0"/>
          <w:sz w:val="28"/>
          <w:szCs w:val="28"/>
          <w:u w:val="single"/>
        </w:rPr>
        <w:t xml:space="preserve">（组织名称）  </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w:t>
      </w:r>
      <w:r>
        <w:rPr>
          <w:rFonts w:hint="eastAsia" w:ascii="仿宋" w:hAnsi="仿宋" w:eastAsia="仿宋" w:cs="仿宋"/>
          <w:kern w:val="0"/>
          <w:sz w:val="28"/>
          <w:szCs w:val="28"/>
          <w:u w:val="single"/>
        </w:rPr>
        <w:t>（</w:t>
      </w:r>
      <w:r>
        <w:rPr>
          <w:rFonts w:hint="eastAsia" w:ascii="仿宋" w:hAnsi="仿宋" w:eastAsia="仿宋" w:cs="仿宋"/>
          <w:kern w:val="0"/>
          <w:sz w:val="28"/>
          <w:szCs w:val="28"/>
          <w:u w:val="single"/>
          <w:lang w:eastAsia="zh-CN"/>
        </w:rPr>
        <w:t>统一社会信用代码</w:t>
      </w:r>
      <w:r>
        <w:rPr>
          <w:rFonts w:hint="eastAsia" w:ascii="仿宋" w:hAnsi="仿宋" w:eastAsia="仿宋" w:cs="仿宋"/>
          <w:kern w:val="0"/>
          <w:sz w:val="28"/>
          <w:szCs w:val="28"/>
          <w:u w:val="single"/>
          <w:lang w:val="en-US" w:eastAsia="zh-CN"/>
        </w:rPr>
        <w:t xml:space="preserve"> </w:t>
      </w:r>
      <w:r>
        <w:rPr>
          <w:rFonts w:hint="eastAsia" w:ascii="仿宋" w:hAnsi="仿宋" w:eastAsia="仿宋" w:cs="仿宋"/>
          <w:kern w:val="0"/>
          <w:sz w:val="28"/>
          <w:szCs w:val="28"/>
          <w:u w:val="single"/>
        </w:rPr>
        <w:t>）</w:t>
      </w:r>
      <w:r>
        <w:rPr>
          <w:rFonts w:hint="eastAsia" w:ascii="仿宋" w:hAnsi="仿宋" w:eastAsia="仿宋" w:cs="仿宋"/>
          <w:kern w:val="0"/>
          <w:sz w:val="28"/>
          <w:szCs w:val="28"/>
        </w:rPr>
        <w:t xml:space="preserve"> 法定代表人。现委托我司/合作社/其他组织成员</w:t>
      </w:r>
      <w:r>
        <w:rPr>
          <w:rFonts w:hint="eastAsia" w:ascii="宋体" w:hAnsi="宋体" w:eastAsia="宋体" w:cs="宋体"/>
          <w:kern w:val="0"/>
          <w:sz w:val="28"/>
          <w:szCs w:val="28"/>
          <w:u w:val="single"/>
        </w:rPr>
        <w:t>（姓名）</w:t>
      </w:r>
      <w:r>
        <w:rPr>
          <w:rFonts w:hint="eastAsia" w:ascii="仿宋" w:hAnsi="仿宋" w:eastAsia="仿宋" w:cs="仿宋"/>
          <w:kern w:val="0"/>
          <w:sz w:val="28"/>
          <w:szCs w:val="28"/>
          <w:u w:val="single"/>
        </w:rPr>
        <w:t>，</w:t>
      </w:r>
      <w:r>
        <w:rPr>
          <w:rFonts w:hint="eastAsia" w:ascii="仿宋" w:hAnsi="仿宋" w:eastAsia="仿宋" w:cs="仿宋"/>
          <w:kern w:val="0"/>
          <w:sz w:val="28"/>
          <w:szCs w:val="28"/>
        </w:rPr>
        <w:t>身份证号</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，前往你单位办理</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年农机购置补贴机具核验事宜。请予受理。</w:t>
      </w:r>
    </w:p>
    <w:p w14:paraId="09B226B3">
      <w:pPr>
        <w:adjustRightInd w:val="0"/>
        <w:snapToGrid w:val="0"/>
        <w:spacing w:line="590" w:lineRule="exact"/>
        <w:rPr>
          <w:rFonts w:hint="eastAsia" w:ascii="仿宋" w:hAnsi="仿宋" w:eastAsia="仿宋" w:cs="仿宋"/>
          <w:kern w:val="0"/>
          <w:sz w:val="28"/>
          <w:szCs w:val="28"/>
        </w:rPr>
      </w:pPr>
    </w:p>
    <w:p w14:paraId="6804142E">
      <w:pPr>
        <w:adjustRightInd w:val="0"/>
        <w:snapToGrid w:val="0"/>
        <w:spacing w:line="590" w:lineRule="exact"/>
        <w:rPr>
          <w:rFonts w:hint="eastAsia" w:ascii="仿宋" w:hAnsi="仿宋" w:eastAsia="仿宋" w:cs="仿宋"/>
          <w:kern w:val="0"/>
          <w:sz w:val="28"/>
          <w:szCs w:val="28"/>
        </w:rPr>
      </w:pPr>
    </w:p>
    <w:p w14:paraId="549F6E59">
      <w:pPr>
        <w:adjustRightInd w:val="0"/>
        <w:snapToGrid w:val="0"/>
        <w:spacing w:line="590" w:lineRule="exact"/>
        <w:rPr>
          <w:rFonts w:hint="eastAsia" w:ascii="仿宋" w:hAnsi="仿宋" w:eastAsia="仿宋" w:cs="仿宋"/>
          <w:kern w:val="0"/>
          <w:sz w:val="28"/>
          <w:szCs w:val="28"/>
        </w:rPr>
      </w:pPr>
    </w:p>
    <w:p w14:paraId="1BACA15C">
      <w:pPr>
        <w:adjustRightInd w:val="0"/>
        <w:snapToGrid w:val="0"/>
        <w:spacing w:line="590" w:lineRule="exact"/>
        <w:rPr>
          <w:rFonts w:hint="eastAsia" w:ascii="仿宋" w:hAnsi="仿宋" w:eastAsia="仿宋" w:cs="仿宋"/>
          <w:kern w:val="0"/>
          <w:sz w:val="28"/>
          <w:szCs w:val="28"/>
        </w:rPr>
      </w:pPr>
      <w:r>
        <w:rPr>
          <w:rFonts w:hint="eastAsia" w:ascii="仿宋" w:hAnsi="仿宋" w:eastAsia="仿宋" w:cs="仿宋"/>
          <w:kern w:val="0"/>
          <w:sz w:val="28"/>
          <w:szCs w:val="28"/>
        </w:rPr>
        <w:t xml:space="preserve">                                签名：（法人代表）</w:t>
      </w:r>
    </w:p>
    <w:p w14:paraId="2DF826A9">
      <w:pPr>
        <w:adjustRightInd w:val="0"/>
        <w:snapToGrid w:val="0"/>
        <w:spacing w:line="590" w:lineRule="exact"/>
        <w:rPr>
          <w:rFonts w:hint="eastAsia" w:ascii="仿宋" w:hAnsi="仿宋" w:eastAsia="仿宋" w:cs="仿宋"/>
          <w:kern w:val="0"/>
          <w:sz w:val="28"/>
          <w:szCs w:val="28"/>
        </w:rPr>
      </w:pPr>
      <w:r>
        <w:rPr>
          <w:rFonts w:hint="eastAsia" w:ascii="仿宋" w:hAnsi="仿宋" w:eastAsia="仿宋" w:cs="仿宋"/>
          <w:kern w:val="0"/>
          <w:sz w:val="28"/>
          <w:szCs w:val="28"/>
        </w:rPr>
        <w:t xml:space="preserve">                                手印：</w:t>
      </w:r>
    </w:p>
    <w:p w14:paraId="20BC299C">
      <w:pPr>
        <w:adjustRightInd w:val="0"/>
        <w:snapToGrid w:val="0"/>
        <w:spacing w:line="590" w:lineRule="exact"/>
        <w:rPr>
          <w:rFonts w:hint="eastAsia" w:ascii="仿宋" w:hAnsi="仿宋" w:eastAsia="仿宋" w:cs="仿宋"/>
          <w:kern w:val="0"/>
          <w:sz w:val="28"/>
          <w:szCs w:val="28"/>
        </w:rPr>
      </w:pPr>
      <w:r>
        <w:rPr>
          <w:rFonts w:hint="eastAsia" w:ascii="仿宋" w:hAnsi="仿宋" w:eastAsia="仿宋" w:cs="仿宋"/>
          <w:kern w:val="0"/>
          <w:sz w:val="28"/>
          <w:szCs w:val="28"/>
        </w:rPr>
        <w:t xml:space="preserve">                                盖章：（组织）  </w:t>
      </w:r>
    </w:p>
    <w:p w14:paraId="14CC441B">
      <w:pPr>
        <w:adjustRightInd w:val="0"/>
        <w:snapToGrid w:val="0"/>
        <w:spacing w:line="590" w:lineRule="exact"/>
        <w:rPr>
          <w:rFonts w:hint="eastAsia" w:ascii="仿宋" w:hAnsi="仿宋" w:eastAsia="仿宋" w:cs="仿宋"/>
          <w:kern w:val="0"/>
          <w:sz w:val="28"/>
          <w:szCs w:val="28"/>
        </w:rPr>
      </w:pPr>
      <w:r>
        <w:rPr>
          <w:rFonts w:hint="eastAsia" w:ascii="仿宋" w:hAnsi="仿宋" w:eastAsia="仿宋" w:cs="仿宋"/>
          <w:kern w:val="0"/>
          <w:sz w:val="28"/>
          <w:szCs w:val="28"/>
        </w:rPr>
        <w:t xml:space="preserve">                                日期：</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年</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月</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日</w:t>
      </w:r>
    </w:p>
    <w:p w14:paraId="268F17A4">
      <w:pPr>
        <w:adjustRightInd w:val="0"/>
        <w:snapToGrid w:val="0"/>
        <w:spacing w:line="590" w:lineRule="exact"/>
        <w:rPr>
          <w:rFonts w:hint="eastAsia" w:ascii="仿宋" w:hAnsi="仿宋" w:eastAsia="仿宋" w:cs="仿宋"/>
          <w:kern w:val="0"/>
          <w:sz w:val="28"/>
          <w:szCs w:val="28"/>
        </w:rPr>
      </w:pPr>
    </w:p>
    <w:p w14:paraId="3C4C484B">
      <w:pPr>
        <w:adjustRightInd w:val="0"/>
        <w:snapToGrid w:val="0"/>
        <w:spacing w:line="590" w:lineRule="exact"/>
        <w:rPr>
          <w:rFonts w:hint="eastAsia" w:ascii="仿宋" w:hAnsi="仿宋" w:eastAsia="仿宋" w:cs="仿宋"/>
          <w:kern w:val="0"/>
          <w:sz w:val="28"/>
          <w:szCs w:val="28"/>
        </w:rPr>
      </w:pPr>
    </w:p>
    <w:p w14:paraId="7F44ADAA">
      <w:pPr>
        <w:adjustRightInd w:val="0"/>
        <w:snapToGrid w:val="0"/>
        <w:spacing w:line="590" w:lineRule="exact"/>
        <w:rPr>
          <w:rFonts w:hint="eastAsia" w:ascii="仿宋" w:hAnsi="仿宋" w:eastAsia="仿宋" w:cs="仿宋"/>
          <w:kern w:val="0"/>
          <w:sz w:val="28"/>
          <w:szCs w:val="28"/>
        </w:rPr>
      </w:pPr>
    </w:p>
    <w:p w14:paraId="2BE82A0C">
      <w:pPr>
        <w:adjustRightInd w:val="0"/>
        <w:snapToGrid w:val="0"/>
        <w:spacing w:line="590" w:lineRule="exact"/>
        <w:rPr>
          <w:rFonts w:hint="eastAsia" w:ascii="仿宋" w:hAnsi="仿宋" w:eastAsia="仿宋" w:cs="仿宋"/>
          <w:kern w:val="0"/>
          <w:sz w:val="28"/>
          <w:szCs w:val="28"/>
        </w:rPr>
      </w:pPr>
    </w:p>
    <w:p w14:paraId="24966F7C">
      <w:pPr>
        <w:adjustRightInd w:val="0"/>
        <w:snapToGrid w:val="0"/>
        <w:spacing w:line="590" w:lineRule="exact"/>
        <w:rPr>
          <w:rFonts w:hint="eastAsia" w:ascii="仿宋" w:hAnsi="仿宋" w:eastAsia="仿宋" w:cs="仿宋"/>
          <w:kern w:val="0"/>
          <w:sz w:val="28"/>
          <w:szCs w:val="28"/>
        </w:rPr>
      </w:pPr>
    </w:p>
    <w:p w14:paraId="1EF55F29">
      <w:pPr>
        <w:adjustRightInd w:val="0"/>
        <w:snapToGrid w:val="0"/>
        <w:spacing w:line="590" w:lineRule="exact"/>
        <w:rPr>
          <w:rFonts w:hint="eastAsia" w:ascii="仿宋" w:hAnsi="仿宋" w:eastAsia="仿宋" w:cs="仿宋"/>
          <w:kern w:val="0"/>
          <w:sz w:val="28"/>
          <w:szCs w:val="28"/>
        </w:rPr>
      </w:pPr>
    </w:p>
    <w:p w14:paraId="2BD70AA5">
      <w:pPr>
        <w:adjustRightInd w:val="0"/>
        <w:snapToGrid w:val="0"/>
        <w:spacing w:line="590" w:lineRule="exact"/>
        <w:rPr>
          <w:rFonts w:hint="eastAsia" w:ascii="仿宋" w:hAnsi="仿宋" w:eastAsia="仿宋" w:cs="仿宋"/>
          <w:kern w:val="0"/>
          <w:sz w:val="28"/>
          <w:szCs w:val="28"/>
        </w:rPr>
      </w:pPr>
    </w:p>
    <w:p w14:paraId="51411E3B">
      <w:pPr>
        <w:adjustRightInd w:val="0"/>
        <w:snapToGrid w:val="0"/>
        <w:spacing w:line="590" w:lineRule="exact"/>
        <w:rPr>
          <w:rFonts w:hint="eastAsia" w:ascii="仿宋" w:hAnsi="仿宋" w:eastAsia="仿宋" w:cs="仿宋"/>
          <w:kern w:val="0"/>
          <w:sz w:val="28"/>
          <w:szCs w:val="28"/>
        </w:rPr>
      </w:pPr>
      <w:r>
        <w:rPr>
          <w:rFonts w:hint="eastAsia" w:ascii="仿宋" w:hAnsi="仿宋" w:eastAsia="仿宋" w:cs="仿宋"/>
          <w:kern w:val="0"/>
          <w:sz w:val="28"/>
          <w:szCs w:val="28"/>
        </w:rPr>
        <w:t>附件1-2：</w:t>
      </w:r>
    </w:p>
    <w:p w14:paraId="0B8F9BF1">
      <w:pPr>
        <w:adjustRightInd w:val="0"/>
        <w:snapToGrid w:val="0"/>
        <w:spacing w:line="590" w:lineRule="exact"/>
        <w:rPr>
          <w:rFonts w:hint="eastAsia" w:ascii="仿宋_GB2312" w:hAnsi="仿宋_GB2312" w:eastAsia="仿宋_GB2312" w:cs="仿宋_GB2312"/>
          <w:kern w:val="0"/>
          <w:szCs w:val="32"/>
        </w:rPr>
      </w:pPr>
    </w:p>
    <w:p w14:paraId="045F6149">
      <w:pPr>
        <w:adjustRightInd w:val="0"/>
        <w:snapToGrid w:val="0"/>
        <w:spacing w:line="590" w:lineRule="exact"/>
        <w:jc w:val="center"/>
        <w:rPr>
          <w:rFonts w:hint="eastAsia" w:ascii="方正小标宋简体" w:hAnsi="方正小标宋简体" w:eastAsia="方正小标宋简体" w:cs="方正小标宋简体"/>
          <w:kern w:val="0"/>
          <w:sz w:val="44"/>
          <w:szCs w:val="44"/>
        </w:rPr>
      </w:pPr>
      <w:r>
        <w:rPr>
          <w:rFonts w:hint="eastAsia" w:ascii="方正小标宋简体" w:hAnsi="方正小标宋简体" w:eastAsia="方正小标宋简体" w:cs="方正小标宋简体"/>
          <w:kern w:val="0"/>
          <w:sz w:val="44"/>
          <w:szCs w:val="44"/>
        </w:rPr>
        <w:t>竣工确认书（格式）</w:t>
      </w:r>
    </w:p>
    <w:p w14:paraId="56E1D7D3">
      <w:pPr>
        <w:adjustRightInd w:val="0"/>
        <w:snapToGrid w:val="0"/>
        <w:spacing w:line="590" w:lineRule="exact"/>
        <w:rPr>
          <w:rFonts w:hint="eastAsia" w:ascii="仿宋_GB2312" w:hAnsi="仿宋_GB2312" w:eastAsia="仿宋_GB2312" w:cs="仿宋_GB2312"/>
          <w:kern w:val="0"/>
          <w:szCs w:val="32"/>
        </w:rPr>
      </w:pPr>
    </w:p>
    <w:tbl>
      <w:tblPr>
        <w:tblStyle w:val="4"/>
        <w:tblW w:w="90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78"/>
        <w:gridCol w:w="2451"/>
        <w:gridCol w:w="1974"/>
        <w:gridCol w:w="2557"/>
      </w:tblGrid>
      <w:tr w14:paraId="5E9BA1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78" w:type="dxa"/>
            <w:noWrap w:val="0"/>
            <w:vAlign w:val="center"/>
          </w:tcPr>
          <w:p w14:paraId="66571047">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甲方</w:t>
            </w:r>
          </w:p>
          <w:p w14:paraId="1D198762">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（购机户）</w:t>
            </w:r>
          </w:p>
        </w:tc>
        <w:tc>
          <w:tcPr>
            <w:tcW w:w="2451" w:type="dxa"/>
            <w:noWrap w:val="0"/>
            <w:vAlign w:val="center"/>
          </w:tcPr>
          <w:p w14:paraId="32D18EE2">
            <w:pPr>
              <w:adjustRightInd w:val="0"/>
              <w:snapToGrid w:val="0"/>
              <w:jc w:val="center"/>
              <w:rPr>
                <w:rFonts w:hint="eastAsia" w:ascii="仿宋_GB2312" w:hAnsi="仿宋_GB2312" w:eastAsia="仿宋_GB2312" w:cs="仿宋_GB2312"/>
                <w:sz w:val="28"/>
                <w:szCs w:val="28"/>
              </w:rPr>
            </w:pPr>
          </w:p>
        </w:tc>
        <w:tc>
          <w:tcPr>
            <w:tcW w:w="1974" w:type="dxa"/>
            <w:noWrap w:val="0"/>
            <w:vAlign w:val="center"/>
          </w:tcPr>
          <w:p w14:paraId="3BEC54D7">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乙方</w:t>
            </w:r>
          </w:p>
          <w:p w14:paraId="584497CF">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（经销企业）</w:t>
            </w:r>
          </w:p>
        </w:tc>
        <w:tc>
          <w:tcPr>
            <w:tcW w:w="2557" w:type="dxa"/>
            <w:noWrap w:val="0"/>
            <w:vAlign w:val="center"/>
          </w:tcPr>
          <w:p w14:paraId="5FB280FB">
            <w:pPr>
              <w:adjustRightInd w:val="0"/>
              <w:snapToGrid w:val="0"/>
              <w:jc w:val="center"/>
              <w:rPr>
                <w:rFonts w:hint="eastAsia" w:ascii="仿宋_GB2312" w:hAnsi="仿宋_GB2312" w:eastAsia="仿宋_GB2312" w:cs="仿宋_GB2312"/>
                <w:sz w:val="28"/>
                <w:szCs w:val="28"/>
              </w:rPr>
            </w:pPr>
          </w:p>
        </w:tc>
      </w:tr>
      <w:tr w14:paraId="53BA32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2078" w:type="dxa"/>
            <w:noWrap w:val="0"/>
            <w:vAlign w:val="center"/>
          </w:tcPr>
          <w:p w14:paraId="201CCAA6">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机具品目</w:t>
            </w:r>
          </w:p>
        </w:tc>
        <w:tc>
          <w:tcPr>
            <w:tcW w:w="2451" w:type="dxa"/>
            <w:noWrap w:val="0"/>
            <w:vAlign w:val="center"/>
          </w:tcPr>
          <w:p w14:paraId="278F392E">
            <w:pPr>
              <w:adjustRightInd w:val="0"/>
              <w:snapToGrid w:val="0"/>
              <w:jc w:val="center"/>
              <w:rPr>
                <w:rFonts w:hint="eastAsia" w:ascii="仿宋_GB2312" w:hAnsi="仿宋_GB2312" w:eastAsia="仿宋_GB2312" w:cs="仿宋_GB2312"/>
                <w:sz w:val="28"/>
                <w:szCs w:val="28"/>
              </w:rPr>
            </w:pPr>
          </w:p>
        </w:tc>
        <w:tc>
          <w:tcPr>
            <w:tcW w:w="1974" w:type="dxa"/>
            <w:noWrap w:val="0"/>
            <w:vAlign w:val="center"/>
          </w:tcPr>
          <w:p w14:paraId="37DE2149">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机具型号</w:t>
            </w:r>
          </w:p>
        </w:tc>
        <w:tc>
          <w:tcPr>
            <w:tcW w:w="2557" w:type="dxa"/>
            <w:noWrap w:val="0"/>
            <w:vAlign w:val="center"/>
          </w:tcPr>
          <w:p w14:paraId="08C78D07">
            <w:pPr>
              <w:adjustRightInd w:val="0"/>
              <w:snapToGrid w:val="0"/>
              <w:jc w:val="center"/>
              <w:rPr>
                <w:rFonts w:hint="eastAsia" w:ascii="仿宋_GB2312" w:hAnsi="仿宋_GB2312" w:eastAsia="仿宋_GB2312" w:cs="仿宋_GB2312"/>
                <w:sz w:val="28"/>
                <w:szCs w:val="28"/>
              </w:rPr>
            </w:pPr>
          </w:p>
        </w:tc>
      </w:tr>
      <w:tr w14:paraId="6DA464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78" w:type="dxa"/>
            <w:noWrap w:val="0"/>
            <w:vAlign w:val="center"/>
          </w:tcPr>
          <w:p w14:paraId="5F2F88AB">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生产企业</w:t>
            </w:r>
          </w:p>
        </w:tc>
        <w:tc>
          <w:tcPr>
            <w:tcW w:w="2451" w:type="dxa"/>
            <w:noWrap w:val="0"/>
            <w:vAlign w:val="center"/>
          </w:tcPr>
          <w:p w14:paraId="4EDFFF6E">
            <w:pPr>
              <w:adjustRightInd w:val="0"/>
              <w:snapToGrid w:val="0"/>
              <w:jc w:val="center"/>
              <w:rPr>
                <w:rFonts w:hint="eastAsia" w:ascii="仿宋_GB2312" w:hAnsi="仿宋_GB2312" w:eastAsia="仿宋_GB2312" w:cs="仿宋_GB2312"/>
                <w:sz w:val="28"/>
                <w:szCs w:val="28"/>
              </w:rPr>
            </w:pPr>
          </w:p>
        </w:tc>
        <w:tc>
          <w:tcPr>
            <w:tcW w:w="1974" w:type="dxa"/>
            <w:noWrap w:val="0"/>
            <w:vAlign w:val="center"/>
          </w:tcPr>
          <w:p w14:paraId="62C00A58">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出厂编号</w:t>
            </w:r>
          </w:p>
        </w:tc>
        <w:tc>
          <w:tcPr>
            <w:tcW w:w="2557" w:type="dxa"/>
            <w:noWrap w:val="0"/>
            <w:vAlign w:val="center"/>
          </w:tcPr>
          <w:p w14:paraId="1922CB76">
            <w:pPr>
              <w:adjustRightInd w:val="0"/>
              <w:snapToGrid w:val="0"/>
              <w:jc w:val="center"/>
              <w:rPr>
                <w:rFonts w:hint="eastAsia" w:ascii="仿宋_GB2312" w:hAnsi="仿宋_GB2312" w:eastAsia="仿宋_GB2312" w:cs="仿宋_GB2312"/>
                <w:sz w:val="28"/>
                <w:szCs w:val="28"/>
              </w:rPr>
            </w:pPr>
          </w:p>
        </w:tc>
      </w:tr>
      <w:tr w14:paraId="2CBFE0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78" w:type="dxa"/>
            <w:noWrap w:val="0"/>
            <w:vAlign w:val="center"/>
          </w:tcPr>
          <w:p w14:paraId="1DB72777">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数量（台/套）</w:t>
            </w:r>
          </w:p>
        </w:tc>
        <w:tc>
          <w:tcPr>
            <w:tcW w:w="6982" w:type="dxa"/>
            <w:gridSpan w:val="3"/>
            <w:noWrap w:val="0"/>
            <w:vAlign w:val="center"/>
          </w:tcPr>
          <w:p w14:paraId="4CA9F8EA">
            <w:pPr>
              <w:adjustRightInd w:val="0"/>
              <w:snapToGrid w:val="0"/>
              <w:jc w:val="center"/>
              <w:rPr>
                <w:rFonts w:hint="eastAsia" w:ascii="仿宋_GB2312" w:hAnsi="仿宋_GB2312" w:eastAsia="仿宋_GB2312" w:cs="仿宋_GB2312"/>
                <w:sz w:val="28"/>
                <w:szCs w:val="28"/>
              </w:rPr>
            </w:pPr>
          </w:p>
        </w:tc>
      </w:tr>
      <w:tr w14:paraId="17D416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78" w:type="dxa"/>
            <w:noWrap w:val="0"/>
            <w:vAlign w:val="center"/>
          </w:tcPr>
          <w:p w14:paraId="07223311">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安装人员</w:t>
            </w:r>
          </w:p>
        </w:tc>
        <w:tc>
          <w:tcPr>
            <w:tcW w:w="2451" w:type="dxa"/>
            <w:noWrap w:val="0"/>
            <w:vAlign w:val="center"/>
          </w:tcPr>
          <w:p w14:paraId="3CE14031">
            <w:pPr>
              <w:adjustRightInd w:val="0"/>
              <w:snapToGrid w:val="0"/>
              <w:jc w:val="center"/>
              <w:rPr>
                <w:rFonts w:hint="eastAsia" w:ascii="仿宋_GB2312" w:hAnsi="仿宋_GB2312" w:eastAsia="仿宋_GB2312" w:cs="仿宋_GB2312"/>
                <w:sz w:val="28"/>
                <w:szCs w:val="28"/>
              </w:rPr>
            </w:pPr>
          </w:p>
        </w:tc>
        <w:tc>
          <w:tcPr>
            <w:tcW w:w="1974" w:type="dxa"/>
            <w:noWrap w:val="0"/>
            <w:vAlign w:val="center"/>
          </w:tcPr>
          <w:p w14:paraId="7BE7602E">
            <w:pPr>
              <w:adjustRightInd w:val="0"/>
              <w:snapToGrid w:val="0"/>
              <w:jc w:val="center"/>
              <w:rPr>
                <w:rFonts w:hint="eastAsia" w:ascii="仿宋_GB2312" w:hAnsi="仿宋_GB2312" w:eastAsia="仿宋_GB2312" w:cs="仿宋_GB2312"/>
                <w:sz w:val="28"/>
                <w:szCs w:val="28"/>
              </w:rPr>
            </w:pPr>
          </w:p>
        </w:tc>
        <w:tc>
          <w:tcPr>
            <w:tcW w:w="2557" w:type="dxa"/>
            <w:noWrap w:val="0"/>
            <w:vAlign w:val="center"/>
          </w:tcPr>
          <w:p w14:paraId="6843CB0D">
            <w:pPr>
              <w:adjustRightInd w:val="0"/>
              <w:snapToGrid w:val="0"/>
              <w:jc w:val="center"/>
              <w:rPr>
                <w:rFonts w:hint="eastAsia" w:ascii="仿宋_GB2312" w:hAnsi="仿宋_GB2312" w:eastAsia="仿宋_GB2312" w:cs="仿宋_GB2312"/>
                <w:sz w:val="28"/>
                <w:szCs w:val="28"/>
              </w:rPr>
            </w:pPr>
          </w:p>
        </w:tc>
      </w:tr>
      <w:tr w14:paraId="174C5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78" w:type="dxa"/>
            <w:noWrap w:val="0"/>
            <w:vAlign w:val="center"/>
          </w:tcPr>
          <w:p w14:paraId="1BA75DB5">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安装日期</w:t>
            </w:r>
          </w:p>
        </w:tc>
        <w:tc>
          <w:tcPr>
            <w:tcW w:w="2451" w:type="dxa"/>
            <w:noWrap w:val="0"/>
            <w:vAlign w:val="center"/>
          </w:tcPr>
          <w:p w14:paraId="229F9D14">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年  月  日</w:t>
            </w:r>
          </w:p>
        </w:tc>
        <w:tc>
          <w:tcPr>
            <w:tcW w:w="1974" w:type="dxa"/>
            <w:noWrap w:val="0"/>
            <w:vAlign w:val="center"/>
          </w:tcPr>
          <w:p w14:paraId="46C970A9">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竣工日期</w:t>
            </w:r>
          </w:p>
        </w:tc>
        <w:tc>
          <w:tcPr>
            <w:tcW w:w="2557" w:type="dxa"/>
            <w:noWrap w:val="0"/>
            <w:vAlign w:val="center"/>
          </w:tcPr>
          <w:p w14:paraId="49858AF3">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年  月  日</w:t>
            </w:r>
          </w:p>
        </w:tc>
      </w:tr>
      <w:tr w14:paraId="45B917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jc w:val="center"/>
        </w:trPr>
        <w:tc>
          <w:tcPr>
            <w:tcW w:w="2078" w:type="dxa"/>
            <w:noWrap w:val="0"/>
            <w:vAlign w:val="center"/>
          </w:tcPr>
          <w:p w14:paraId="2FBC89E9">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安装说明</w:t>
            </w:r>
          </w:p>
        </w:tc>
        <w:tc>
          <w:tcPr>
            <w:tcW w:w="6982" w:type="dxa"/>
            <w:gridSpan w:val="3"/>
            <w:noWrap w:val="0"/>
            <w:vAlign w:val="center"/>
          </w:tcPr>
          <w:p w14:paraId="6E41B6A2">
            <w:pPr>
              <w:adjustRightInd w:val="0"/>
              <w:snapToGrid w:val="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（安装调试后能否正常运行等）</w:t>
            </w:r>
          </w:p>
          <w:p w14:paraId="503D5226">
            <w:pPr>
              <w:adjustRightInd w:val="0"/>
              <w:snapToGrid w:val="0"/>
              <w:jc w:val="center"/>
              <w:rPr>
                <w:rFonts w:hint="eastAsia" w:ascii="仿宋_GB2312" w:hAnsi="仿宋_GB2312" w:eastAsia="仿宋_GB2312" w:cs="仿宋_GB2312"/>
                <w:sz w:val="28"/>
                <w:szCs w:val="28"/>
              </w:rPr>
            </w:pPr>
          </w:p>
          <w:p w14:paraId="031F470F">
            <w:pPr>
              <w:adjustRightInd w:val="0"/>
              <w:snapToGrid w:val="0"/>
              <w:jc w:val="center"/>
              <w:rPr>
                <w:rFonts w:hint="eastAsia" w:ascii="仿宋_GB2312" w:hAnsi="仿宋_GB2312" w:eastAsia="仿宋_GB2312" w:cs="仿宋_GB2312"/>
                <w:sz w:val="28"/>
                <w:szCs w:val="28"/>
              </w:rPr>
            </w:pPr>
          </w:p>
        </w:tc>
      </w:tr>
      <w:tr w14:paraId="6045F0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55" w:hRule="atLeast"/>
          <w:jc w:val="center"/>
        </w:trPr>
        <w:tc>
          <w:tcPr>
            <w:tcW w:w="2078" w:type="dxa"/>
            <w:noWrap w:val="0"/>
            <w:vAlign w:val="center"/>
          </w:tcPr>
          <w:p w14:paraId="42C7BC4A">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人机合影</w:t>
            </w:r>
          </w:p>
        </w:tc>
        <w:tc>
          <w:tcPr>
            <w:tcW w:w="6982" w:type="dxa"/>
            <w:gridSpan w:val="3"/>
            <w:noWrap w:val="0"/>
            <w:vAlign w:val="center"/>
          </w:tcPr>
          <w:p w14:paraId="4707C945">
            <w:pPr>
              <w:adjustRightInd w:val="0"/>
              <w:snapToGrid w:val="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安装后，购机者与安装好的机具合影照片</w:t>
            </w:r>
          </w:p>
        </w:tc>
      </w:tr>
      <w:tr w14:paraId="7051A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atLeast"/>
          <w:jc w:val="center"/>
        </w:trPr>
        <w:tc>
          <w:tcPr>
            <w:tcW w:w="2078" w:type="dxa"/>
            <w:noWrap w:val="0"/>
            <w:vAlign w:val="center"/>
          </w:tcPr>
          <w:p w14:paraId="18A0E0ED">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备注</w:t>
            </w:r>
          </w:p>
        </w:tc>
        <w:tc>
          <w:tcPr>
            <w:tcW w:w="6982" w:type="dxa"/>
            <w:gridSpan w:val="3"/>
            <w:noWrap w:val="0"/>
            <w:vAlign w:val="center"/>
          </w:tcPr>
          <w:p w14:paraId="00A4392A">
            <w:pPr>
              <w:adjustRightInd w:val="0"/>
              <w:snapToGrid w:val="0"/>
              <w:jc w:val="center"/>
              <w:rPr>
                <w:rFonts w:hint="eastAsia" w:ascii="仿宋_GB2312" w:hAnsi="仿宋_GB2312" w:eastAsia="仿宋_GB2312" w:cs="仿宋_GB2312"/>
                <w:sz w:val="28"/>
                <w:szCs w:val="28"/>
              </w:rPr>
            </w:pPr>
          </w:p>
        </w:tc>
      </w:tr>
      <w:tr w14:paraId="640AE0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6" w:hRule="atLeast"/>
          <w:jc w:val="center"/>
        </w:trPr>
        <w:tc>
          <w:tcPr>
            <w:tcW w:w="4529" w:type="dxa"/>
            <w:gridSpan w:val="2"/>
            <w:noWrap w:val="0"/>
            <w:vAlign w:val="center"/>
          </w:tcPr>
          <w:p w14:paraId="1AA2CCAC">
            <w:pPr>
              <w:adjustRightInd w:val="0"/>
              <w:snapToGrid w:val="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甲方：</w:t>
            </w:r>
          </w:p>
          <w:p w14:paraId="000E67F0">
            <w:pPr>
              <w:adjustRightInd w:val="0"/>
              <w:snapToGrid w:val="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（盖章/手印）</w:t>
            </w:r>
          </w:p>
          <w:p w14:paraId="199F203E">
            <w:pPr>
              <w:adjustRightInd w:val="0"/>
              <w:snapToGrid w:val="0"/>
              <w:jc w:val="left"/>
              <w:rPr>
                <w:rFonts w:hint="eastAsia" w:ascii="仿宋_GB2312" w:hAnsi="仿宋_GB2312" w:eastAsia="仿宋_GB2312" w:cs="仿宋_GB2312"/>
                <w:sz w:val="28"/>
                <w:szCs w:val="28"/>
              </w:rPr>
            </w:pPr>
          </w:p>
          <w:p w14:paraId="046662ED">
            <w:pPr>
              <w:adjustRightInd w:val="0"/>
              <w:snapToGrid w:val="0"/>
              <w:jc w:val="left"/>
              <w:rPr>
                <w:rFonts w:hint="eastAsia" w:ascii="仿宋_GB2312" w:hAnsi="仿宋_GB2312" w:eastAsia="仿宋_GB2312" w:cs="仿宋_GB2312"/>
                <w:sz w:val="28"/>
                <w:szCs w:val="28"/>
              </w:rPr>
            </w:pPr>
          </w:p>
          <w:p w14:paraId="79960AF7">
            <w:pPr>
              <w:adjustRightInd w:val="0"/>
              <w:snapToGrid w:val="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代表人签名：</w:t>
            </w:r>
          </w:p>
          <w:p w14:paraId="22ED5FCE">
            <w:pPr>
              <w:adjustRightInd w:val="0"/>
              <w:snapToGrid w:val="0"/>
              <w:jc w:val="left"/>
              <w:rPr>
                <w:rFonts w:hint="eastAsia" w:ascii="仿宋_GB2312" w:hAnsi="仿宋_GB2312" w:eastAsia="仿宋_GB2312" w:cs="仿宋_GB2312"/>
                <w:sz w:val="28"/>
                <w:szCs w:val="28"/>
              </w:rPr>
            </w:pPr>
          </w:p>
          <w:p w14:paraId="24707D7F">
            <w:pPr>
              <w:adjustRightInd w:val="0"/>
              <w:snapToGrid w:val="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年</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月</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日</w:t>
            </w:r>
          </w:p>
        </w:tc>
        <w:tc>
          <w:tcPr>
            <w:tcW w:w="4531" w:type="dxa"/>
            <w:gridSpan w:val="2"/>
            <w:noWrap w:val="0"/>
            <w:vAlign w:val="center"/>
          </w:tcPr>
          <w:p w14:paraId="61D28265">
            <w:pPr>
              <w:adjustRightInd w:val="0"/>
              <w:snapToGrid w:val="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乙方：</w:t>
            </w:r>
          </w:p>
          <w:p w14:paraId="0D15903F">
            <w:pPr>
              <w:adjustRightInd w:val="0"/>
              <w:snapToGrid w:val="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（盖章/手印）</w:t>
            </w:r>
          </w:p>
          <w:p w14:paraId="6F4C6D12">
            <w:pPr>
              <w:adjustRightInd w:val="0"/>
              <w:snapToGrid w:val="0"/>
              <w:jc w:val="left"/>
              <w:rPr>
                <w:rFonts w:hint="eastAsia" w:ascii="仿宋_GB2312" w:hAnsi="仿宋_GB2312" w:eastAsia="仿宋_GB2312" w:cs="仿宋_GB2312"/>
                <w:sz w:val="28"/>
                <w:szCs w:val="28"/>
              </w:rPr>
            </w:pPr>
          </w:p>
          <w:p w14:paraId="59526855">
            <w:pPr>
              <w:adjustRightInd w:val="0"/>
              <w:snapToGrid w:val="0"/>
              <w:jc w:val="left"/>
              <w:rPr>
                <w:rFonts w:hint="eastAsia" w:ascii="仿宋_GB2312" w:hAnsi="仿宋_GB2312" w:eastAsia="仿宋_GB2312" w:cs="仿宋_GB2312"/>
                <w:sz w:val="28"/>
                <w:szCs w:val="28"/>
              </w:rPr>
            </w:pPr>
          </w:p>
          <w:p w14:paraId="2133C573">
            <w:pPr>
              <w:adjustRightInd w:val="0"/>
              <w:snapToGrid w:val="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代表人签名：</w:t>
            </w:r>
          </w:p>
          <w:p w14:paraId="19BB4A16">
            <w:pPr>
              <w:adjustRightInd w:val="0"/>
              <w:snapToGrid w:val="0"/>
              <w:jc w:val="left"/>
              <w:rPr>
                <w:rFonts w:hint="eastAsia" w:ascii="仿宋_GB2312" w:hAnsi="仿宋_GB2312" w:eastAsia="仿宋_GB2312" w:cs="仿宋_GB2312"/>
                <w:sz w:val="28"/>
                <w:szCs w:val="28"/>
              </w:rPr>
            </w:pPr>
          </w:p>
          <w:p w14:paraId="1C852D89">
            <w:pPr>
              <w:adjustRightInd w:val="0"/>
              <w:snapToGrid w:val="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年</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月</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日</w:t>
            </w:r>
          </w:p>
        </w:tc>
      </w:tr>
    </w:tbl>
    <w:p w14:paraId="38230428">
      <w:pPr>
        <w:adjustRightInd w:val="0"/>
        <w:snapToGrid w:val="0"/>
        <w:spacing w:line="590" w:lineRule="exact"/>
        <w:rPr>
          <w:rFonts w:hint="eastAsia" w:ascii="黑体" w:hAnsi="黑体" w:eastAsia="黑体" w:cs="黑体"/>
          <w:snapToGrid w:val="0"/>
          <w:kern w:val="0"/>
          <w:szCs w:val="32"/>
        </w:rPr>
      </w:pPr>
    </w:p>
    <w:p w14:paraId="43A7602E">
      <w:pPr>
        <w:adjustRightInd w:val="0"/>
        <w:snapToGrid w:val="0"/>
        <w:spacing w:line="590" w:lineRule="exact"/>
        <w:rPr>
          <w:rFonts w:hint="eastAsia" w:ascii="黑体" w:hAnsi="黑体" w:eastAsia="黑体" w:cs="黑体"/>
          <w:snapToGrid w:val="0"/>
          <w:kern w:val="0"/>
          <w:szCs w:val="32"/>
        </w:rPr>
      </w:pPr>
      <w:r>
        <w:rPr>
          <w:rFonts w:hint="eastAsia" w:ascii="黑体" w:hAnsi="黑体" w:eastAsia="黑体" w:cs="黑体"/>
          <w:snapToGrid w:val="0"/>
          <w:kern w:val="0"/>
          <w:szCs w:val="32"/>
        </w:rPr>
        <w:t>附件1-3：</w:t>
      </w:r>
    </w:p>
    <w:p w14:paraId="052BE936">
      <w:pPr>
        <w:adjustRightInd w:val="0"/>
        <w:snapToGrid w:val="0"/>
        <w:spacing w:line="590" w:lineRule="exact"/>
        <w:rPr>
          <w:rFonts w:hint="eastAsia" w:ascii="仿宋_GB2312" w:hAnsi="仿宋_GB2312" w:eastAsia="仿宋_GB2312" w:cs="仿宋_GB2312"/>
          <w:snapToGrid w:val="0"/>
          <w:kern w:val="0"/>
          <w:szCs w:val="32"/>
        </w:rPr>
      </w:pPr>
    </w:p>
    <w:p w14:paraId="0EC7BA46">
      <w:pPr>
        <w:adjustRightInd w:val="0"/>
        <w:snapToGrid w:val="0"/>
        <w:spacing w:line="590" w:lineRule="exact"/>
        <w:jc w:val="center"/>
        <w:rPr>
          <w:rFonts w:hint="eastAsia" w:ascii="仿宋_GB2312" w:hAnsi="仿宋_GB2312" w:eastAsia="仿宋_GB2312" w:cs="仿宋_GB2312"/>
          <w:snapToGrid w:val="0"/>
          <w:color w:val="000000"/>
          <w:kern w:val="0"/>
          <w:szCs w:val="32"/>
        </w:rPr>
      </w:pPr>
      <w:r>
        <w:rPr>
          <w:rFonts w:hint="eastAsia" w:ascii="方正小标宋简体" w:hAnsi="方正小标宋简体" w:eastAsia="方正小标宋简体" w:cs="方正小标宋简体"/>
          <w:snapToGrid w:val="0"/>
          <w:color w:val="000000"/>
          <w:kern w:val="0"/>
          <w:sz w:val="44"/>
          <w:szCs w:val="44"/>
        </w:rPr>
        <w:t>广东省农机购置补贴机具核验登记表</w:t>
      </w:r>
    </w:p>
    <w:p w14:paraId="5A369910">
      <w:pPr>
        <w:adjustRightInd w:val="0"/>
        <w:snapToGrid w:val="0"/>
        <w:spacing w:line="590" w:lineRule="exact"/>
        <w:rPr>
          <w:rFonts w:hint="eastAsia" w:ascii="仿宋_GB2312" w:hAnsi="仿宋_GB2312" w:eastAsia="仿宋_GB2312" w:cs="仿宋_GB2312"/>
          <w:snapToGrid w:val="0"/>
          <w:color w:val="000000"/>
          <w:kern w:val="0"/>
          <w:sz w:val="24"/>
          <w:szCs w:val="24"/>
        </w:rPr>
      </w:pPr>
      <w:r>
        <w:rPr>
          <w:rFonts w:hint="eastAsia" w:ascii="仿宋_GB2312" w:hAnsi="仿宋_GB2312" w:eastAsia="仿宋_GB2312" w:cs="仿宋_GB2312"/>
          <w:snapToGrid w:val="0"/>
          <w:color w:val="000000"/>
          <w:kern w:val="0"/>
          <w:sz w:val="24"/>
          <w:szCs w:val="24"/>
        </w:rPr>
        <w:t>确认书编号：</w:t>
      </w:r>
    </w:p>
    <w:tbl>
      <w:tblPr>
        <w:tblStyle w:val="4"/>
        <w:tblW w:w="101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4"/>
        <w:gridCol w:w="622"/>
        <w:gridCol w:w="585"/>
        <w:gridCol w:w="1646"/>
        <w:gridCol w:w="1646"/>
        <w:gridCol w:w="643"/>
        <w:gridCol w:w="995"/>
        <w:gridCol w:w="1585"/>
        <w:gridCol w:w="1585"/>
      </w:tblGrid>
      <w:tr w14:paraId="0848C6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jc w:val="center"/>
        </w:trPr>
        <w:tc>
          <w:tcPr>
            <w:tcW w:w="804" w:type="dxa"/>
            <w:tcBorders>
              <w:top w:val="single" w:color="auto" w:sz="4" w:space="0"/>
              <w:left w:val="single" w:color="auto" w:sz="4" w:space="0"/>
              <w:right w:val="single" w:color="auto" w:sz="4" w:space="0"/>
            </w:tcBorders>
            <w:noWrap w:val="0"/>
            <w:vAlign w:val="center"/>
          </w:tcPr>
          <w:p w14:paraId="1CA359B0">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购机者信息</w:t>
            </w:r>
          </w:p>
        </w:tc>
        <w:tc>
          <w:tcPr>
            <w:tcW w:w="1207" w:type="dxa"/>
            <w:gridSpan w:val="2"/>
            <w:tcBorders>
              <w:top w:val="single" w:color="auto" w:sz="4" w:space="0"/>
              <w:left w:val="single" w:color="auto" w:sz="4" w:space="0"/>
              <w:bottom w:val="single" w:color="auto" w:sz="4" w:space="0"/>
              <w:right w:val="single" w:color="auto" w:sz="4" w:space="0"/>
            </w:tcBorders>
            <w:noWrap w:val="0"/>
            <w:vAlign w:val="center"/>
          </w:tcPr>
          <w:p w14:paraId="611266E9">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姓名/组织</w:t>
            </w:r>
          </w:p>
        </w:tc>
        <w:tc>
          <w:tcPr>
            <w:tcW w:w="3935" w:type="dxa"/>
            <w:gridSpan w:val="3"/>
            <w:tcBorders>
              <w:top w:val="single" w:color="auto" w:sz="4" w:space="0"/>
              <w:left w:val="single" w:color="auto" w:sz="4" w:space="0"/>
              <w:bottom w:val="single" w:color="auto" w:sz="4" w:space="0"/>
              <w:right w:val="single" w:color="auto" w:sz="4" w:space="0"/>
            </w:tcBorders>
            <w:noWrap w:val="0"/>
            <w:vAlign w:val="center"/>
          </w:tcPr>
          <w:p w14:paraId="004BFD2B">
            <w:pPr>
              <w:adjustRightInd w:val="0"/>
              <w:snapToGrid w:val="0"/>
              <w:ind w:left="-63" w:leftChars="-30" w:right="-63" w:rightChars="-30"/>
              <w:jc w:val="center"/>
              <w:rPr>
                <w:rFonts w:hint="eastAsia" w:ascii="仿宋_GB2312" w:hAnsi="仿宋" w:eastAsia="仿宋_GB2312"/>
                <w:color w:val="000000"/>
                <w:sz w:val="24"/>
                <w:szCs w:val="24"/>
              </w:rPr>
            </w:pPr>
            <w:r>
              <w:rPr>
                <w:rFonts w:hint="eastAsia" w:ascii="仿宋_GB2312" w:hAnsi="仿宋" w:eastAsia="仿宋_GB2312"/>
                <w:color w:val="000000"/>
                <w:sz w:val="24"/>
                <w:szCs w:val="24"/>
              </w:rPr>
              <w:t>（系统生成）</w:t>
            </w:r>
          </w:p>
        </w:tc>
        <w:tc>
          <w:tcPr>
            <w:tcW w:w="4165" w:type="dxa"/>
            <w:gridSpan w:val="3"/>
            <w:tcBorders>
              <w:top w:val="single" w:color="auto" w:sz="4" w:space="0"/>
              <w:left w:val="single" w:color="auto" w:sz="4" w:space="0"/>
              <w:bottom w:val="single" w:color="auto" w:sz="4" w:space="0"/>
              <w:right w:val="single" w:color="auto" w:sz="4" w:space="0"/>
            </w:tcBorders>
            <w:noWrap w:val="0"/>
            <w:vAlign w:val="center"/>
          </w:tcPr>
          <w:p w14:paraId="535C927A">
            <w:pPr>
              <w:adjustRightInd w:val="0"/>
              <w:snapToGrid w:val="0"/>
              <w:ind w:left="-63" w:leftChars="-30" w:right="-63" w:rightChars="-30"/>
              <w:jc w:val="center"/>
              <w:rPr>
                <w:rFonts w:ascii="仿宋_GB2312" w:hAnsi="仿宋" w:eastAsia="仿宋_GB2312"/>
                <w:color w:val="000000"/>
                <w:sz w:val="24"/>
                <w:szCs w:val="24"/>
              </w:rPr>
            </w:pPr>
          </w:p>
        </w:tc>
      </w:tr>
      <w:tr w14:paraId="0F0CD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4" w:type="dxa"/>
            <w:vMerge w:val="restart"/>
            <w:tcBorders>
              <w:top w:val="single" w:color="auto" w:sz="4" w:space="0"/>
              <w:left w:val="single" w:color="auto" w:sz="4" w:space="0"/>
              <w:right w:val="single" w:color="auto" w:sz="4" w:space="0"/>
            </w:tcBorders>
            <w:noWrap w:val="0"/>
            <w:vAlign w:val="center"/>
          </w:tcPr>
          <w:p w14:paraId="1C34A26D">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购买机具信息是否一致</w:t>
            </w:r>
          </w:p>
        </w:tc>
        <w:tc>
          <w:tcPr>
            <w:tcW w:w="1207" w:type="dxa"/>
            <w:gridSpan w:val="2"/>
            <w:tcBorders>
              <w:top w:val="single" w:color="auto" w:sz="4" w:space="0"/>
              <w:left w:val="single" w:color="auto" w:sz="4" w:space="0"/>
              <w:bottom w:val="single" w:color="auto" w:sz="4" w:space="0"/>
              <w:right w:val="single" w:color="auto" w:sz="4" w:space="0"/>
            </w:tcBorders>
            <w:noWrap w:val="0"/>
            <w:vAlign w:val="center"/>
          </w:tcPr>
          <w:p w14:paraId="7177970E">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机具品目</w:t>
            </w:r>
          </w:p>
        </w:tc>
        <w:tc>
          <w:tcPr>
            <w:tcW w:w="1646" w:type="dxa"/>
            <w:tcBorders>
              <w:top w:val="single" w:color="auto" w:sz="4" w:space="0"/>
              <w:left w:val="single" w:color="auto" w:sz="4" w:space="0"/>
              <w:bottom w:val="single" w:color="auto" w:sz="4" w:space="0"/>
              <w:right w:val="single" w:color="auto" w:sz="4" w:space="0"/>
            </w:tcBorders>
            <w:noWrap w:val="0"/>
            <w:vAlign w:val="center"/>
          </w:tcPr>
          <w:p w14:paraId="508A049A">
            <w:pPr>
              <w:adjustRightInd w:val="0"/>
              <w:snapToGrid w:val="0"/>
              <w:ind w:left="-63" w:leftChars="-30" w:right="-63" w:rightChars="-30"/>
              <w:jc w:val="center"/>
              <w:rPr>
                <w:rFonts w:hint="eastAsia" w:ascii="仿宋_GB2312" w:hAnsi="仿宋" w:eastAsia="仿宋_GB2312"/>
                <w:color w:val="000000"/>
                <w:sz w:val="24"/>
                <w:szCs w:val="24"/>
              </w:rPr>
            </w:pPr>
            <w:r>
              <w:rPr>
                <w:rFonts w:hint="eastAsia" w:ascii="仿宋_GB2312" w:hAnsi="仿宋" w:eastAsia="仿宋_GB2312"/>
                <w:color w:val="000000"/>
                <w:sz w:val="24"/>
                <w:szCs w:val="24"/>
              </w:rPr>
              <w:t>（系统生成）</w:t>
            </w:r>
          </w:p>
        </w:tc>
        <w:tc>
          <w:tcPr>
            <w:tcW w:w="1646" w:type="dxa"/>
            <w:tcBorders>
              <w:top w:val="single" w:color="auto" w:sz="4" w:space="0"/>
              <w:left w:val="single" w:color="auto" w:sz="4" w:space="0"/>
              <w:bottom w:val="single" w:color="auto" w:sz="4" w:space="0"/>
              <w:right w:val="single" w:color="auto" w:sz="4" w:space="0"/>
            </w:tcBorders>
            <w:noWrap w:val="0"/>
            <w:vAlign w:val="center"/>
          </w:tcPr>
          <w:p w14:paraId="53DB2641">
            <w:pPr>
              <w:adjustRightInd w:val="0"/>
              <w:snapToGrid w:val="0"/>
              <w:ind w:left="-63" w:leftChars="-30" w:right="-63" w:rightChars="-30"/>
              <w:jc w:val="center"/>
              <w:rPr>
                <w:rFonts w:hint="eastAsia" w:ascii="仿宋_GB2312" w:hAnsi="仿宋" w:eastAsia="仿宋_GB2312"/>
                <w:color w:val="000000"/>
                <w:sz w:val="24"/>
                <w:szCs w:val="24"/>
              </w:rPr>
            </w:pPr>
            <w:r>
              <w:rPr>
                <w:rFonts w:hint="eastAsia" w:ascii="仿宋_GB2312" w:hAnsi="仿宋" w:eastAsia="仿宋_GB2312"/>
                <w:color w:val="000000"/>
                <w:sz w:val="24"/>
                <w:szCs w:val="24"/>
              </w:rPr>
              <w:t>是</w:t>
            </w:r>
            <w:r>
              <w:rPr>
                <w:rFonts w:hint="eastAsia" w:ascii="仿宋_GB2312" w:hAnsi="仿宋_GB2312" w:eastAsia="仿宋_GB2312" w:cs="仿宋_GB2312"/>
                <w:color w:val="000000"/>
                <w:sz w:val="24"/>
                <w:szCs w:val="24"/>
              </w:rPr>
              <w:t xml:space="preserve">□ 否□ </w:t>
            </w:r>
          </w:p>
        </w:tc>
        <w:tc>
          <w:tcPr>
            <w:tcW w:w="1638" w:type="dxa"/>
            <w:gridSpan w:val="2"/>
            <w:tcBorders>
              <w:top w:val="single" w:color="auto" w:sz="4" w:space="0"/>
              <w:left w:val="single" w:color="auto" w:sz="4" w:space="0"/>
              <w:bottom w:val="single" w:color="auto" w:sz="4" w:space="0"/>
              <w:right w:val="single" w:color="auto" w:sz="4" w:space="0"/>
            </w:tcBorders>
            <w:noWrap w:val="0"/>
            <w:vAlign w:val="center"/>
          </w:tcPr>
          <w:p w14:paraId="66987495">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单机补贴额(元)</w:t>
            </w:r>
          </w:p>
        </w:tc>
        <w:tc>
          <w:tcPr>
            <w:tcW w:w="1585" w:type="dxa"/>
            <w:tcBorders>
              <w:top w:val="single" w:color="auto" w:sz="4" w:space="0"/>
              <w:left w:val="single" w:color="auto" w:sz="4" w:space="0"/>
              <w:right w:val="single" w:color="auto" w:sz="4" w:space="0"/>
            </w:tcBorders>
            <w:noWrap w:val="0"/>
            <w:vAlign w:val="center"/>
          </w:tcPr>
          <w:p w14:paraId="1034F72C">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（系统生成）</w:t>
            </w:r>
          </w:p>
        </w:tc>
        <w:tc>
          <w:tcPr>
            <w:tcW w:w="1585" w:type="dxa"/>
            <w:tcBorders>
              <w:top w:val="single" w:color="auto" w:sz="4" w:space="0"/>
              <w:left w:val="single" w:color="auto" w:sz="4" w:space="0"/>
              <w:right w:val="single" w:color="auto" w:sz="4" w:space="0"/>
            </w:tcBorders>
            <w:noWrap w:val="0"/>
            <w:vAlign w:val="center"/>
          </w:tcPr>
          <w:p w14:paraId="6D7C07A3">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是</w:t>
            </w:r>
            <w:r>
              <w:rPr>
                <w:rFonts w:hint="eastAsia" w:ascii="仿宋_GB2312" w:hAnsi="仿宋_GB2312" w:eastAsia="仿宋_GB2312" w:cs="仿宋_GB2312"/>
                <w:color w:val="000000"/>
                <w:sz w:val="24"/>
                <w:szCs w:val="24"/>
              </w:rPr>
              <w:t>□ 否□</w:t>
            </w:r>
          </w:p>
        </w:tc>
      </w:tr>
      <w:tr w14:paraId="6D150A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4" w:type="dxa"/>
            <w:vMerge w:val="continue"/>
            <w:tcBorders>
              <w:left w:val="single" w:color="auto" w:sz="4" w:space="0"/>
              <w:right w:val="single" w:color="auto" w:sz="4" w:space="0"/>
            </w:tcBorders>
            <w:noWrap w:val="0"/>
            <w:vAlign w:val="center"/>
          </w:tcPr>
          <w:p w14:paraId="69142D4E">
            <w:pPr>
              <w:widowControl/>
              <w:adjustRightInd w:val="0"/>
              <w:snapToGrid w:val="0"/>
              <w:jc w:val="left"/>
              <w:rPr>
                <w:rFonts w:ascii="仿宋_GB2312" w:hAnsi="仿宋" w:eastAsia="仿宋_GB2312"/>
                <w:color w:val="000000"/>
                <w:sz w:val="24"/>
                <w:szCs w:val="24"/>
              </w:rPr>
            </w:pPr>
          </w:p>
        </w:tc>
        <w:tc>
          <w:tcPr>
            <w:tcW w:w="1207" w:type="dxa"/>
            <w:gridSpan w:val="2"/>
            <w:tcBorders>
              <w:top w:val="single" w:color="auto" w:sz="4" w:space="0"/>
              <w:left w:val="single" w:color="auto" w:sz="4" w:space="0"/>
              <w:bottom w:val="single" w:color="auto" w:sz="4" w:space="0"/>
              <w:right w:val="single" w:color="auto" w:sz="4" w:space="0"/>
            </w:tcBorders>
            <w:noWrap w:val="0"/>
            <w:vAlign w:val="center"/>
          </w:tcPr>
          <w:p w14:paraId="640F0E33">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机具型号</w:t>
            </w:r>
          </w:p>
        </w:tc>
        <w:tc>
          <w:tcPr>
            <w:tcW w:w="1646" w:type="dxa"/>
            <w:tcBorders>
              <w:top w:val="single" w:color="auto" w:sz="4" w:space="0"/>
              <w:left w:val="single" w:color="auto" w:sz="4" w:space="0"/>
              <w:bottom w:val="single" w:color="auto" w:sz="4" w:space="0"/>
              <w:right w:val="single" w:color="auto" w:sz="4" w:space="0"/>
            </w:tcBorders>
            <w:noWrap w:val="0"/>
            <w:vAlign w:val="center"/>
          </w:tcPr>
          <w:p w14:paraId="6A8E2666">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（系统生成）</w:t>
            </w:r>
          </w:p>
        </w:tc>
        <w:tc>
          <w:tcPr>
            <w:tcW w:w="1646" w:type="dxa"/>
            <w:tcBorders>
              <w:top w:val="single" w:color="auto" w:sz="4" w:space="0"/>
              <w:left w:val="single" w:color="auto" w:sz="4" w:space="0"/>
              <w:bottom w:val="single" w:color="auto" w:sz="4" w:space="0"/>
              <w:right w:val="single" w:color="auto" w:sz="4" w:space="0"/>
            </w:tcBorders>
            <w:noWrap w:val="0"/>
            <w:vAlign w:val="center"/>
          </w:tcPr>
          <w:p w14:paraId="7ABEA834">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是</w:t>
            </w:r>
            <w:r>
              <w:rPr>
                <w:rFonts w:hint="eastAsia" w:ascii="仿宋_GB2312" w:hAnsi="仿宋_GB2312" w:eastAsia="仿宋_GB2312" w:cs="仿宋_GB2312"/>
                <w:color w:val="000000"/>
                <w:sz w:val="24"/>
                <w:szCs w:val="24"/>
              </w:rPr>
              <w:t xml:space="preserve">□ 否□ </w:t>
            </w:r>
          </w:p>
        </w:tc>
        <w:tc>
          <w:tcPr>
            <w:tcW w:w="1638" w:type="dxa"/>
            <w:gridSpan w:val="2"/>
            <w:tcBorders>
              <w:top w:val="single" w:color="auto" w:sz="4" w:space="0"/>
              <w:left w:val="single" w:color="auto" w:sz="4" w:space="0"/>
              <w:bottom w:val="single" w:color="auto" w:sz="4" w:space="0"/>
              <w:right w:val="single" w:color="auto" w:sz="4" w:space="0"/>
            </w:tcBorders>
            <w:noWrap w:val="0"/>
            <w:vAlign w:val="center"/>
          </w:tcPr>
          <w:p w14:paraId="69E350BB">
            <w:pPr>
              <w:widowControl/>
              <w:adjustRightInd w:val="0"/>
              <w:snapToGrid w:val="0"/>
              <w:jc w:val="center"/>
              <w:rPr>
                <w:rFonts w:ascii="仿宋_GB2312" w:hAnsi="仿宋" w:eastAsia="仿宋_GB2312"/>
                <w:color w:val="000000"/>
                <w:sz w:val="24"/>
                <w:szCs w:val="24"/>
              </w:rPr>
            </w:pPr>
            <w:r>
              <w:rPr>
                <w:rFonts w:hint="eastAsia" w:ascii="仿宋_GB2312" w:hAnsi="仿宋" w:eastAsia="仿宋_GB2312"/>
                <w:color w:val="000000"/>
                <w:sz w:val="24"/>
                <w:szCs w:val="24"/>
              </w:rPr>
              <w:t>数量（台/套）</w:t>
            </w:r>
          </w:p>
        </w:tc>
        <w:tc>
          <w:tcPr>
            <w:tcW w:w="1585" w:type="dxa"/>
            <w:tcBorders>
              <w:left w:val="single" w:color="auto" w:sz="4" w:space="0"/>
              <w:right w:val="single" w:color="auto" w:sz="4" w:space="0"/>
            </w:tcBorders>
            <w:noWrap w:val="0"/>
            <w:vAlign w:val="center"/>
          </w:tcPr>
          <w:p w14:paraId="176D4B50">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（系统生成）</w:t>
            </w:r>
          </w:p>
        </w:tc>
        <w:tc>
          <w:tcPr>
            <w:tcW w:w="1585" w:type="dxa"/>
            <w:tcBorders>
              <w:left w:val="single" w:color="auto" w:sz="4" w:space="0"/>
              <w:right w:val="single" w:color="auto" w:sz="4" w:space="0"/>
            </w:tcBorders>
            <w:noWrap w:val="0"/>
            <w:vAlign w:val="center"/>
          </w:tcPr>
          <w:p w14:paraId="7D184B5C">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是</w:t>
            </w:r>
            <w:r>
              <w:rPr>
                <w:rFonts w:hint="eastAsia" w:ascii="仿宋_GB2312" w:hAnsi="仿宋_GB2312" w:eastAsia="仿宋_GB2312" w:cs="仿宋_GB2312"/>
                <w:color w:val="000000"/>
                <w:sz w:val="24"/>
                <w:szCs w:val="24"/>
              </w:rPr>
              <w:t>□ 否□</w:t>
            </w:r>
          </w:p>
        </w:tc>
      </w:tr>
      <w:tr w14:paraId="668D27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4" w:type="dxa"/>
            <w:vMerge w:val="continue"/>
            <w:tcBorders>
              <w:left w:val="single" w:color="auto" w:sz="4" w:space="0"/>
              <w:right w:val="single" w:color="auto" w:sz="4" w:space="0"/>
            </w:tcBorders>
            <w:noWrap w:val="0"/>
            <w:vAlign w:val="center"/>
          </w:tcPr>
          <w:p w14:paraId="585C7979">
            <w:pPr>
              <w:widowControl/>
              <w:adjustRightInd w:val="0"/>
              <w:snapToGrid w:val="0"/>
              <w:jc w:val="left"/>
              <w:rPr>
                <w:rFonts w:ascii="仿宋_GB2312" w:hAnsi="仿宋" w:eastAsia="仿宋_GB2312"/>
                <w:color w:val="000000"/>
                <w:sz w:val="24"/>
                <w:szCs w:val="24"/>
              </w:rPr>
            </w:pPr>
          </w:p>
        </w:tc>
        <w:tc>
          <w:tcPr>
            <w:tcW w:w="1207" w:type="dxa"/>
            <w:gridSpan w:val="2"/>
            <w:tcBorders>
              <w:top w:val="single" w:color="auto" w:sz="4" w:space="0"/>
              <w:left w:val="single" w:color="auto" w:sz="4" w:space="0"/>
              <w:bottom w:val="single" w:color="auto" w:sz="4" w:space="0"/>
              <w:right w:val="single" w:color="auto" w:sz="4" w:space="0"/>
            </w:tcBorders>
            <w:noWrap w:val="0"/>
            <w:vAlign w:val="center"/>
          </w:tcPr>
          <w:p w14:paraId="70A2D660">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生产企业</w:t>
            </w:r>
          </w:p>
        </w:tc>
        <w:tc>
          <w:tcPr>
            <w:tcW w:w="1646" w:type="dxa"/>
            <w:tcBorders>
              <w:top w:val="single" w:color="auto" w:sz="4" w:space="0"/>
              <w:left w:val="single" w:color="auto" w:sz="4" w:space="0"/>
              <w:bottom w:val="single" w:color="auto" w:sz="4" w:space="0"/>
              <w:right w:val="single" w:color="auto" w:sz="4" w:space="0"/>
            </w:tcBorders>
            <w:noWrap w:val="0"/>
            <w:vAlign w:val="center"/>
          </w:tcPr>
          <w:p w14:paraId="09E2D3D7">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（系统生成）</w:t>
            </w:r>
          </w:p>
        </w:tc>
        <w:tc>
          <w:tcPr>
            <w:tcW w:w="1646" w:type="dxa"/>
            <w:tcBorders>
              <w:top w:val="single" w:color="auto" w:sz="4" w:space="0"/>
              <w:left w:val="single" w:color="auto" w:sz="4" w:space="0"/>
              <w:bottom w:val="single" w:color="auto" w:sz="4" w:space="0"/>
              <w:right w:val="single" w:color="auto" w:sz="4" w:space="0"/>
            </w:tcBorders>
            <w:noWrap w:val="0"/>
            <w:vAlign w:val="center"/>
          </w:tcPr>
          <w:p w14:paraId="4D1EAAC4">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是</w:t>
            </w:r>
            <w:r>
              <w:rPr>
                <w:rFonts w:hint="eastAsia" w:ascii="仿宋_GB2312" w:hAnsi="仿宋_GB2312" w:eastAsia="仿宋_GB2312" w:cs="仿宋_GB2312"/>
                <w:color w:val="000000"/>
                <w:sz w:val="24"/>
                <w:szCs w:val="24"/>
              </w:rPr>
              <w:t xml:space="preserve">□ 否□ </w:t>
            </w:r>
          </w:p>
        </w:tc>
        <w:tc>
          <w:tcPr>
            <w:tcW w:w="1638" w:type="dxa"/>
            <w:gridSpan w:val="2"/>
            <w:tcBorders>
              <w:top w:val="single" w:color="auto" w:sz="4" w:space="0"/>
              <w:left w:val="single" w:color="auto" w:sz="4" w:space="0"/>
              <w:bottom w:val="single" w:color="auto" w:sz="4" w:space="0"/>
              <w:right w:val="single" w:color="auto" w:sz="4" w:space="0"/>
            </w:tcBorders>
            <w:noWrap w:val="0"/>
            <w:vAlign w:val="center"/>
          </w:tcPr>
          <w:p w14:paraId="29991532">
            <w:pPr>
              <w:widowControl/>
              <w:adjustRightInd w:val="0"/>
              <w:snapToGrid w:val="0"/>
              <w:jc w:val="center"/>
              <w:rPr>
                <w:rFonts w:ascii="仿宋_GB2312" w:hAnsi="仿宋" w:eastAsia="仿宋_GB2312"/>
                <w:color w:val="000000"/>
                <w:sz w:val="24"/>
                <w:szCs w:val="24"/>
              </w:rPr>
            </w:pPr>
            <w:r>
              <w:rPr>
                <w:rFonts w:hint="eastAsia" w:ascii="仿宋_GB2312" w:hAnsi="仿宋" w:eastAsia="仿宋_GB2312"/>
                <w:color w:val="000000"/>
                <w:sz w:val="24"/>
                <w:szCs w:val="24"/>
              </w:rPr>
              <w:t>补贴额合计(元)</w:t>
            </w:r>
          </w:p>
        </w:tc>
        <w:tc>
          <w:tcPr>
            <w:tcW w:w="1585" w:type="dxa"/>
            <w:tcBorders>
              <w:left w:val="single" w:color="auto" w:sz="4" w:space="0"/>
              <w:right w:val="single" w:color="auto" w:sz="4" w:space="0"/>
            </w:tcBorders>
            <w:noWrap w:val="0"/>
            <w:vAlign w:val="center"/>
          </w:tcPr>
          <w:p w14:paraId="1962DC5A">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（系统生成）</w:t>
            </w:r>
          </w:p>
        </w:tc>
        <w:tc>
          <w:tcPr>
            <w:tcW w:w="1585" w:type="dxa"/>
            <w:tcBorders>
              <w:left w:val="single" w:color="auto" w:sz="4" w:space="0"/>
              <w:right w:val="single" w:color="auto" w:sz="4" w:space="0"/>
            </w:tcBorders>
            <w:noWrap w:val="0"/>
            <w:vAlign w:val="center"/>
          </w:tcPr>
          <w:p w14:paraId="526ABEC3">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是</w:t>
            </w:r>
            <w:r>
              <w:rPr>
                <w:rFonts w:hint="eastAsia" w:ascii="仿宋_GB2312" w:hAnsi="仿宋_GB2312" w:eastAsia="仿宋_GB2312" w:cs="仿宋_GB2312"/>
                <w:color w:val="000000"/>
                <w:sz w:val="24"/>
                <w:szCs w:val="24"/>
              </w:rPr>
              <w:t>□ 否□</w:t>
            </w:r>
          </w:p>
        </w:tc>
      </w:tr>
      <w:tr w14:paraId="1011A4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4" w:type="dxa"/>
            <w:vMerge w:val="continue"/>
            <w:tcBorders>
              <w:left w:val="single" w:color="auto" w:sz="4" w:space="0"/>
              <w:right w:val="single" w:color="auto" w:sz="4" w:space="0"/>
            </w:tcBorders>
            <w:noWrap w:val="0"/>
            <w:vAlign w:val="center"/>
          </w:tcPr>
          <w:p w14:paraId="4679A00E">
            <w:pPr>
              <w:widowControl/>
              <w:adjustRightInd w:val="0"/>
              <w:snapToGrid w:val="0"/>
              <w:jc w:val="left"/>
              <w:rPr>
                <w:rFonts w:ascii="仿宋_GB2312" w:hAnsi="仿宋" w:eastAsia="仿宋_GB2312"/>
                <w:color w:val="000000"/>
                <w:sz w:val="24"/>
                <w:szCs w:val="24"/>
              </w:rPr>
            </w:pPr>
          </w:p>
        </w:tc>
        <w:tc>
          <w:tcPr>
            <w:tcW w:w="1207" w:type="dxa"/>
            <w:gridSpan w:val="2"/>
            <w:tcBorders>
              <w:top w:val="single" w:color="auto" w:sz="4" w:space="0"/>
              <w:left w:val="single" w:color="auto" w:sz="4" w:space="0"/>
              <w:bottom w:val="single" w:color="auto" w:sz="4" w:space="0"/>
              <w:right w:val="single" w:color="auto" w:sz="4" w:space="0"/>
            </w:tcBorders>
            <w:noWrap w:val="0"/>
            <w:vAlign w:val="center"/>
          </w:tcPr>
          <w:p w14:paraId="1ED27EAC">
            <w:pPr>
              <w:adjustRightInd w:val="0"/>
              <w:snapToGrid w:val="0"/>
              <w:ind w:left="-63" w:leftChars="-30" w:right="-63" w:rightChars="-30"/>
              <w:jc w:val="center"/>
              <w:rPr>
                <w:rFonts w:hint="eastAsia" w:ascii="仿宋_GB2312" w:hAnsi="仿宋" w:eastAsia="仿宋_GB2312"/>
                <w:color w:val="000000"/>
                <w:sz w:val="24"/>
                <w:szCs w:val="24"/>
              </w:rPr>
            </w:pPr>
            <w:r>
              <w:rPr>
                <w:rFonts w:hint="eastAsia" w:ascii="仿宋_GB2312" w:hAnsi="仿宋" w:eastAsia="仿宋_GB2312"/>
                <w:color w:val="000000"/>
                <w:sz w:val="24"/>
                <w:szCs w:val="24"/>
              </w:rPr>
              <w:t>功率(千瓦)</w:t>
            </w:r>
          </w:p>
        </w:tc>
        <w:tc>
          <w:tcPr>
            <w:tcW w:w="1646" w:type="dxa"/>
            <w:tcBorders>
              <w:top w:val="single" w:color="auto" w:sz="4" w:space="0"/>
              <w:left w:val="single" w:color="auto" w:sz="4" w:space="0"/>
              <w:bottom w:val="single" w:color="auto" w:sz="4" w:space="0"/>
              <w:right w:val="single" w:color="auto" w:sz="4" w:space="0"/>
            </w:tcBorders>
            <w:noWrap w:val="0"/>
            <w:vAlign w:val="center"/>
          </w:tcPr>
          <w:p w14:paraId="75BA766D">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（系统生成）</w:t>
            </w:r>
          </w:p>
        </w:tc>
        <w:tc>
          <w:tcPr>
            <w:tcW w:w="1646" w:type="dxa"/>
            <w:tcBorders>
              <w:top w:val="single" w:color="auto" w:sz="4" w:space="0"/>
              <w:left w:val="single" w:color="auto" w:sz="4" w:space="0"/>
              <w:bottom w:val="single" w:color="auto" w:sz="4" w:space="0"/>
              <w:right w:val="single" w:color="auto" w:sz="4" w:space="0"/>
            </w:tcBorders>
            <w:noWrap w:val="0"/>
            <w:vAlign w:val="center"/>
          </w:tcPr>
          <w:p w14:paraId="65E6CFC4">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是</w:t>
            </w:r>
            <w:r>
              <w:rPr>
                <w:rFonts w:hint="eastAsia" w:ascii="仿宋_GB2312" w:hAnsi="仿宋_GB2312" w:eastAsia="仿宋_GB2312" w:cs="仿宋_GB2312"/>
                <w:color w:val="000000"/>
                <w:sz w:val="24"/>
                <w:szCs w:val="24"/>
              </w:rPr>
              <w:t xml:space="preserve">□ 否□ </w:t>
            </w:r>
          </w:p>
        </w:tc>
        <w:tc>
          <w:tcPr>
            <w:tcW w:w="1638" w:type="dxa"/>
            <w:gridSpan w:val="2"/>
            <w:tcBorders>
              <w:top w:val="single" w:color="auto" w:sz="4" w:space="0"/>
              <w:left w:val="single" w:color="auto" w:sz="4" w:space="0"/>
              <w:bottom w:val="single" w:color="auto" w:sz="4" w:space="0"/>
              <w:right w:val="single" w:color="auto" w:sz="4" w:space="0"/>
            </w:tcBorders>
            <w:noWrap w:val="0"/>
            <w:vAlign w:val="center"/>
          </w:tcPr>
          <w:p w14:paraId="5228D01F">
            <w:pPr>
              <w:widowControl/>
              <w:adjustRightInd w:val="0"/>
              <w:snapToGrid w:val="0"/>
              <w:jc w:val="center"/>
              <w:rPr>
                <w:rFonts w:hint="eastAsia" w:ascii="仿宋_GB2312" w:hAnsi="仿宋" w:eastAsia="仿宋_GB2312"/>
                <w:color w:val="000000"/>
                <w:sz w:val="24"/>
                <w:szCs w:val="24"/>
              </w:rPr>
            </w:pPr>
            <w:r>
              <w:rPr>
                <w:rFonts w:hint="eastAsia" w:ascii="仿宋_GB2312" w:hAnsi="仿宋" w:eastAsia="仿宋_GB2312"/>
                <w:color w:val="000000"/>
                <w:sz w:val="24"/>
                <w:szCs w:val="24"/>
              </w:rPr>
              <w:t>报废补贴额(元)</w:t>
            </w:r>
          </w:p>
        </w:tc>
        <w:tc>
          <w:tcPr>
            <w:tcW w:w="1585" w:type="dxa"/>
            <w:tcBorders>
              <w:left w:val="single" w:color="auto" w:sz="4" w:space="0"/>
              <w:right w:val="single" w:color="auto" w:sz="4" w:space="0"/>
            </w:tcBorders>
            <w:noWrap w:val="0"/>
            <w:vAlign w:val="center"/>
          </w:tcPr>
          <w:p w14:paraId="0CF61E2A">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（系统生成）</w:t>
            </w:r>
          </w:p>
        </w:tc>
        <w:tc>
          <w:tcPr>
            <w:tcW w:w="1585" w:type="dxa"/>
            <w:tcBorders>
              <w:left w:val="single" w:color="auto" w:sz="4" w:space="0"/>
              <w:right w:val="single" w:color="auto" w:sz="4" w:space="0"/>
            </w:tcBorders>
            <w:noWrap w:val="0"/>
            <w:vAlign w:val="center"/>
          </w:tcPr>
          <w:p w14:paraId="2EDACF68">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是</w:t>
            </w:r>
            <w:r>
              <w:rPr>
                <w:rFonts w:hint="eastAsia" w:ascii="仿宋_GB2312" w:hAnsi="仿宋_GB2312" w:eastAsia="仿宋_GB2312" w:cs="仿宋_GB2312"/>
                <w:color w:val="000000"/>
                <w:sz w:val="24"/>
                <w:szCs w:val="24"/>
              </w:rPr>
              <w:t>□ 否□</w:t>
            </w:r>
          </w:p>
        </w:tc>
      </w:tr>
      <w:tr w14:paraId="46FCA8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4" w:type="dxa"/>
            <w:vMerge w:val="continue"/>
            <w:tcBorders>
              <w:left w:val="single" w:color="auto" w:sz="4" w:space="0"/>
              <w:right w:val="single" w:color="auto" w:sz="4" w:space="0"/>
            </w:tcBorders>
            <w:noWrap w:val="0"/>
            <w:vAlign w:val="center"/>
          </w:tcPr>
          <w:p w14:paraId="0E745651">
            <w:pPr>
              <w:widowControl/>
              <w:adjustRightInd w:val="0"/>
              <w:snapToGrid w:val="0"/>
              <w:jc w:val="left"/>
              <w:rPr>
                <w:rFonts w:ascii="仿宋_GB2312" w:hAnsi="仿宋" w:eastAsia="仿宋_GB2312"/>
                <w:color w:val="000000"/>
                <w:sz w:val="24"/>
                <w:szCs w:val="24"/>
              </w:rPr>
            </w:pPr>
          </w:p>
        </w:tc>
        <w:tc>
          <w:tcPr>
            <w:tcW w:w="1207" w:type="dxa"/>
            <w:gridSpan w:val="2"/>
            <w:tcBorders>
              <w:top w:val="single" w:color="auto" w:sz="4" w:space="0"/>
              <w:left w:val="single" w:color="auto" w:sz="4" w:space="0"/>
              <w:bottom w:val="single" w:color="auto" w:sz="4" w:space="0"/>
              <w:right w:val="single" w:color="auto" w:sz="4" w:space="0"/>
            </w:tcBorders>
            <w:noWrap w:val="0"/>
            <w:vAlign w:val="center"/>
          </w:tcPr>
          <w:p w14:paraId="61E80777">
            <w:pPr>
              <w:adjustRightInd w:val="0"/>
              <w:snapToGrid w:val="0"/>
              <w:ind w:left="-63" w:leftChars="-30" w:right="-63" w:rightChars="-30"/>
              <w:jc w:val="center"/>
              <w:rPr>
                <w:rFonts w:hint="eastAsia" w:ascii="仿宋_GB2312" w:hAnsi="仿宋" w:eastAsia="仿宋_GB2312"/>
                <w:color w:val="000000"/>
                <w:sz w:val="24"/>
                <w:szCs w:val="24"/>
              </w:rPr>
            </w:pPr>
            <w:r>
              <w:rPr>
                <w:rFonts w:hint="eastAsia" w:ascii="仿宋_GB2312" w:hAnsi="仿宋" w:eastAsia="仿宋_GB2312"/>
                <w:color w:val="000000"/>
                <w:sz w:val="24"/>
                <w:szCs w:val="24"/>
              </w:rPr>
              <w:t>发动机编号</w:t>
            </w:r>
          </w:p>
        </w:tc>
        <w:tc>
          <w:tcPr>
            <w:tcW w:w="1646" w:type="dxa"/>
            <w:tcBorders>
              <w:top w:val="single" w:color="auto" w:sz="4" w:space="0"/>
              <w:left w:val="single" w:color="auto" w:sz="4" w:space="0"/>
              <w:bottom w:val="single" w:color="auto" w:sz="4" w:space="0"/>
              <w:right w:val="single" w:color="auto" w:sz="4" w:space="0"/>
            </w:tcBorders>
            <w:noWrap w:val="0"/>
            <w:vAlign w:val="center"/>
          </w:tcPr>
          <w:p w14:paraId="78817E66">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（系统生成）</w:t>
            </w:r>
          </w:p>
        </w:tc>
        <w:tc>
          <w:tcPr>
            <w:tcW w:w="1646" w:type="dxa"/>
            <w:tcBorders>
              <w:top w:val="single" w:color="auto" w:sz="4" w:space="0"/>
              <w:left w:val="single" w:color="auto" w:sz="4" w:space="0"/>
              <w:bottom w:val="single" w:color="auto" w:sz="4" w:space="0"/>
              <w:right w:val="single" w:color="auto" w:sz="4" w:space="0"/>
            </w:tcBorders>
            <w:noWrap w:val="0"/>
            <w:vAlign w:val="center"/>
          </w:tcPr>
          <w:p w14:paraId="468DCC6F">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是</w:t>
            </w:r>
            <w:r>
              <w:rPr>
                <w:rFonts w:hint="eastAsia" w:ascii="仿宋_GB2312" w:hAnsi="仿宋_GB2312" w:eastAsia="仿宋_GB2312" w:cs="仿宋_GB2312"/>
                <w:color w:val="000000"/>
                <w:sz w:val="24"/>
                <w:szCs w:val="24"/>
              </w:rPr>
              <w:t xml:space="preserve">□ 否□ </w:t>
            </w:r>
          </w:p>
        </w:tc>
        <w:tc>
          <w:tcPr>
            <w:tcW w:w="1638" w:type="dxa"/>
            <w:gridSpan w:val="2"/>
            <w:tcBorders>
              <w:top w:val="single" w:color="auto" w:sz="4" w:space="0"/>
              <w:left w:val="single" w:color="auto" w:sz="4" w:space="0"/>
              <w:bottom w:val="single" w:color="auto" w:sz="4" w:space="0"/>
              <w:right w:val="single" w:color="auto" w:sz="4" w:space="0"/>
            </w:tcBorders>
            <w:noWrap w:val="0"/>
            <w:vAlign w:val="center"/>
          </w:tcPr>
          <w:p w14:paraId="7E53824E">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销售单价(元)</w:t>
            </w:r>
          </w:p>
        </w:tc>
        <w:tc>
          <w:tcPr>
            <w:tcW w:w="1585" w:type="dxa"/>
            <w:tcBorders>
              <w:left w:val="single" w:color="auto" w:sz="4" w:space="0"/>
              <w:right w:val="single" w:color="auto" w:sz="4" w:space="0"/>
            </w:tcBorders>
            <w:noWrap w:val="0"/>
            <w:vAlign w:val="center"/>
          </w:tcPr>
          <w:p w14:paraId="58536AB3">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（系统生成）</w:t>
            </w:r>
          </w:p>
        </w:tc>
        <w:tc>
          <w:tcPr>
            <w:tcW w:w="1585" w:type="dxa"/>
            <w:tcBorders>
              <w:left w:val="single" w:color="auto" w:sz="4" w:space="0"/>
              <w:right w:val="single" w:color="auto" w:sz="4" w:space="0"/>
            </w:tcBorders>
            <w:noWrap w:val="0"/>
            <w:vAlign w:val="center"/>
          </w:tcPr>
          <w:p w14:paraId="181D0BD5">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是</w:t>
            </w:r>
            <w:r>
              <w:rPr>
                <w:rFonts w:hint="eastAsia" w:ascii="仿宋_GB2312" w:hAnsi="仿宋_GB2312" w:eastAsia="仿宋_GB2312" w:cs="仿宋_GB2312"/>
                <w:color w:val="000000"/>
                <w:sz w:val="24"/>
                <w:szCs w:val="24"/>
              </w:rPr>
              <w:t>□ 否□</w:t>
            </w:r>
          </w:p>
        </w:tc>
      </w:tr>
      <w:tr w14:paraId="492C71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4" w:type="dxa"/>
            <w:vMerge w:val="continue"/>
            <w:tcBorders>
              <w:left w:val="single" w:color="auto" w:sz="4" w:space="0"/>
              <w:right w:val="single" w:color="auto" w:sz="4" w:space="0"/>
            </w:tcBorders>
            <w:noWrap w:val="0"/>
            <w:vAlign w:val="center"/>
          </w:tcPr>
          <w:p w14:paraId="0F47BCC2">
            <w:pPr>
              <w:widowControl/>
              <w:adjustRightInd w:val="0"/>
              <w:snapToGrid w:val="0"/>
              <w:jc w:val="left"/>
              <w:rPr>
                <w:rFonts w:ascii="仿宋_GB2312" w:hAnsi="仿宋" w:eastAsia="仿宋_GB2312"/>
                <w:color w:val="000000"/>
                <w:sz w:val="24"/>
                <w:szCs w:val="24"/>
              </w:rPr>
            </w:pPr>
          </w:p>
        </w:tc>
        <w:tc>
          <w:tcPr>
            <w:tcW w:w="1207" w:type="dxa"/>
            <w:gridSpan w:val="2"/>
            <w:tcBorders>
              <w:top w:val="single" w:color="auto" w:sz="4" w:space="0"/>
              <w:left w:val="single" w:color="auto" w:sz="4" w:space="0"/>
              <w:bottom w:val="single" w:color="auto" w:sz="4" w:space="0"/>
              <w:right w:val="single" w:color="auto" w:sz="4" w:space="0"/>
            </w:tcBorders>
            <w:noWrap w:val="0"/>
            <w:vAlign w:val="center"/>
          </w:tcPr>
          <w:p w14:paraId="72A04C81">
            <w:pPr>
              <w:adjustRightInd w:val="0"/>
              <w:snapToGrid w:val="0"/>
              <w:ind w:left="-63" w:leftChars="-30" w:right="-63" w:rightChars="-30"/>
              <w:jc w:val="center"/>
              <w:rPr>
                <w:rFonts w:hint="eastAsia" w:ascii="仿宋_GB2312" w:hAnsi="仿宋" w:eastAsia="仿宋_GB2312"/>
                <w:color w:val="000000"/>
                <w:sz w:val="24"/>
                <w:szCs w:val="24"/>
              </w:rPr>
            </w:pPr>
            <w:r>
              <w:rPr>
                <w:rFonts w:hint="eastAsia" w:ascii="仿宋_GB2312" w:hAnsi="仿宋" w:eastAsia="仿宋_GB2312"/>
                <w:color w:val="000000"/>
                <w:sz w:val="24"/>
                <w:szCs w:val="24"/>
              </w:rPr>
              <w:t>出厂编号</w:t>
            </w:r>
          </w:p>
        </w:tc>
        <w:tc>
          <w:tcPr>
            <w:tcW w:w="1646" w:type="dxa"/>
            <w:tcBorders>
              <w:top w:val="single" w:color="auto" w:sz="4" w:space="0"/>
              <w:left w:val="single" w:color="auto" w:sz="4" w:space="0"/>
              <w:bottom w:val="single" w:color="auto" w:sz="4" w:space="0"/>
              <w:right w:val="single" w:color="auto" w:sz="4" w:space="0"/>
            </w:tcBorders>
            <w:noWrap w:val="0"/>
            <w:vAlign w:val="center"/>
          </w:tcPr>
          <w:p w14:paraId="46B16526">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（系统生成）</w:t>
            </w:r>
          </w:p>
        </w:tc>
        <w:tc>
          <w:tcPr>
            <w:tcW w:w="1646" w:type="dxa"/>
            <w:tcBorders>
              <w:top w:val="single" w:color="auto" w:sz="4" w:space="0"/>
              <w:left w:val="single" w:color="auto" w:sz="4" w:space="0"/>
              <w:bottom w:val="single" w:color="auto" w:sz="4" w:space="0"/>
              <w:right w:val="single" w:color="auto" w:sz="4" w:space="0"/>
            </w:tcBorders>
            <w:noWrap w:val="0"/>
            <w:vAlign w:val="center"/>
          </w:tcPr>
          <w:p w14:paraId="33CE88D5">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是</w:t>
            </w:r>
            <w:r>
              <w:rPr>
                <w:rFonts w:hint="eastAsia" w:ascii="仿宋_GB2312" w:hAnsi="仿宋_GB2312" w:eastAsia="仿宋_GB2312" w:cs="仿宋_GB2312"/>
                <w:color w:val="000000"/>
                <w:sz w:val="24"/>
                <w:szCs w:val="24"/>
              </w:rPr>
              <w:t xml:space="preserve">□ 否□ </w:t>
            </w:r>
          </w:p>
        </w:tc>
        <w:tc>
          <w:tcPr>
            <w:tcW w:w="1638" w:type="dxa"/>
            <w:gridSpan w:val="2"/>
            <w:tcBorders>
              <w:top w:val="single" w:color="auto" w:sz="4" w:space="0"/>
              <w:left w:val="single" w:color="auto" w:sz="4" w:space="0"/>
              <w:bottom w:val="single" w:color="auto" w:sz="4" w:space="0"/>
              <w:right w:val="single" w:color="auto" w:sz="4" w:space="0"/>
            </w:tcBorders>
            <w:noWrap w:val="0"/>
            <w:vAlign w:val="center"/>
          </w:tcPr>
          <w:p w14:paraId="3F4C0E83">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销售总价（元）</w:t>
            </w:r>
          </w:p>
        </w:tc>
        <w:tc>
          <w:tcPr>
            <w:tcW w:w="1585" w:type="dxa"/>
            <w:tcBorders>
              <w:left w:val="single" w:color="auto" w:sz="4" w:space="0"/>
              <w:right w:val="single" w:color="auto" w:sz="4" w:space="0"/>
            </w:tcBorders>
            <w:noWrap w:val="0"/>
            <w:vAlign w:val="center"/>
          </w:tcPr>
          <w:p w14:paraId="3E501772">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（系统生成）</w:t>
            </w:r>
          </w:p>
        </w:tc>
        <w:tc>
          <w:tcPr>
            <w:tcW w:w="1585" w:type="dxa"/>
            <w:tcBorders>
              <w:left w:val="single" w:color="auto" w:sz="4" w:space="0"/>
              <w:right w:val="single" w:color="auto" w:sz="4" w:space="0"/>
            </w:tcBorders>
            <w:noWrap w:val="0"/>
            <w:vAlign w:val="center"/>
          </w:tcPr>
          <w:p w14:paraId="3B676D54">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是</w:t>
            </w:r>
            <w:r>
              <w:rPr>
                <w:rFonts w:hint="eastAsia" w:ascii="仿宋_GB2312" w:hAnsi="仿宋_GB2312" w:eastAsia="仿宋_GB2312" w:cs="仿宋_GB2312"/>
                <w:color w:val="000000"/>
                <w:sz w:val="24"/>
                <w:szCs w:val="24"/>
              </w:rPr>
              <w:t>□ 否□</w:t>
            </w:r>
          </w:p>
        </w:tc>
      </w:tr>
      <w:tr w14:paraId="29A28D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4" w:type="dxa"/>
            <w:vMerge w:val="continue"/>
            <w:tcBorders>
              <w:left w:val="single" w:color="auto" w:sz="4" w:space="0"/>
              <w:right w:val="single" w:color="auto" w:sz="4" w:space="0"/>
            </w:tcBorders>
            <w:noWrap w:val="0"/>
            <w:vAlign w:val="center"/>
          </w:tcPr>
          <w:p w14:paraId="68762347">
            <w:pPr>
              <w:widowControl/>
              <w:adjustRightInd w:val="0"/>
              <w:snapToGrid w:val="0"/>
              <w:jc w:val="left"/>
              <w:rPr>
                <w:rFonts w:ascii="仿宋_GB2312" w:hAnsi="仿宋" w:eastAsia="仿宋_GB2312"/>
                <w:color w:val="000000"/>
                <w:sz w:val="24"/>
                <w:szCs w:val="24"/>
              </w:rPr>
            </w:pPr>
          </w:p>
        </w:tc>
        <w:tc>
          <w:tcPr>
            <w:tcW w:w="1207" w:type="dxa"/>
            <w:gridSpan w:val="2"/>
            <w:tcBorders>
              <w:top w:val="single" w:color="auto" w:sz="4" w:space="0"/>
              <w:left w:val="single" w:color="auto" w:sz="4" w:space="0"/>
              <w:bottom w:val="single" w:color="auto" w:sz="4" w:space="0"/>
              <w:right w:val="single" w:color="auto" w:sz="4" w:space="0"/>
            </w:tcBorders>
            <w:noWrap w:val="0"/>
            <w:vAlign w:val="center"/>
          </w:tcPr>
          <w:p w14:paraId="1B649DB7">
            <w:pPr>
              <w:adjustRightInd w:val="0"/>
              <w:snapToGrid w:val="0"/>
              <w:ind w:left="-63" w:leftChars="-30" w:right="-63" w:rightChars="-30"/>
              <w:jc w:val="center"/>
              <w:rPr>
                <w:rFonts w:hint="eastAsia" w:ascii="仿宋_GB2312" w:hAnsi="仿宋" w:eastAsia="仿宋_GB2312"/>
                <w:color w:val="000000"/>
                <w:sz w:val="24"/>
                <w:szCs w:val="24"/>
              </w:rPr>
            </w:pPr>
            <w:r>
              <w:rPr>
                <w:rFonts w:hint="eastAsia" w:ascii="仿宋_GB2312" w:hAnsi="仿宋" w:eastAsia="仿宋_GB2312"/>
                <w:color w:val="000000"/>
                <w:sz w:val="24"/>
                <w:szCs w:val="24"/>
              </w:rPr>
              <w:t>经销商</w:t>
            </w:r>
          </w:p>
        </w:tc>
        <w:tc>
          <w:tcPr>
            <w:tcW w:w="1646" w:type="dxa"/>
            <w:tcBorders>
              <w:top w:val="single" w:color="auto" w:sz="4" w:space="0"/>
              <w:left w:val="single" w:color="auto" w:sz="4" w:space="0"/>
              <w:bottom w:val="single" w:color="auto" w:sz="4" w:space="0"/>
              <w:right w:val="single" w:color="auto" w:sz="4" w:space="0"/>
            </w:tcBorders>
            <w:noWrap w:val="0"/>
            <w:vAlign w:val="center"/>
          </w:tcPr>
          <w:p w14:paraId="51341EED">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（系统生成）</w:t>
            </w:r>
          </w:p>
        </w:tc>
        <w:tc>
          <w:tcPr>
            <w:tcW w:w="1646" w:type="dxa"/>
            <w:tcBorders>
              <w:top w:val="single" w:color="auto" w:sz="4" w:space="0"/>
              <w:left w:val="single" w:color="auto" w:sz="4" w:space="0"/>
              <w:bottom w:val="single" w:color="auto" w:sz="4" w:space="0"/>
              <w:right w:val="single" w:color="auto" w:sz="4" w:space="0"/>
            </w:tcBorders>
            <w:noWrap w:val="0"/>
            <w:vAlign w:val="center"/>
          </w:tcPr>
          <w:p w14:paraId="412952B7">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是</w:t>
            </w:r>
            <w:r>
              <w:rPr>
                <w:rFonts w:hint="eastAsia" w:ascii="仿宋_GB2312" w:hAnsi="仿宋_GB2312" w:eastAsia="仿宋_GB2312" w:cs="仿宋_GB2312"/>
                <w:color w:val="000000"/>
                <w:sz w:val="24"/>
                <w:szCs w:val="24"/>
              </w:rPr>
              <w:t xml:space="preserve">□ 否□ </w:t>
            </w:r>
          </w:p>
        </w:tc>
        <w:tc>
          <w:tcPr>
            <w:tcW w:w="1638" w:type="dxa"/>
            <w:gridSpan w:val="2"/>
            <w:tcBorders>
              <w:top w:val="single" w:color="auto" w:sz="4" w:space="0"/>
              <w:left w:val="single" w:color="auto" w:sz="4" w:space="0"/>
              <w:bottom w:val="single" w:color="auto" w:sz="4" w:space="0"/>
              <w:right w:val="single" w:color="auto" w:sz="4" w:space="0"/>
            </w:tcBorders>
            <w:noWrap w:val="0"/>
            <w:vAlign w:val="center"/>
          </w:tcPr>
          <w:p w14:paraId="352084D2">
            <w:pPr>
              <w:adjustRightInd w:val="0"/>
              <w:snapToGrid w:val="0"/>
              <w:ind w:left="-63" w:leftChars="-30" w:right="-63" w:rightChars="-30"/>
              <w:jc w:val="center"/>
              <w:rPr>
                <w:rFonts w:hint="eastAsia" w:ascii="仿宋_GB2312" w:hAnsi="仿宋" w:eastAsia="仿宋_GB2312"/>
                <w:color w:val="000000"/>
                <w:sz w:val="24"/>
                <w:szCs w:val="24"/>
              </w:rPr>
            </w:pPr>
            <w:r>
              <w:rPr>
                <w:rFonts w:hint="eastAsia" w:ascii="仿宋_GB2312" w:hAnsi="仿宋" w:eastAsia="仿宋_GB2312"/>
                <w:color w:val="000000"/>
                <w:sz w:val="24"/>
                <w:szCs w:val="24"/>
              </w:rPr>
              <w:t>发票号</w:t>
            </w:r>
          </w:p>
        </w:tc>
        <w:tc>
          <w:tcPr>
            <w:tcW w:w="1585" w:type="dxa"/>
            <w:tcBorders>
              <w:left w:val="single" w:color="auto" w:sz="4" w:space="0"/>
              <w:bottom w:val="single" w:color="auto" w:sz="4" w:space="0"/>
              <w:right w:val="single" w:color="auto" w:sz="4" w:space="0"/>
            </w:tcBorders>
            <w:noWrap w:val="0"/>
            <w:vAlign w:val="center"/>
          </w:tcPr>
          <w:p w14:paraId="17AA2BE0">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（系统生成）</w:t>
            </w:r>
          </w:p>
        </w:tc>
        <w:tc>
          <w:tcPr>
            <w:tcW w:w="1585" w:type="dxa"/>
            <w:tcBorders>
              <w:left w:val="single" w:color="auto" w:sz="4" w:space="0"/>
              <w:bottom w:val="single" w:color="auto" w:sz="4" w:space="0"/>
              <w:right w:val="single" w:color="auto" w:sz="4" w:space="0"/>
            </w:tcBorders>
            <w:noWrap w:val="0"/>
            <w:vAlign w:val="center"/>
          </w:tcPr>
          <w:p w14:paraId="17FC5883">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是</w:t>
            </w:r>
            <w:r>
              <w:rPr>
                <w:rFonts w:hint="eastAsia" w:ascii="仿宋_GB2312" w:hAnsi="仿宋_GB2312" w:eastAsia="仿宋_GB2312" w:cs="仿宋_GB2312"/>
                <w:color w:val="000000"/>
                <w:sz w:val="24"/>
                <w:szCs w:val="24"/>
              </w:rPr>
              <w:t>□ 否□</w:t>
            </w:r>
          </w:p>
        </w:tc>
      </w:tr>
      <w:tr w14:paraId="6DB812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6" w:hRule="atLeast"/>
          <w:jc w:val="center"/>
        </w:trPr>
        <w:tc>
          <w:tcPr>
            <w:tcW w:w="804" w:type="dxa"/>
            <w:vMerge w:val="continue"/>
            <w:tcBorders>
              <w:left w:val="single" w:color="auto" w:sz="4" w:space="0"/>
              <w:right w:val="single" w:color="auto" w:sz="4" w:space="0"/>
            </w:tcBorders>
            <w:noWrap w:val="0"/>
            <w:vAlign w:val="center"/>
          </w:tcPr>
          <w:p w14:paraId="30069346">
            <w:pPr>
              <w:widowControl/>
              <w:adjustRightInd w:val="0"/>
              <w:snapToGrid w:val="0"/>
              <w:jc w:val="left"/>
              <w:rPr>
                <w:rFonts w:ascii="仿宋_GB2312" w:hAnsi="仿宋" w:eastAsia="仿宋_GB2312"/>
                <w:color w:val="000000"/>
                <w:sz w:val="24"/>
                <w:szCs w:val="24"/>
              </w:rPr>
            </w:pPr>
          </w:p>
        </w:tc>
        <w:tc>
          <w:tcPr>
            <w:tcW w:w="1207" w:type="dxa"/>
            <w:gridSpan w:val="2"/>
            <w:tcBorders>
              <w:top w:val="single" w:color="auto" w:sz="4" w:space="0"/>
              <w:left w:val="single" w:color="auto" w:sz="4" w:space="0"/>
              <w:bottom w:val="single" w:color="auto" w:sz="4" w:space="0"/>
              <w:right w:val="single" w:color="auto" w:sz="4" w:space="0"/>
            </w:tcBorders>
            <w:noWrap w:val="0"/>
            <w:vAlign w:val="center"/>
          </w:tcPr>
          <w:p w14:paraId="0D6C3B14">
            <w:pPr>
              <w:adjustRightInd w:val="0"/>
              <w:snapToGrid w:val="0"/>
              <w:ind w:left="-63" w:leftChars="-30" w:right="-63" w:rightChars="-30"/>
              <w:jc w:val="center"/>
              <w:rPr>
                <w:rFonts w:hint="eastAsia" w:ascii="仿宋_GB2312" w:hAnsi="仿宋" w:eastAsia="仿宋_GB2312"/>
                <w:color w:val="000000"/>
                <w:sz w:val="24"/>
                <w:szCs w:val="24"/>
              </w:rPr>
            </w:pPr>
            <w:r>
              <w:rPr>
                <w:rFonts w:hint="eastAsia" w:ascii="仿宋_GB2312" w:hAnsi="仿宋" w:eastAsia="仿宋_GB2312"/>
                <w:color w:val="000000"/>
                <w:sz w:val="24"/>
                <w:szCs w:val="24"/>
              </w:rPr>
              <w:t>行驶证号</w:t>
            </w:r>
          </w:p>
        </w:tc>
        <w:tc>
          <w:tcPr>
            <w:tcW w:w="8100" w:type="dxa"/>
            <w:gridSpan w:val="6"/>
            <w:tcBorders>
              <w:top w:val="single" w:color="auto" w:sz="4" w:space="0"/>
              <w:left w:val="single" w:color="auto" w:sz="4" w:space="0"/>
              <w:bottom w:val="single" w:color="auto" w:sz="4" w:space="0"/>
              <w:right w:val="single" w:color="auto" w:sz="4" w:space="0"/>
            </w:tcBorders>
            <w:noWrap w:val="0"/>
            <w:vAlign w:val="center"/>
          </w:tcPr>
          <w:p w14:paraId="5B2637F7">
            <w:pPr>
              <w:adjustRightInd w:val="0"/>
              <w:snapToGrid w:val="0"/>
              <w:ind w:left="-63" w:leftChars="-30" w:right="-63" w:rightChars="-30"/>
              <w:rPr>
                <w:rFonts w:hint="eastAsia" w:ascii="仿宋_GB2312" w:hAnsi="仿宋" w:eastAsia="仿宋_GB2312"/>
                <w:color w:val="000000"/>
                <w:sz w:val="24"/>
                <w:szCs w:val="24"/>
              </w:rPr>
            </w:pPr>
            <w:r>
              <w:rPr>
                <w:rFonts w:hint="eastAsia" w:ascii="仿宋_GB2312" w:hAnsi="仿宋" w:eastAsia="仿宋_GB2312"/>
                <w:color w:val="000000"/>
                <w:sz w:val="24"/>
                <w:szCs w:val="24"/>
              </w:rPr>
              <w:t>（纳入牌证管理的机具需手工填写）</w:t>
            </w:r>
          </w:p>
          <w:p w14:paraId="4697A2A4">
            <w:pPr>
              <w:adjustRightInd w:val="0"/>
              <w:snapToGrid w:val="0"/>
              <w:ind w:left="-63" w:leftChars="-30" w:right="-63" w:rightChars="-30"/>
              <w:jc w:val="right"/>
              <w:rPr>
                <w:rFonts w:hint="eastAsia" w:ascii="仿宋_GB2312" w:hAnsi="仿宋" w:eastAsia="仿宋_GB2312"/>
                <w:color w:val="000000"/>
                <w:sz w:val="24"/>
                <w:szCs w:val="24"/>
              </w:rPr>
            </w:pPr>
          </w:p>
          <w:p w14:paraId="351500F9">
            <w:pPr>
              <w:adjustRightInd w:val="0"/>
              <w:snapToGrid w:val="0"/>
              <w:ind w:left="-63" w:leftChars="-30" w:right="-63" w:rightChars="-30"/>
              <w:jc w:val="right"/>
              <w:rPr>
                <w:rFonts w:hint="eastAsia" w:ascii="仿宋_GB2312" w:hAnsi="仿宋" w:eastAsia="仿宋_GB2312"/>
                <w:color w:val="000000"/>
                <w:sz w:val="24"/>
                <w:szCs w:val="24"/>
              </w:rPr>
            </w:pPr>
          </w:p>
          <w:p w14:paraId="46D5B029">
            <w:pPr>
              <w:adjustRightInd w:val="0"/>
              <w:snapToGrid w:val="0"/>
              <w:ind w:left="-63" w:leftChars="-30" w:right="-63" w:rightChars="-30"/>
              <w:jc w:val="right"/>
              <w:rPr>
                <w:rFonts w:hint="eastAsia" w:ascii="仿宋_GB2312" w:hAnsi="仿宋" w:eastAsia="仿宋_GB2312"/>
                <w:color w:val="000000"/>
                <w:sz w:val="24"/>
                <w:szCs w:val="24"/>
              </w:rPr>
            </w:pPr>
          </w:p>
          <w:p w14:paraId="71EB488F">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 xml:space="preserve">               年   月   日</w:t>
            </w:r>
          </w:p>
        </w:tc>
      </w:tr>
      <w:tr w14:paraId="38BCB0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26" w:type="dxa"/>
            <w:gridSpan w:val="2"/>
            <w:tcBorders>
              <w:top w:val="single" w:color="auto" w:sz="4" w:space="0"/>
              <w:left w:val="single" w:color="auto" w:sz="4" w:space="0"/>
              <w:right w:val="single" w:color="auto" w:sz="4" w:space="0"/>
            </w:tcBorders>
            <w:noWrap w:val="0"/>
            <w:vAlign w:val="center"/>
          </w:tcPr>
          <w:p w14:paraId="36BB58DF">
            <w:pPr>
              <w:adjustRightInd w:val="0"/>
              <w:snapToGrid w:val="0"/>
              <w:ind w:right="-63" w:rightChars="-30"/>
              <w:jc w:val="center"/>
              <w:rPr>
                <w:rFonts w:hint="eastAsia" w:ascii="仿宋_GB2312" w:hAnsi="仿宋" w:eastAsia="仿宋_GB2312"/>
                <w:color w:val="000000"/>
                <w:sz w:val="24"/>
                <w:szCs w:val="24"/>
              </w:rPr>
            </w:pPr>
            <w:r>
              <w:rPr>
                <w:rFonts w:hint="eastAsia" w:ascii="仿宋_GB2312" w:hAnsi="仿宋" w:eastAsia="仿宋_GB2312"/>
                <w:color w:val="000000"/>
                <w:sz w:val="24"/>
                <w:szCs w:val="24"/>
              </w:rPr>
              <w:t>农机管理</w:t>
            </w:r>
          </w:p>
          <w:p w14:paraId="69254F3A">
            <w:pPr>
              <w:adjustRightInd w:val="0"/>
              <w:snapToGrid w:val="0"/>
              <w:ind w:right="-63" w:rightChars="-30"/>
              <w:jc w:val="center"/>
              <w:rPr>
                <w:rFonts w:hint="eastAsia" w:ascii="仿宋_GB2312" w:hAnsi="仿宋" w:eastAsia="仿宋_GB2312"/>
                <w:color w:val="000000"/>
                <w:sz w:val="24"/>
                <w:szCs w:val="24"/>
              </w:rPr>
            </w:pPr>
            <w:r>
              <w:rPr>
                <w:rFonts w:hint="eastAsia" w:ascii="仿宋_GB2312" w:hAnsi="仿宋" w:eastAsia="仿宋_GB2312"/>
                <w:color w:val="000000"/>
                <w:sz w:val="24"/>
                <w:szCs w:val="24"/>
              </w:rPr>
              <w:t>部门核实</w:t>
            </w:r>
          </w:p>
        </w:tc>
        <w:tc>
          <w:tcPr>
            <w:tcW w:w="3877" w:type="dxa"/>
            <w:gridSpan w:val="3"/>
            <w:tcBorders>
              <w:top w:val="single" w:color="auto" w:sz="4" w:space="0"/>
              <w:left w:val="single" w:color="auto" w:sz="4" w:space="0"/>
              <w:bottom w:val="single" w:color="auto" w:sz="4" w:space="0"/>
              <w:right w:val="single" w:color="auto" w:sz="4" w:space="0"/>
            </w:tcBorders>
            <w:noWrap w:val="0"/>
            <w:vAlign w:val="center"/>
          </w:tcPr>
          <w:p w14:paraId="4BA52ED1">
            <w:pPr>
              <w:adjustRightInd w:val="0"/>
              <w:snapToGrid w:val="0"/>
              <w:ind w:left="-63" w:leftChars="-30" w:right="-63" w:rightChars="-30"/>
              <w:rPr>
                <w:rFonts w:hint="eastAsia" w:ascii="仿宋_GB2312" w:hAnsi="仿宋" w:eastAsia="仿宋_GB2312"/>
                <w:color w:val="000000"/>
                <w:sz w:val="24"/>
                <w:szCs w:val="24"/>
              </w:rPr>
            </w:pPr>
          </w:p>
          <w:p w14:paraId="1551DC27">
            <w:pPr>
              <w:adjustRightInd w:val="0"/>
              <w:snapToGrid w:val="0"/>
              <w:ind w:left="-63" w:leftChars="-30" w:right="-63" w:rightChars="-30"/>
              <w:rPr>
                <w:rFonts w:hint="eastAsia" w:ascii="仿宋_GB2312" w:hAnsi="仿宋" w:eastAsia="仿宋_GB2312"/>
                <w:color w:val="000000"/>
                <w:sz w:val="24"/>
                <w:szCs w:val="24"/>
              </w:rPr>
            </w:pPr>
          </w:p>
          <w:p w14:paraId="2490EE80">
            <w:pPr>
              <w:adjustRightInd w:val="0"/>
              <w:snapToGrid w:val="0"/>
              <w:ind w:left="-63" w:leftChars="-30" w:right="-63" w:rightChars="-30"/>
              <w:rPr>
                <w:rFonts w:hint="eastAsia" w:ascii="仿宋_GB2312" w:hAnsi="仿宋" w:eastAsia="仿宋_GB2312"/>
                <w:color w:val="000000"/>
                <w:sz w:val="24"/>
                <w:szCs w:val="24"/>
              </w:rPr>
            </w:pPr>
            <w:r>
              <w:rPr>
                <w:rFonts w:hint="eastAsia" w:ascii="仿宋_GB2312" w:hAnsi="仿宋" w:eastAsia="仿宋_GB2312"/>
                <w:color w:val="000000"/>
                <w:sz w:val="24"/>
                <w:szCs w:val="24"/>
              </w:rPr>
              <w:t>已对购机者、机具、发票等信息进行现场核对确认无误。（盖章）</w:t>
            </w:r>
          </w:p>
          <w:p w14:paraId="2B08A534">
            <w:pPr>
              <w:adjustRightInd w:val="0"/>
              <w:snapToGrid w:val="0"/>
              <w:ind w:left="-63" w:leftChars="-30" w:right="-63" w:rightChars="-30"/>
              <w:rPr>
                <w:rFonts w:hint="eastAsia" w:ascii="仿宋_GB2312" w:hAnsi="仿宋" w:eastAsia="仿宋_GB2312"/>
                <w:color w:val="000000"/>
                <w:sz w:val="24"/>
                <w:szCs w:val="24"/>
              </w:rPr>
            </w:pPr>
          </w:p>
          <w:p w14:paraId="71755BCB">
            <w:pPr>
              <w:adjustRightInd w:val="0"/>
              <w:snapToGrid w:val="0"/>
              <w:ind w:left="-63" w:leftChars="-30" w:right="-63" w:rightChars="-30"/>
              <w:rPr>
                <w:rFonts w:hint="eastAsia" w:ascii="仿宋_GB2312" w:hAnsi="仿宋" w:eastAsia="仿宋_GB2312"/>
                <w:color w:val="000000"/>
                <w:sz w:val="24"/>
                <w:szCs w:val="24"/>
              </w:rPr>
            </w:pPr>
          </w:p>
          <w:p w14:paraId="34EF1A10">
            <w:pPr>
              <w:adjustRightInd w:val="0"/>
              <w:snapToGrid w:val="0"/>
              <w:ind w:left="-63" w:leftChars="-30" w:right="-63" w:rightChars="-30"/>
              <w:rPr>
                <w:rFonts w:hint="eastAsia" w:ascii="仿宋_GB2312" w:hAnsi="仿宋" w:eastAsia="仿宋_GB2312"/>
                <w:color w:val="000000"/>
                <w:sz w:val="24"/>
                <w:szCs w:val="24"/>
              </w:rPr>
            </w:pPr>
          </w:p>
          <w:p w14:paraId="11311A80">
            <w:pPr>
              <w:adjustRightInd w:val="0"/>
              <w:snapToGrid w:val="0"/>
              <w:ind w:left="-63" w:leftChars="-30" w:right="-63" w:rightChars="-30"/>
              <w:rPr>
                <w:rFonts w:hint="eastAsia" w:ascii="仿宋_GB2312" w:hAnsi="仿宋" w:eastAsia="仿宋_GB2312"/>
                <w:color w:val="000000"/>
                <w:sz w:val="24"/>
                <w:szCs w:val="24"/>
              </w:rPr>
            </w:pPr>
          </w:p>
          <w:p w14:paraId="02FD6914">
            <w:pPr>
              <w:adjustRightInd w:val="0"/>
              <w:snapToGrid w:val="0"/>
              <w:ind w:left="-63" w:leftChars="-30" w:right="-63" w:rightChars="-30" w:firstLine="360" w:firstLineChars="150"/>
              <w:rPr>
                <w:rFonts w:hint="eastAsia" w:ascii="仿宋_GB2312" w:hAnsi="仿宋" w:eastAsia="仿宋_GB2312"/>
                <w:color w:val="000000"/>
                <w:sz w:val="24"/>
                <w:szCs w:val="24"/>
              </w:rPr>
            </w:pPr>
            <w:r>
              <w:rPr>
                <w:rFonts w:hint="eastAsia" w:ascii="仿宋_GB2312" w:hAnsi="仿宋" w:eastAsia="仿宋_GB2312"/>
                <w:color w:val="000000"/>
                <w:sz w:val="24"/>
                <w:szCs w:val="24"/>
              </w:rPr>
              <w:t>核实人：</w:t>
            </w:r>
          </w:p>
          <w:p w14:paraId="66026567">
            <w:pPr>
              <w:adjustRightInd w:val="0"/>
              <w:snapToGrid w:val="0"/>
              <w:ind w:left="-63" w:leftChars="-30" w:right="-63" w:rightChars="-30" w:firstLine="240" w:firstLineChars="100"/>
              <w:rPr>
                <w:rFonts w:hint="eastAsia" w:ascii="仿宋_GB2312" w:hAnsi="仿宋" w:eastAsia="仿宋_GB2312"/>
                <w:color w:val="000000"/>
                <w:sz w:val="24"/>
                <w:szCs w:val="24"/>
              </w:rPr>
            </w:pPr>
            <w:r>
              <w:rPr>
                <w:rFonts w:hint="eastAsia" w:ascii="仿宋_GB2312" w:hAnsi="仿宋" w:eastAsia="仿宋_GB2312"/>
                <w:color w:val="000000"/>
                <w:sz w:val="24"/>
                <w:szCs w:val="24"/>
              </w:rPr>
              <w:t xml:space="preserve"> 单  位：</w:t>
            </w:r>
          </w:p>
          <w:p w14:paraId="36BC9FCA">
            <w:pPr>
              <w:adjustRightInd w:val="0"/>
              <w:snapToGrid w:val="0"/>
              <w:jc w:val="right"/>
              <w:rPr>
                <w:rFonts w:hint="eastAsia" w:ascii="仿宋_GB2312" w:hAnsi="仿宋" w:eastAsia="仿宋_GB2312"/>
                <w:color w:val="000000"/>
                <w:sz w:val="24"/>
                <w:szCs w:val="24"/>
              </w:rPr>
            </w:pPr>
            <w:r>
              <w:rPr>
                <w:rFonts w:hint="eastAsia" w:ascii="仿宋_GB2312" w:hAnsi="仿宋" w:eastAsia="仿宋_GB2312"/>
                <w:color w:val="000000"/>
                <w:sz w:val="24"/>
                <w:szCs w:val="24"/>
              </w:rPr>
              <w:t>年   月   日</w:t>
            </w:r>
          </w:p>
        </w:tc>
        <w:tc>
          <w:tcPr>
            <w:tcW w:w="1638" w:type="dxa"/>
            <w:gridSpan w:val="2"/>
            <w:tcBorders>
              <w:top w:val="single" w:color="auto" w:sz="4" w:space="0"/>
              <w:left w:val="single" w:color="auto" w:sz="4" w:space="0"/>
              <w:right w:val="single" w:color="auto" w:sz="4" w:space="0"/>
            </w:tcBorders>
            <w:noWrap w:val="0"/>
            <w:vAlign w:val="center"/>
          </w:tcPr>
          <w:p w14:paraId="10B0C23E">
            <w:pPr>
              <w:adjustRightInd w:val="0"/>
              <w:snapToGrid w:val="0"/>
              <w:ind w:left="-63" w:leftChars="-30" w:right="-63" w:rightChars="-30"/>
              <w:jc w:val="center"/>
              <w:rPr>
                <w:rFonts w:hint="eastAsia" w:ascii="仿宋_GB2312" w:hAnsi="仿宋" w:eastAsia="仿宋_GB2312"/>
                <w:color w:val="000000"/>
                <w:sz w:val="24"/>
                <w:szCs w:val="24"/>
              </w:rPr>
            </w:pPr>
            <w:r>
              <w:rPr>
                <w:rFonts w:hint="eastAsia" w:ascii="仿宋_GB2312" w:hAnsi="仿宋" w:eastAsia="仿宋_GB2312"/>
                <w:color w:val="000000"/>
                <w:sz w:val="24"/>
                <w:szCs w:val="24"/>
              </w:rPr>
              <w:t>购机者确认</w:t>
            </w:r>
          </w:p>
          <w:p w14:paraId="4E30C3B7">
            <w:pPr>
              <w:adjustRightInd w:val="0"/>
              <w:snapToGrid w:val="0"/>
              <w:ind w:left="-63" w:leftChars="-30" w:right="-63" w:rightChars="-30"/>
              <w:jc w:val="center"/>
              <w:rPr>
                <w:rFonts w:hint="eastAsia" w:ascii="仿宋_GB2312" w:hAnsi="仿宋" w:eastAsia="仿宋_GB2312"/>
                <w:color w:val="000000"/>
                <w:sz w:val="24"/>
                <w:szCs w:val="24"/>
              </w:rPr>
            </w:pPr>
            <w:r>
              <w:rPr>
                <w:rFonts w:hint="eastAsia" w:ascii="仿宋_GB2312" w:hAnsi="仿宋" w:eastAsia="仿宋_GB2312"/>
                <w:color w:val="000000"/>
                <w:sz w:val="24"/>
                <w:szCs w:val="24"/>
              </w:rPr>
              <w:t>情况</w:t>
            </w:r>
          </w:p>
        </w:tc>
        <w:tc>
          <w:tcPr>
            <w:tcW w:w="3170" w:type="dxa"/>
            <w:gridSpan w:val="2"/>
            <w:tcBorders>
              <w:top w:val="single" w:color="auto" w:sz="4" w:space="0"/>
              <w:left w:val="single" w:color="auto" w:sz="4" w:space="0"/>
              <w:right w:val="single" w:color="auto" w:sz="4" w:space="0"/>
            </w:tcBorders>
            <w:noWrap w:val="0"/>
            <w:vAlign w:val="center"/>
          </w:tcPr>
          <w:p w14:paraId="26F0E231">
            <w:pPr>
              <w:adjustRightInd w:val="0"/>
              <w:snapToGrid w:val="0"/>
              <w:ind w:left="-63" w:leftChars="-30" w:right="-63" w:rightChars="-30"/>
              <w:rPr>
                <w:rFonts w:hint="eastAsia" w:ascii="仿宋_GB2312" w:hAnsi="仿宋" w:eastAsia="仿宋_GB2312"/>
                <w:color w:val="000000"/>
                <w:sz w:val="24"/>
                <w:szCs w:val="24"/>
              </w:rPr>
            </w:pPr>
          </w:p>
          <w:p w14:paraId="4E84DF3B">
            <w:pPr>
              <w:adjustRightInd w:val="0"/>
              <w:snapToGrid w:val="0"/>
              <w:ind w:left="-63" w:leftChars="-30" w:right="-63" w:rightChars="-30"/>
              <w:rPr>
                <w:rFonts w:hint="eastAsia" w:ascii="仿宋_GB2312" w:hAnsi="仿宋" w:eastAsia="仿宋_GB2312"/>
                <w:color w:val="000000"/>
                <w:sz w:val="24"/>
                <w:szCs w:val="24"/>
              </w:rPr>
            </w:pPr>
          </w:p>
          <w:p w14:paraId="70A39912">
            <w:pPr>
              <w:adjustRightInd w:val="0"/>
              <w:snapToGrid w:val="0"/>
              <w:ind w:left="-63" w:leftChars="-30" w:right="-63" w:rightChars="-30"/>
              <w:rPr>
                <w:rFonts w:hint="eastAsia" w:ascii="仿宋_GB2312" w:hAnsi="仿宋" w:eastAsia="仿宋_GB2312"/>
                <w:color w:val="000000"/>
                <w:sz w:val="24"/>
                <w:szCs w:val="24"/>
              </w:rPr>
            </w:pPr>
          </w:p>
          <w:p w14:paraId="14900DFC">
            <w:pPr>
              <w:adjustRightInd w:val="0"/>
              <w:snapToGrid w:val="0"/>
              <w:ind w:left="-63" w:leftChars="-30" w:right="-63" w:rightChars="-30"/>
              <w:rPr>
                <w:rFonts w:hint="eastAsia" w:ascii="仿宋_GB2312" w:hAnsi="仿宋" w:eastAsia="仿宋_GB2312"/>
                <w:color w:val="000000"/>
                <w:sz w:val="24"/>
                <w:szCs w:val="24"/>
              </w:rPr>
            </w:pPr>
          </w:p>
          <w:p w14:paraId="1D9C3FEA">
            <w:pPr>
              <w:adjustRightInd w:val="0"/>
              <w:snapToGrid w:val="0"/>
              <w:ind w:left="-63" w:leftChars="-30" w:right="-63" w:rightChars="-30"/>
              <w:rPr>
                <w:rFonts w:hint="eastAsia" w:ascii="仿宋_GB2312" w:hAnsi="仿宋" w:eastAsia="仿宋_GB2312"/>
                <w:color w:val="000000"/>
                <w:sz w:val="24"/>
                <w:szCs w:val="24"/>
              </w:rPr>
            </w:pPr>
            <w:r>
              <w:rPr>
                <w:rFonts w:hint="eastAsia" w:ascii="仿宋_GB2312" w:hAnsi="仿宋" w:eastAsia="仿宋_GB2312"/>
                <w:color w:val="000000"/>
                <w:sz w:val="24"/>
                <w:szCs w:val="24"/>
              </w:rPr>
              <w:t>（手印、盖章）</w:t>
            </w:r>
          </w:p>
          <w:p w14:paraId="6C213127">
            <w:pPr>
              <w:adjustRightInd w:val="0"/>
              <w:snapToGrid w:val="0"/>
              <w:ind w:left="-63" w:leftChars="-30" w:right="-63" w:rightChars="-30"/>
              <w:rPr>
                <w:rFonts w:hint="eastAsia" w:ascii="仿宋_GB2312" w:hAnsi="仿宋" w:eastAsia="仿宋_GB2312"/>
                <w:color w:val="000000"/>
                <w:sz w:val="24"/>
                <w:szCs w:val="24"/>
              </w:rPr>
            </w:pPr>
          </w:p>
          <w:p w14:paraId="7DABF0E5">
            <w:pPr>
              <w:adjustRightInd w:val="0"/>
              <w:snapToGrid w:val="0"/>
              <w:ind w:left="-63" w:leftChars="-30" w:right="-63" w:rightChars="-30"/>
              <w:jc w:val="right"/>
              <w:rPr>
                <w:rFonts w:hint="eastAsia" w:ascii="仿宋_GB2312" w:hAnsi="仿宋" w:eastAsia="仿宋_GB2312"/>
                <w:color w:val="000000"/>
                <w:sz w:val="24"/>
                <w:szCs w:val="24"/>
              </w:rPr>
            </w:pPr>
          </w:p>
          <w:p w14:paraId="7CBE2B3F">
            <w:pPr>
              <w:adjustRightInd w:val="0"/>
              <w:snapToGrid w:val="0"/>
              <w:ind w:left="-63" w:leftChars="-30" w:right="-63" w:rightChars="-30"/>
              <w:jc w:val="right"/>
              <w:rPr>
                <w:rFonts w:hint="eastAsia" w:ascii="仿宋_GB2312" w:hAnsi="仿宋" w:eastAsia="仿宋_GB2312"/>
                <w:color w:val="000000"/>
                <w:sz w:val="24"/>
                <w:szCs w:val="24"/>
              </w:rPr>
            </w:pPr>
          </w:p>
          <w:p w14:paraId="58129E3A">
            <w:pPr>
              <w:adjustRightInd w:val="0"/>
              <w:snapToGrid w:val="0"/>
              <w:ind w:left="-63" w:leftChars="-30" w:right="-63" w:rightChars="-30"/>
              <w:jc w:val="right"/>
              <w:rPr>
                <w:rFonts w:hint="eastAsia" w:ascii="仿宋_GB2312" w:hAnsi="仿宋" w:eastAsia="仿宋_GB2312"/>
                <w:color w:val="000000"/>
                <w:sz w:val="24"/>
                <w:szCs w:val="24"/>
              </w:rPr>
            </w:pPr>
          </w:p>
          <w:p w14:paraId="71FE48C7">
            <w:pPr>
              <w:adjustRightInd w:val="0"/>
              <w:snapToGrid w:val="0"/>
              <w:ind w:left="-63" w:leftChars="-30" w:right="-63" w:rightChars="-30"/>
              <w:jc w:val="right"/>
              <w:rPr>
                <w:rFonts w:hint="eastAsia" w:ascii="仿宋_GB2312" w:hAnsi="仿宋" w:eastAsia="仿宋_GB2312"/>
                <w:color w:val="000000"/>
                <w:sz w:val="24"/>
                <w:szCs w:val="24"/>
              </w:rPr>
            </w:pPr>
          </w:p>
          <w:p w14:paraId="47ECBFE8">
            <w:pPr>
              <w:adjustRightInd w:val="0"/>
              <w:snapToGrid w:val="0"/>
              <w:ind w:left="-63" w:leftChars="-30" w:right="-63" w:rightChars="-30"/>
              <w:jc w:val="right"/>
              <w:rPr>
                <w:rFonts w:hint="eastAsia" w:ascii="仿宋_GB2312" w:hAnsi="仿宋" w:eastAsia="仿宋_GB2312"/>
                <w:color w:val="000000"/>
                <w:sz w:val="24"/>
                <w:szCs w:val="24"/>
              </w:rPr>
            </w:pPr>
            <w:r>
              <w:rPr>
                <w:rFonts w:hint="eastAsia" w:ascii="仿宋_GB2312" w:hAnsi="仿宋" w:eastAsia="仿宋_GB2312"/>
                <w:color w:val="000000"/>
                <w:sz w:val="24"/>
                <w:szCs w:val="24"/>
              </w:rPr>
              <w:t>年   月   日</w:t>
            </w:r>
          </w:p>
        </w:tc>
      </w:tr>
    </w:tbl>
    <w:p w14:paraId="7DB9F255"/>
    <w:p w14:paraId="4663093E"/>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sans-serif">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方正小标宋简体">
    <w:altName w:val="宋体"/>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宋体"/>
    <w:panose1 w:val="03000509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EFB9752"/>
    <w:multiLevelType w:val="singleLevel"/>
    <w:tmpl w:val="DEFB9752"/>
    <w:lvl w:ilvl="0" w:tentative="0">
      <w:start w:val="1"/>
      <w:numFmt w:val="chineseCounting"/>
      <w:suff w:val="nothing"/>
      <w:lvlText w:val="%1、"/>
      <w:lvlJc w:val="left"/>
      <w:rPr>
        <w:rFonts w:hint="eastAsia"/>
      </w:rPr>
    </w:lvl>
  </w:abstractNum>
  <w:num w:numId="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林超妍">
    <w15:presenceInfo w15:providerId="None" w15:userId="林超妍"/>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7"/>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3036793"/>
    <w:rsid w:val="620E216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semiHidden/>
    <w:unhideWhenUsed/>
    <w:qFormat/>
    <w:uiPriority w:val="99"/>
    <w:pPr>
      <w:tabs>
        <w:tab w:val="center" w:pos="4153"/>
        <w:tab w:val="right" w:pos="8306"/>
      </w:tabs>
      <w:snapToGrid w:val="0"/>
      <w:jc w:val="left"/>
    </w:pPr>
    <w:rPr>
      <w:sz w:val="18"/>
    </w:r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customStyle="1" w:styleId="7">
    <w:name w:val="15"/>
    <w:basedOn w:val="5"/>
    <w:qFormat/>
    <w:uiPriority w:val="0"/>
    <w:rPr>
      <w:rFonts w:hint="default" w:ascii="Calibri" w:hAnsi="Calibri"/>
      <w:b/>
      <w:bCs/>
    </w:rPr>
  </w:style>
</w:styles>
</file>

<file path=word/_rels/document.xml.rels><?xml version="1.0" encoding="UTF-8" standalone="yes"?>
<Relationships xmlns="http://schemas.openxmlformats.org/package/2006/relationships"><Relationship Id="rId7" Type="http://schemas.microsoft.com/office/2011/relationships/people" Target="people.xml"/><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1484</Words>
  <Characters>1495</Characters>
  <Lines>0</Lines>
  <Paragraphs>0</Paragraphs>
  <TotalTime>0</TotalTime>
  <ScaleCrop>false</ScaleCrop>
  <LinksUpToDate>false</LinksUpToDate>
  <CharactersWithSpaces>1539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2025-04-28T09:50:00Z</dcterms:created>
  <dc:creator>Administrator</dc:creator>
  <cp:lastModifiedBy>半盏流年</cp:lastModifiedBy>
  <cp:lastPrinted>2025-04-28T09:50:00Z</cp:lastPrinted>
  <dcterms:modified xsi:type="dcterms:W3CDTF">2025-04-29T09:40:05Z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eyJoZGlkIjoiZGM3ZWZmMjI5M2E2YzE4YjZmYmFiYmIwZjdhNDdkNDIiLCJ1c2VySWQiOiIzOTEyNzUxNjEifQ==</vt:lpwstr>
  </property>
  <property fmtid="{D5CDD505-2E9C-101B-9397-08002B2CF9AE}" pid="4" name="ICV">
    <vt:lpwstr>4F24010164334BB489F8780A8E46D56A_12</vt:lpwstr>
  </property>
</Properties>
</file>